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4F7E" w:rsidRPr="00BE6B8B" w:rsidRDefault="00354F7E" w:rsidP="00333B63">
      <w:pPr>
        <w:spacing w:line="360" w:lineRule="auto"/>
        <w:jc w:val="both"/>
        <w:rPr>
          <w:rFonts w:ascii="Arial" w:hAnsi="Arial"/>
          <w:b/>
          <w:bCs/>
          <w:szCs w:val="24"/>
          <w:rtl/>
        </w:rPr>
      </w:pPr>
    </w:p>
    <w:p w:rsidR="00354F7E" w:rsidRPr="00333B63" w:rsidRDefault="00223000" w:rsidP="00333B63">
      <w:pPr>
        <w:spacing w:line="360" w:lineRule="auto"/>
        <w:jc w:val="center"/>
        <w:rPr>
          <w:b/>
          <w:bCs/>
          <w:i/>
          <w:iCs/>
          <w:sz w:val="36"/>
          <w:szCs w:val="36"/>
          <w:u w:val="single"/>
          <w:rtl/>
        </w:rPr>
      </w:pPr>
      <w:r w:rsidRPr="00333B63">
        <w:rPr>
          <w:rFonts w:ascii="Arial" w:hAnsi="Arial"/>
          <w:b/>
          <w:bCs/>
          <w:sz w:val="36"/>
          <w:szCs w:val="36"/>
          <w:u w:val="single"/>
          <w:rtl/>
        </w:rPr>
        <w:t xml:space="preserve">מכרז פומבי מס  53/12  למתן שירותי </w:t>
      </w:r>
      <w:r w:rsidRPr="00333B63">
        <w:rPr>
          <w:rFonts w:hint="eastAsia"/>
          <w:b/>
          <w:bCs/>
          <w:sz w:val="36"/>
          <w:szCs w:val="36"/>
          <w:u w:val="single"/>
          <w:rtl/>
        </w:rPr>
        <w:t>ייעוץ</w:t>
      </w:r>
      <w:r w:rsidRPr="00333B63">
        <w:rPr>
          <w:b/>
          <w:bCs/>
          <w:sz w:val="36"/>
          <w:szCs w:val="36"/>
          <w:u w:val="single"/>
          <w:rtl/>
        </w:rPr>
        <w:t xml:space="preserve"> </w:t>
      </w:r>
      <w:r w:rsidRPr="00333B63">
        <w:rPr>
          <w:rFonts w:hint="eastAsia"/>
          <w:b/>
          <w:bCs/>
          <w:sz w:val="36"/>
          <w:szCs w:val="36"/>
          <w:u w:val="single"/>
          <w:rtl/>
        </w:rPr>
        <w:t>טכנו</w:t>
      </w:r>
      <w:r w:rsidRPr="00333B63">
        <w:rPr>
          <w:b/>
          <w:bCs/>
          <w:sz w:val="36"/>
          <w:szCs w:val="36"/>
          <w:u w:val="single"/>
          <w:rtl/>
        </w:rPr>
        <w:t xml:space="preserve">-כלכלי </w:t>
      </w:r>
      <w:r w:rsidRPr="00333B63">
        <w:rPr>
          <w:rFonts w:hint="eastAsia"/>
          <w:b/>
          <w:bCs/>
          <w:sz w:val="36"/>
          <w:szCs w:val="36"/>
          <w:u w:val="single"/>
          <w:rtl/>
        </w:rPr>
        <w:t>עבור</w:t>
      </w:r>
      <w:r w:rsidRPr="00333B63">
        <w:rPr>
          <w:b/>
          <w:bCs/>
          <w:sz w:val="36"/>
          <w:szCs w:val="36"/>
          <w:u w:val="single"/>
          <w:rtl/>
        </w:rPr>
        <w:t xml:space="preserve"> </w:t>
      </w:r>
      <w:r w:rsidRPr="00333B63">
        <w:rPr>
          <w:rFonts w:hint="eastAsia"/>
          <w:b/>
          <w:bCs/>
          <w:sz w:val="36"/>
          <w:szCs w:val="36"/>
          <w:u w:val="single"/>
          <w:rtl/>
        </w:rPr>
        <w:t>מנהלת</w:t>
      </w:r>
      <w:r w:rsidRPr="00333B63">
        <w:rPr>
          <w:b/>
          <w:bCs/>
          <w:sz w:val="36"/>
          <w:szCs w:val="36"/>
          <w:u w:val="single"/>
          <w:rtl/>
        </w:rPr>
        <w:t xml:space="preserve"> </w:t>
      </w:r>
      <w:r w:rsidRPr="00333B63">
        <w:rPr>
          <w:rFonts w:hint="eastAsia"/>
          <w:b/>
          <w:bCs/>
          <w:sz w:val="36"/>
          <w:szCs w:val="36"/>
          <w:u w:val="single"/>
          <w:rtl/>
        </w:rPr>
        <w:t>תחליפי</w:t>
      </w:r>
      <w:r w:rsidRPr="00333B63">
        <w:rPr>
          <w:b/>
          <w:bCs/>
          <w:sz w:val="36"/>
          <w:szCs w:val="36"/>
          <w:u w:val="single"/>
          <w:rtl/>
        </w:rPr>
        <w:t xml:space="preserve"> </w:t>
      </w:r>
      <w:r w:rsidRPr="00333B63">
        <w:rPr>
          <w:rFonts w:hint="eastAsia"/>
          <w:b/>
          <w:bCs/>
          <w:sz w:val="36"/>
          <w:szCs w:val="36"/>
          <w:u w:val="single"/>
          <w:rtl/>
        </w:rPr>
        <w:t>הנפט</w:t>
      </w:r>
      <w:r w:rsidR="00333B63" w:rsidRPr="00333B63">
        <w:rPr>
          <w:rFonts w:hint="cs"/>
          <w:b/>
          <w:bCs/>
          <w:sz w:val="36"/>
          <w:szCs w:val="36"/>
          <w:u w:val="single"/>
          <w:rtl/>
        </w:rPr>
        <w:t xml:space="preserve"> </w:t>
      </w:r>
      <w:r w:rsidRPr="00333B63">
        <w:rPr>
          <w:rFonts w:hint="eastAsia"/>
          <w:b/>
          <w:bCs/>
          <w:sz w:val="36"/>
          <w:szCs w:val="36"/>
          <w:u w:val="single"/>
          <w:rtl/>
        </w:rPr>
        <w:t>במשרד</w:t>
      </w:r>
      <w:r w:rsidRPr="00333B63">
        <w:rPr>
          <w:b/>
          <w:bCs/>
          <w:sz w:val="36"/>
          <w:szCs w:val="36"/>
          <w:u w:val="single"/>
          <w:rtl/>
        </w:rPr>
        <w:t xml:space="preserve"> </w:t>
      </w:r>
      <w:r w:rsidRPr="00333B63">
        <w:rPr>
          <w:rFonts w:hint="eastAsia"/>
          <w:b/>
          <w:bCs/>
          <w:sz w:val="36"/>
          <w:szCs w:val="36"/>
          <w:u w:val="single"/>
          <w:rtl/>
        </w:rPr>
        <w:t>האנרגיה</w:t>
      </w:r>
      <w:r w:rsidRPr="00333B63">
        <w:rPr>
          <w:b/>
          <w:bCs/>
          <w:sz w:val="36"/>
          <w:szCs w:val="36"/>
          <w:u w:val="single"/>
          <w:rtl/>
        </w:rPr>
        <w:t xml:space="preserve"> </w:t>
      </w:r>
      <w:r w:rsidRPr="00333B63">
        <w:rPr>
          <w:rFonts w:hint="eastAsia"/>
          <w:b/>
          <w:bCs/>
          <w:sz w:val="36"/>
          <w:szCs w:val="36"/>
          <w:u w:val="single"/>
          <w:rtl/>
        </w:rPr>
        <w:t>והמים</w:t>
      </w:r>
    </w:p>
    <w:p w:rsidR="00354F7E" w:rsidRPr="00333B63" w:rsidRDefault="00354F7E" w:rsidP="00333B63">
      <w:pPr>
        <w:spacing w:line="360" w:lineRule="auto"/>
        <w:jc w:val="both"/>
        <w:rPr>
          <w:rFonts w:ascii="Arial" w:hAnsi="Arial"/>
          <w:sz w:val="32"/>
          <w:szCs w:val="32"/>
          <w:rtl/>
        </w:rPr>
      </w:pPr>
    </w:p>
    <w:p w:rsidR="00354F7E" w:rsidRPr="00BE6B8B" w:rsidRDefault="00354F7E" w:rsidP="00333B63">
      <w:pPr>
        <w:autoSpaceDE w:val="0"/>
        <w:autoSpaceDN w:val="0"/>
        <w:adjustRightInd w:val="0"/>
        <w:spacing w:line="360" w:lineRule="auto"/>
        <w:jc w:val="both"/>
        <w:rPr>
          <w:rFonts w:ascii="David"/>
          <w:szCs w:val="24"/>
          <w:rtl/>
        </w:rPr>
      </w:pPr>
      <w:r w:rsidRPr="00BE6B8B">
        <w:rPr>
          <w:rFonts w:ascii="Arial" w:hAnsi="Arial"/>
          <w:szCs w:val="24"/>
          <w:rtl/>
        </w:rPr>
        <w:t xml:space="preserve">משרד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00333B63" w:rsidRPr="00333B63">
        <w:rPr>
          <w:rFonts w:ascii="Arial" w:hAnsi="Arial" w:hint="cs"/>
          <w:szCs w:val="24"/>
          <w:rtl/>
        </w:rPr>
        <w:t>באמצעות</w:t>
      </w:r>
      <w:r w:rsidR="00333B63" w:rsidRPr="00333B63">
        <w:rPr>
          <w:rFonts w:ascii="Arial" w:hAnsi="Arial"/>
          <w:szCs w:val="24"/>
          <w:rtl/>
        </w:rPr>
        <w:t xml:space="preserve"> </w:t>
      </w:r>
      <w:r w:rsidR="00333B63" w:rsidRPr="00333B63">
        <w:rPr>
          <w:rFonts w:ascii="Arial" w:hAnsi="Arial" w:hint="cs"/>
          <w:b/>
          <w:bCs/>
          <w:szCs w:val="24"/>
          <w:rtl/>
        </w:rPr>
        <w:t xml:space="preserve">מנהלת תחליפי הנפט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למתן שירותי ייעוץ טכנו-כלכלי וביצוע ניתוח מחזור חיים עבור הפקת דלקים מ</w:t>
      </w:r>
      <w:r w:rsidRPr="00BE6B8B">
        <w:rPr>
          <w:rFonts w:ascii="David" w:hint="cs"/>
          <w:szCs w:val="24"/>
          <w:rtl/>
        </w:rPr>
        <w:t>פסולת</w:t>
      </w:r>
      <w:r w:rsidRPr="00BE6B8B">
        <w:rPr>
          <w:rFonts w:ascii="David"/>
          <w:szCs w:val="24"/>
        </w:rPr>
        <w:t xml:space="preserve"> </w:t>
      </w:r>
      <w:r w:rsidRPr="00BE6B8B">
        <w:rPr>
          <w:rFonts w:ascii="David" w:hint="cs"/>
          <w:szCs w:val="24"/>
          <w:rtl/>
        </w:rPr>
        <w:t>לסוגיה בטכ</w:t>
      </w:r>
      <w:r w:rsidR="00333B63">
        <w:rPr>
          <w:rFonts w:ascii="David" w:hint="cs"/>
          <w:szCs w:val="24"/>
          <w:rtl/>
        </w:rPr>
        <w:t xml:space="preserve">נולוגיות השונות הקיימות בעולם </w:t>
      </w:r>
      <w:r w:rsidRPr="00BE6B8B">
        <w:rPr>
          <w:rFonts w:ascii="David" w:hint="cs"/>
          <w:szCs w:val="24"/>
          <w:rtl/>
        </w:rPr>
        <w:t>וכן עבור שימוש ברכב חשמלי והיברידי לסוגיו</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sidR="00386541">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sidR="00333B63">
        <w:rPr>
          <w:rFonts w:ascii="Arial" w:hAnsi="Arial" w:hint="cs"/>
          <w:szCs w:val="24"/>
          <w:rtl/>
        </w:rPr>
        <w:t xml:space="preserve"> ובמפרט המכרז המסומן כ</w:t>
      </w:r>
      <w:r w:rsidR="00333B63" w:rsidRPr="00333B63">
        <w:rPr>
          <w:rFonts w:ascii="Arial" w:hAnsi="Arial" w:hint="cs"/>
          <w:b/>
          <w:bCs/>
          <w:szCs w:val="24"/>
          <w:rtl/>
        </w:rPr>
        <w:t>נספח א'</w:t>
      </w:r>
      <w:r w:rsidR="00333B63">
        <w:rPr>
          <w:rFonts w:ascii="Arial" w:hAnsi="Arial" w:hint="cs"/>
          <w:b/>
          <w:bCs/>
          <w:szCs w:val="24"/>
          <w:rtl/>
        </w:rPr>
        <w:t>.</w:t>
      </w:r>
    </w:p>
    <w:p w:rsidR="00354F7E" w:rsidRPr="00BE6B8B" w:rsidRDefault="00354F7E" w:rsidP="00333B63">
      <w:pPr>
        <w:spacing w:line="360" w:lineRule="auto"/>
        <w:jc w:val="both"/>
        <w:rPr>
          <w:rFonts w:ascii="Arial" w:hAnsi="Arial"/>
          <w:b/>
          <w:bCs/>
          <w:szCs w:val="24"/>
          <w:u w:val="single"/>
          <w:rtl/>
        </w:rPr>
      </w:pPr>
    </w:p>
    <w:p w:rsidR="00333B63" w:rsidRPr="00C741AB" w:rsidRDefault="00333B63" w:rsidP="00333B63">
      <w:pPr>
        <w:pStyle w:val="af"/>
        <w:numPr>
          <w:ilvl w:val="0"/>
          <w:numId w:val="36"/>
        </w:numPr>
        <w:spacing w:after="200" w:line="360" w:lineRule="auto"/>
        <w:ind w:left="498" w:hanging="180"/>
        <w:jc w:val="both"/>
        <w:rPr>
          <w:b/>
          <w:bCs/>
          <w:sz w:val="28"/>
          <w:szCs w:val="32"/>
          <w:u w:val="single"/>
          <w:rtl/>
        </w:rPr>
      </w:pPr>
      <w:r w:rsidRPr="00126BB0">
        <w:rPr>
          <w:rFonts w:hint="eastAsia"/>
          <w:b/>
          <w:bCs/>
          <w:sz w:val="28"/>
          <w:szCs w:val="32"/>
          <w:u w:val="single"/>
          <w:rtl/>
        </w:rPr>
        <w:t>תנאי</w:t>
      </w:r>
      <w:r w:rsidRPr="00126BB0">
        <w:rPr>
          <w:b/>
          <w:bCs/>
          <w:sz w:val="28"/>
          <w:szCs w:val="32"/>
          <w:u w:val="single"/>
          <w:rtl/>
        </w:rPr>
        <w:t xml:space="preserve"> </w:t>
      </w:r>
      <w:r w:rsidRPr="00126BB0">
        <w:rPr>
          <w:rFonts w:hint="cs"/>
          <w:b/>
          <w:bCs/>
          <w:sz w:val="28"/>
          <w:szCs w:val="32"/>
          <w:u w:val="single"/>
          <w:rtl/>
        </w:rPr>
        <w:t xml:space="preserve">סף </w:t>
      </w:r>
      <w:r w:rsidRPr="00126BB0">
        <w:rPr>
          <w:rFonts w:hint="eastAsia"/>
          <w:b/>
          <w:bCs/>
          <w:sz w:val="28"/>
          <w:szCs w:val="32"/>
          <w:u w:val="single"/>
          <w:rtl/>
        </w:rPr>
        <w:t>להשתתפות</w:t>
      </w:r>
      <w:r w:rsidRPr="00126BB0">
        <w:rPr>
          <w:b/>
          <w:bCs/>
          <w:sz w:val="28"/>
          <w:szCs w:val="32"/>
          <w:u w:val="single"/>
          <w:rtl/>
        </w:rPr>
        <w:t xml:space="preserve"> </w:t>
      </w:r>
      <w:r w:rsidRPr="00126BB0">
        <w:rPr>
          <w:rFonts w:hint="eastAsia"/>
          <w:b/>
          <w:bCs/>
          <w:sz w:val="28"/>
          <w:szCs w:val="32"/>
          <w:u w:val="single"/>
          <w:rtl/>
        </w:rPr>
        <w:t>במכרז</w:t>
      </w:r>
    </w:p>
    <w:p w:rsidR="00333B63" w:rsidRPr="00C741AB" w:rsidRDefault="00333B63" w:rsidP="00153674">
      <w:pPr>
        <w:pStyle w:val="af"/>
        <w:numPr>
          <w:ilvl w:val="0"/>
          <w:numId w:val="66"/>
        </w:numPr>
        <w:spacing w:after="200" w:line="360" w:lineRule="auto"/>
        <w:jc w:val="both"/>
        <w:rPr>
          <w:b/>
          <w:bCs/>
          <w:szCs w:val="24"/>
          <w:u w:val="single"/>
        </w:rPr>
      </w:pPr>
      <w:r w:rsidRPr="00C741AB">
        <w:rPr>
          <w:rFonts w:hint="cs"/>
          <w:b/>
          <w:bCs/>
          <w:szCs w:val="24"/>
          <w:u w:val="single"/>
          <w:rtl/>
        </w:rPr>
        <w:t xml:space="preserve">תנאי סף מנהליים </w:t>
      </w:r>
    </w:p>
    <w:p w:rsidR="00333B63" w:rsidRDefault="00333B63" w:rsidP="00333B63">
      <w:pPr>
        <w:pStyle w:val="af"/>
        <w:spacing w:line="360" w:lineRule="auto"/>
        <w:ind w:left="360"/>
        <w:jc w:val="both"/>
        <w:rPr>
          <w:szCs w:val="24"/>
          <w:rtl/>
        </w:rPr>
      </w:pPr>
      <w:r w:rsidRPr="00126BB0">
        <w:rPr>
          <w:rFonts w:hint="cs"/>
          <w:szCs w:val="24"/>
          <w:rtl/>
        </w:rPr>
        <w:t>רשאי להגיש הצעה רק מי שיוכיח את עמידתו בתנאים הבאים וימציא את כל האישורים והאסמכתאות הנדרשים כדלהלן:</w:t>
      </w:r>
    </w:p>
    <w:p w:rsidR="00386541" w:rsidRDefault="00386541" w:rsidP="00386541">
      <w:pPr>
        <w:pStyle w:val="af"/>
        <w:numPr>
          <w:ilvl w:val="0"/>
          <w:numId w:val="37"/>
        </w:numPr>
        <w:spacing w:line="360" w:lineRule="auto"/>
        <w:ind w:left="1112"/>
        <w:contextualSpacing w:val="0"/>
        <w:jc w:val="both"/>
        <w:rPr>
          <w:rFonts w:ascii="Arial" w:hAnsi="Arial"/>
          <w:szCs w:val="24"/>
        </w:rPr>
      </w:pPr>
      <w:r w:rsidRPr="00126BB0">
        <w:rPr>
          <w:rFonts w:ascii="Arial" w:hAnsi="Arial" w:hint="cs"/>
          <w:szCs w:val="24"/>
          <w:rtl/>
        </w:rPr>
        <w:t>המציע הינו עוסק מורשה וצירף להצעתו תעודת עוסק מורשה.</w:t>
      </w:r>
    </w:p>
    <w:p w:rsidR="00946326" w:rsidRPr="00946326" w:rsidRDefault="00333B63" w:rsidP="00946326">
      <w:pPr>
        <w:spacing w:line="360" w:lineRule="auto"/>
        <w:ind w:left="1112"/>
        <w:jc w:val="both"/>
        <w:rPr>
          <w:szCs w:val="24"/>
          <w:rtl/>
        </w:rPr>
      </w:pPr>
      <w:r w:rsidRPr="00126BB0">
        <w:rPr>
          <w:rFonts w:ascii="Arial" w:hAnsi="Arial" w:hint="cs"/>
          <w:b/>
          <w:bCs/>
          <w:szCs w:val="24"/>
          <w:rtl/>
        </w:rPr>
        <w:t xml:space="preserve">אם המציע הינו </w:t>
      </w:r>
      <w:r w:rsidR="00946326">
        <w:rPr>
          <w:rFonts w:ascii="Arial" w:hAnsi="Arial" w:hint="cs"/>
          <w:b/>
          <w:bCs/>
          <w:szCs w:val="24"/>
          <w:rtl/>
        </w:rPr>
        <w:t>חברה</w:t>
      </w:r>
      <w:r>
        <w:rPr>
          <w:rFonts w:ascii="Arial" w:hAnsi="Arial" w:hint="cs"/>
          <w:szCs w:val="24"/>
          <w:rtl/>
        </w:rPr>
        <w:t>, עליו לצרף</w:t>
      </w:r>
      <w:r w:rsidRPr="00126BB0">
        <w:rPr>
          <w:rFonts w:ascii="Arial" w:hAnsi="Arial" w:hint="cs"/>
          <w:szCs w:val="24"/>
          <w:rtl/>
        </w:rPr>
        <w:t xml:space="preserve"> להצעתו </w:t>
      </w:r>
      <w:r w:rsidR="00946326">
        <w:rPr>
          <w:rFonts w:ascii="Arial" w:hAnsi="Arial" w:hint="cs"/>
          <w:szCs w:val="24"/>
          <w:rtl/>
        </w:rPr>
        <w:t>נסח חברה</w:t>
      </w:r>
      <w:r w:rsidRPr="00126BB0">
        <w:rPr>
          <w:rFonts w:ascii="Arial" w:hAnsi="Arial" w:hint="cs"/>
          <w:szCs w:val="24"/>
          <w:rtl/>
        </w:rPr>
        <w:t>,</w:t>
      </w:r>
      <w:r w:rsidR="00946326">
        <w:rPr>
          <w:rFonts w:ascii="Arial" w:hAnsi="Arial" w:hint="cs"/>
          <w:szCs w:val="24"/>
          <w:rtl/>
        </w:rPr>
        <w:t xml:space="preserve"> הכולל את</w:t>
      </w:r>
      <w:r w:rsidRPr="00126BB0">
        <w:rPr>
          <w:rFonts w:ascii="Arial" w:hAnsi="Arial" w:hint="cs"/>
          <w:szCs w:val="24"/>
          <w:rtl/>
        </w:rPr>
        <w:t xml:space="preserve"> שמות ופרטי מנהלי </w:t>
      </w:r>
      <w:r w:rsidR="00946326">
        <w:rPr>
          <w:rFonts w:ascii="Arial" w:hAnsi="Arial" w:hint="cs"/>
          <w:szCs w:val="24"/>
          <w:rtl/>
        </w:rPr>
        <w:t xml:space="preserve">המציע. </w:t>
      </w:r>
      <w:r w:rsidR="00946326" w:rsidRPr="00946326">
        <w:rPr>
          <w:rFonts w:hint="cs"/>
          <w:szCs w:val="24"/>
          <w:rtl/>
        </w:rPr>
        <w:t xml:space="preserve">הצגת נסח תאגיד עדכני של רשם התאגידים ניתן להפקה דרך אתר האינטרנט של רשות התאגידים, שכתובתו:  </w:t>
      </w:r>
    </w:p>
    <w:p w:rsidR="00946326" w:rsidRPr="00126BB0" w:rsidRDefault="00774ED1" w:rsidP="00946326">
      <w:pPr>
        <w:pStyle w:val="af"/>
        <w:spacing w:line="360" w:lineRule="auto"/>
        <w:ind w:left="1112"/>
        <w:jc w:val="both"/>
        <w:rPr>
          <w:color w:val="3333FF"/>
          <w:szCs w:val="24"/>
          <w:u w:val="single"/>
        </w:rPr>
      </w:pPr>
      <w:hyperlink r:id="rId13" w:history="1">
        <w:r w:rsidR="00946326" w:rsidRPr="00126BB0">
          <w:rPr>
            <w:color w:val="3333FF"/>
            <w:szCs w:val="24"/>
            <w:u w:val="single"/>
          </w:rPr>
          <w:t>www.justice.gov.il/MOJHeb/RashamHachvarot</w:t>
        </w:r>
      </w:hyperlink>
      <w:r w:rsidR="00946326" w:rsidRPr="00126BB0">
        <w:rPr>
          <w:rFonts w:hint="cs"/>
          <w:color w:val="3333FF"/>
          <w:szCs w:val="24"/>
          <w:u w:val="single"/>
          <w:rtl/>
        </w:rPr>
        <w:t xml:space="preserve">. </w:t>
      </w:r>
    </w:p>
    <w:p w:rsidR="00946326" w:rsidRPr="00946326" w:rsidRDefault="00946326" w:rsidP="00946326">
      <w:pPr>
        <w:pStyle w:val="af"/>
        <w:spacing w:line="360" w:lineRule="auto"/>
        <w:ind w:left="1112"/>
        <w:jc w:val="both"/>
        <w:rPr>
          <w:rFonts w:ascii="Arial" w:hAnsi="Arial"/>
          <w:szCs w:val="24"/>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sidRPr="00126BB0">
        <w:rPr>
          <w:rFonts w:hint="cs"/>
          <w:szCs w:val="24"/>
          <w:rtl/>
        </w:rPr>
        <w:t xml:space="preserve">. לגבי חברה יש לוודא כי לא מצוין שהיא חברה מפרת חוק או שהיא בהתראה לפני רישום כחברה מפרת חוק;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rsidR="00333B63" w:rsidRPr="00126BB0" w:rsidRDefault="00946326" w:rsidP="00946326">
      <w:pPr>
        <w:pStyle w:val="af"/>
        <w:numPr>
          <w:ilvl w:val="0"/>
          <w:numId w:val="37"/>
        </w:numPr>
        <w:spacing w:line="360" w:lineRule="auto"/>
        <w:ind w:left="1112"/>
        <w:contextualSpacing w:val="0"/>
        <w:jc w:val="both"/>
        <w:rPr>
          <w:rFonts w:ascii="Arial" w:hAnsi="Arial"/>
          <w:szCs w:val="24"/>
        </w:rPr>
      </w:pPr>
      <w:r w:rsidRPr="00946326">
        <w:rPr>
          <w:rFonts w:ascii="Arial" w:hAnsi="Arial" w:hint="cs"/>
          <w:b/>
          <w:bCs/>
          <w:szCs w:val="24"/>
          <w:rtl/>
        </w:rPr>
        <w:t xml:space="preserve">אם המציע הינו </w:t>
      </w:r>
      <w:r w:rsidRPr="00946326">
        <w:rPr>
          <w:rFonts w:ascii="Arial" w:hAnsi="Arial" w:hint="cs"/>
          <w:szCs w:val="24"/>
          <w:rtl/>
        </w:rPr>
        <w:t>תאגיד מסוג כלשהו,</w:t>
      </w:r>
      <w:r>
        <w:rPr>
          <w:rFonts w:ascii="Arial" w:hAnsi="Arial" w:hint="cs"/>
          <w:szCs w:val="24"/>
          <w:rtl/>
        </w:rPr>
        <w:t xml:space="preserve"> עליו לצרף </w:t>
      </w:r>
      <w:r w:rsidR="00333B63" w:rsidRPr="00126BB0">
        <w:rPr>
          <w:rFonts w:ascii="Arial" w:hAnsi="Arial" w:hint="cs"/>
          <w:szCs w:val="24"/>
          <w:rtl/>
        </w:rPr>
        <w:t>אישור עו"ד/רו"ח</w:t>
      </w:r>
      <w:r>
        <w:rPr>
          <w:rFonts w:ascii="Arial" w:hAnsi="Arial" w:hint="cs"/>
          <w:szCs w:val="24"/>
          <w:rtl/>
        </w:rPr>
        <w:t xml:space="preserve"> מהשנה האחרונה</w:t>
      </w:r>
      <w:r w:rsidR="00333B63" w:rsidRPr="00126BB0">
        <w:rPr>
          <w:rFonts w:ascii="Arial" w:hAnsi="Arial" w:hint="cs"/>
          <w:szCs w:val="24"/>
          <w:rtl/>
        </w:rPr>
        <w:t xml:space="preserve"> בדבר היות החותמים בשם התאגיד על מסמכי ההצעה מחייבים את החברה בחתימתם.</w:t>
      </w:r>
    </w:p>
    <w:p w:rsidR="00333B63" w:rsidRPr="00DD17B7" w:rsidRDefault="00333B63" w:rsidP="00572FD9">
      <w:pPr>
        <w:pStyle w:val="af"/>
        <w:numPr>
          <w:ilvl w:val="0"/>
          <w:numId w:val="37"/>
        </w:numPr>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w:t>
      </w:r>
      <w:r w:rsidRPr="003E4DD6">
        <w:rPr>
          <w:rFonts w:ascii="Arial" w:hAnsi="Arial"/>
          <w:szCs w:val="24"/>
          <w:rtl/>
        </w:rPr>
        <w:t xml:space="preserve">, </w:t>
      </w:r>
      <w:r w:rsidRPr="003E4DD6">
        <w:rPr>
          <w:rFonts w:ascii="Arial" w:hAnsi="Arial" w:hint="eastAsia"/>
          <w:szCs w:val="24"/>
          <w:rtl/>
        </w:rPr>
        <w:t>ע</w:t>
      </w:r>
      <w:r w:rsidRPr="003E4DD6">
        <w:rPr>
          <w:rFonts w:ascii="Arial" w:hAnsi="Arial"/>
          <w:szCs w:val="24"/>
          <w:rtl/>
        </w:rPr>
        <w:t>"</w:t>
      </w:r>
      <w:r w:rsidRPr="003E4DD6">
        <w:rPr>
          <w:rFonts w:ascii="Arial" w:hAnsi="Arial" w:hint="cs"/>
          <w:szCs w:val="24"/>
          <w:rtl/>
        </w:rPr>
        <w:t xml:space="preserve">ס </w:t>
      </w:r>
      <w:r w:rsidR="003E4DD6" w:rsidRPr="00572FD9">
        <w:rPr>
          <w:rFonts w:ascii="Arial" w:hAnsi="Arial" w:hint="cs"/>
          <w:b/>
          <w:bCs/>
          <w:szCs w:val="24"/>
          <w:u w:val="single"/>
          <w:rtl/>
        </w:rPr>
        <w:t>6,425</w:t>
      </w:r>
      <w:r w:rsidRPr="00572FD9">
        <w:rPr>
          <w:rFonts w:ascii="Arial" w:hAnsi="Arial" w:hint="cs"/>
          <w:b/>
          <w:bCs/>
          <w:szCs w:val="24"/>
          <w:u w:val="single"/>
          <w:rtl/>
        </w:rPr>
        <w:t xml:space="preserve"> </w:t>
      </w:r>
      <w:r w:rsidRPr="00572FD9">
        <w:rPr>
          <w:rFonts w:ascii="Arial" w:hAnsi="Arial"/>
          <w:b/>
          <w:bCs/>
          <w:szCs w:val="24"/>
          <w:u w:val="single"/>
          <w:rtl/>
        </w:rPr>
        <w:t xml:space="preserve">₪. </w:t>
      </w:r>
      <w:r w:rsidRPr="00DD17B7">
        <w:rPr>
          <w:rFonts w:ascii="Arial" w:hAnsi="Arial"/>
          <w:szCs w:val="24"/>
          <w:rtl/>
        </w:rPr>
        <w:t xml:space="preserve">נוסח הערבות יהיה כמפורט </w:t>
      </w:r>
      <w:r w:rsidRPr="00BC3397">
        <w:rPr>
          <w:rFonts w:ascii="Arial" w:hAnsi="Arial" w:hint="eastAsia"/>
          <w:b/>
          <w:bCs/>
          <w:szCs w:val="24"/>
          <w:rtl/>
        </w:rPr>
        <w:t>בנספח</w:t>
      </w:r>
      <w:r w:rsidRPr="00BC3397">
        <w:rPr>
          <w:rFonts w:ascii="Arial" w:hAnsi="Arial"/>
          <w:b/>
          <w:bCs/>
          <w:szCs w:val="24"/>
          <w:rtl/>
        </w:rPr>
        <w:t xml:space="preserve"> </w:t>
      </w:r>
      <w:r>
        <w:rPr>
          <w:rFonts w:ascii="Arial" w:hAnsi="Arial" w:hint="cs"/>
          <w:b/>
          <w:bCs/>
          <w:szCs w:val="24"/>
          <w:rtl/>
        </w:rPr>
        <w:t>ד</w:t>
      </w:r>
      <w:r w:rsidRPr="00BC3397">
        <w:rPr>
          <w:rFonts w:ascii="Arial" w:hAnsi="Arial"/>
          <w:b/>
          <w:bCs/>
          <w:szCs w:val="24"/>
          <w:rtl/>
        </w:rPr>
        <w:t>'</w:t>
      </w:r>
      <w:r w:rsidRPr="00DD17B7">
        <w:rPr>
          <w:rFonts w:ascii="Arial" w:hAnsi="Arial"/>
          <w:szCs w:val="24"/>
          <w:rtl/>
        </w:rPr>
        <w:t xml:space="preserve"> המצורף למכרז והיא תיחתם על-ידי מורשי חתימה מטעם הבנק / חב' הביטוח. תוקפה יהיה מיום</w:t>
      </w:r>
      <w:r w:rsidRPr="00DD17B7">
        <w:rPr>
          <w:rFonts w:ascii="Arial" w:hAnsi="Arial" w:hint="cs"/>
          <w:szCs w:val="24"/>
          <w:rtl/>
        </w:rPr>
        <w:t xml:space="preserve"> ה-</w:t>
      </w:r>
      <w:r w:rsidR="003E4DD6" w:rsidRPr="00572FD9">
        <w:rPr>
          <w:rFonts w:ascii="Arial" w:hAnsi="Arial" w:hint="cs"/>
          <w:b/>
          <w:bCs/>
          <w:szCs w:val="24"/>
          <w:u w:val="single"/>
          <w:rtl/>
        </w:rPr>
        <w:t>18.12.12</w:t>
      </w:r>
      <w:r w:rsidRPr="00DD17B7">
        <w:rPr>
          <w:rFonts w:ascii="Arial" w:hAnsi="Arial" w:hint="cs"/>
          <w:szCs w:val="24"/>
          <w:rtl/>
        </w:rPr>
        <w:t xml:space="preserve"> זה</w:t>
      </w:r>
      <w:r w:rsidRPr="00DD17B7">
        <w:rPr>
          <w:rFonts w:ascii="Arial" w:hAnsi="Arial"/>
          <w:szCs w:val="24"/>
          <w:rtl/>
        </w:rPr>
        <w:t xml:space="preserve">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3E4DD6" w:rsidRPr="00572FD9">
        <w:rPr>
          <w:rFonts w:ascii="Arial" w:hAnsi="Arial" w:hint="cs"/>
          <w:b/>
          <w:bCs/>
          <w:szCs w:val="24"/>
          <w:u w:val="single"/>
          <w:rtl/>
        </w:rPr>
        <w:t>18.4.13</w:t>
      </w:r>
      <w:r w:rsidRPr="00DD17B7">
        <w:rPr>
          <w:rFonts w:ascii="Arial" w:hAnsi="Arial" w:hint="cs"/>
          <w:szCs w:val="24"/>
          <w:rtl/>
        </w:rPr>
        <w:t>.</w:t>
      </w:r>
    </w:p>
    <w:p w:rsidR="00333B63" w:rsidRPr="00725552" w:rsidRDefault="00333B63" w:rsidP="00333B63">
      <w:pPr>
        <w:pStyle w:val="af"/>
        <w:spacing w:line="360" w:lineRule="auto"/>
        <w:ind w:left="1112"/>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w:t>
      </w:r>
      <w:proofErr w:type="spellStart"/>
      <w:r w:rsidRPr="00725552">
        <w:rPr>
          <w:szCs w:val="24"/>
          <w:rtl/>
        </w:rPr>
        <w:t>התשמ"א</w:t>
      </w:r>
      <w:proofErr w:type="spellEnd"/>
      <w:r w:rsidRPr="00725552">
        <w:rPr>
          <w:szCs w:val="24"/>
          <w:rtl/>
        </w:rPr>
        <w:t xml:space="preserve">- 1981. החתימה על ערבות זו תהיה של חברת הביטוח ולא של סוכן מטעמה. </w:t>
      </w:r>
      <w:r w:rsidRPr="00725552">
        <w:rPr>
          <w:rFonts w:ascii="David" w:hAnsi="Tms Rmn" w:hint="eastAsia"/>
          <w:szCs w:val="24"/>
          <w:rtl/>
        </w:rPr>
        <w:t>את</w:t>
      </w:r>
      <w:r w:rsidRPr="00725552">
        <w:rPr>
          <w:rFonts w:ascii="David" w:hAnsi="Tms Rmn"/>
          <w:szCs w:val="24"/>
          <w:rtl/>
        </w:rPr>
        <w:t xml:space="preserve"> </w:t>
      </w:r>
      <w:r w:rsidRPr="00725552">
        <w:rPr>
          <w:rFonts w:ascii="David" w:hAnsi="Tms Rmn" w:hint="eastAsia"/>
          <w:szCs w:val="24"/>
          <w:rtl/>
        </w:rPr>
        <w:t>רשימת</w:t>
      </w:r>
      <w:r w:rsidRPr="00725552">
        <w:rPr>
          <w:rFonts w:ascii="David" w:hAnsi="Tms Rmn"/>
          <w:szCs w:val="24"/>
        </w:rPr>
        <w:t xml:space="preserve"> </w:t>
      </w:r>
      <w:r w:rsidRPr="00725552">
        <w:rPr>
          <w:rFonts w:ascii="David" w:hAnsi="Tms Rmn" w:hint="eastAsia"/>
          <w:szCs w:val="24"/>
          <w:rtl/>
        </w:rPr>
        <w:t>המבטחים</w:t>
      </w:r>
      <w:r w:rsidRPr="00725552">
        <w:rPr>
          <w:rFonts w:ascii="David" w:hAnsi="Tms Rmn"/>
          <w:szCs w:val="24"/>
        </w:rPr>
        <w:t xml:space="preserve"> </w:t>
      </w:r>
      <w:r w:rsidRPr="00725552">
        <w:rPr>
          <w:rFonts w:ascii="David" w:hAnsi="Tms Rmn" w:hint="eastAsia"/>
          <w:szCs w:val="24"/>
          <w:rtl/>
        </w:rPr>
        <w:t>בעלי</w:t>
      </w:r>
      <w:r w:rsidRPr="00725552">
        <w:rPr>
          <w:rFonts w:ascii="David" w:hAnsi="Tms Rmn"/>
          <w:szCs w:val="24"/>
        </w:rPr>
        <w:t xml:space="preserve"> </w:t>
      </w:r>
      <w:r w:rsidRPr="00725552">
        <w:rPr>
          <w:rFonts w:ascii="David" w:hAnsi="Tms Rmn" w:hint="eastAsia"/>
          <w:szCs w:val="24"/>
          <w:rtl/>
        </w:rPr>
        <w:t>רישיון</w:t>
      </w:r>
      <w:r w:rsidRPr="00725552">
        <w:rPr>
          <w:rFonts w:ascii="David" w:hAnsi="Tms Rmn"/>
          <w:szCs w:val="24"/>
        </w:rPr>
        <w:t xml:space="preserve"> </w:t>
      </w:r>
      <w:r w:rsidRPr="00725552">
        <w:rPr>
          <w:rFonts w:ascii="David" w:hAnsi="Tms Rmn" w:hint="eastAsia"/>
          <w:szCs w:val="24"/>
          <w:rtl/>
        </w:rPr>
        <w:t>לפעול</w:t>
      </w:r>
      <w:r w:rsidRPr="00725552">
        <w:rPr>
          <w:rFonts w:ascii="David" w:hAnsi="Tms Rmn"/>
          <w:szCs w:val="24"/>
        </w:rPr>
        <w:t xml:space="preserve"> </w:t>
      </w:r>
      <w:r w:rsidRPr="00725552">
        <w:rPr>
          <w:rFonts w:ascii="David" w:hAnsi="Tms Rmn" w:hint="eastAsia"/>
          <w:szCs w:val="24"/>
          <w:rtl/>
        </w:rPr>
        <w:t>בענף</w:t>
      </w:r>
      <w:r w:rsidRPr="00725552">
        <w:rPr>
          <w:rFonts w:ascii="David" w:hAnsi="Tms Rmn"/>
          <w:szCs w:val="24"/>
        </w:rPr>
        <w:t xml:space="preserve"> </w:t>
      </w:r>
      <w:r w:rsidRPr="00725552">
        <w:rPr>
          <w:rFonts w:ascii="David" w:hAnsi="Tms Rmn" w:hint="eastAsia"/>
          <w:szCs w:val="24"/>
          <w:rtl/>
        </w:rPr>
        <w:t>הביטוח</w:t>
      </w:r>
      <w:r w:rsidRPr="00725552">
        <w:rPr>
          <w:rFonts w:ascii="David" w:hAnsi="Tms Rmn"/>
          <w:szCs w:val="24"/>
        </w:rPr>
        <w:t xml:space="preserve"> </w:t>
      </w:r>
      <w:r w:rsidRPr="00725552">
        <w:rPr>
          <w:rFonts w:ascii="David" w:hAnsi="Tms Rmn" w:hint="eastAsia"/>
          <w:szCs w:val="24"/>
          <w:rtl/>
        </w:rPr>
        <w:t>למתן</w:t>
      </w:r>
      <w:r w:rsidRPr="00725552">
        <w:rPr>
          <w:rFonts w:ascii="David" w:hAnsi="Tms Rmn"/>
          <w:szCs w:val="24"/>
        </w:rPr>
        <w:t xml:space="preserve"> </w:t>
      </w:r>
      <w:r w:rsidRPr="00725552">
        <w:rPr>
          <w:rFonts w:ascii="David" w:hAnsi="Tms Rmn" w:hint="eastAsia"/>
          <w:szCs w:val="24"/>
          <w:rtl/>
        </w:rPr>
        <w:t>ערבויות</w:t>
      </w:r>
      <w:r w:rsidRPr="00725552">
        <w:rPr>
          <w:szCs w:val="24"/>
          <w:rtl/>
        </w:rPr>
        <w:t xml:space="preserve"> ניתן לקבל במשרדנו.</w:t>
      </w:r>
    </w:p>
    <w:p w:rsidR="00333B63" w:rsidRPr="00725552" w:rsidRDefault="00333B63" w:rsidP="00333B63">
      <w:pPr>
        <w:pStyle w:val="af"/>
        <w:spacing w:line="360" w:lineRule="auto"/>
        <w:ind w:left="1112"/>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w:t>
      </w:r>
      <w:proofErr w:type="spellStart"/>
      <w:r w:rsidRPr="00725552">
        <w:rPr>
          <w:szCs w:val="24"/>
          <w:rtl/>
        </w:rPr>
        <w:t>ות</w:t>
      </w:r>
      <w:proofErr w:type="spellEnd"/>
      <w:r w:rsidRPr="00725552">
        <w:rPr>
          <w:szCs w:val="24"/>
          <w:rtl/>
        </w:rPr>
        <w:t xml:space="preserve">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333B63" w:rsidRPr="00725552" w:rsidRDefault="00333B63" w:rsidP="00333B63">
      <w:pPr>
        <w:spacing w:line="360" w:lineRule="auto"/>
        <w:ind w:left="1112"/>
        <w:jc w:val="both"/>
        <w:rPr>
          <w:szCs w:val="24"/>
          <w:rtl/>
        </w:rPr>
      </w:pPr>
      <w:r w:rsidRPr="00725552">
        <w:rPr>
          <w:rFonts w:hint="eastAsia"/>
          <w:szCs w:val="24"/>
          <w:rtl/>
        </w:rPr>
        <w:lastRenderedPageBreak/>
        <w:t>ועדת</w:t>
      </w:r>
      <w:r w:rsidRPr="00725552">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333B63" w:rsidRPr="00725552" w:rsidRDefault="00333B63" w:rsidP="00333B63">
      <w:pPr>
        <w:spacing w:line="360" w:lineRule="auto"/>
        <w:ind w:left="1112"/>
        <w:jc w:val="both"/>
        <w:rPr>
          <w:szCs w:val="24"/>
          <w:rtl/>
        </w:rPr>
      </w:pPr>
      <w:r w:rsidRPr="00725552">
        <w:rPr>
          <w:rFonts w:hint="eastAsia"/>
          <w:szCs w:val="24"/>
          <w:rtl/>
        </w:rPr>
        <w:t>הערבות</w:t>
      </w:r>
      <w:r w:rsidRPr="00725552">
        <w:rPr>
          <w:szCs w:val="24"/>
          <w:rtl/>
        </w:rPr>
        <w:t xml:space="preserve"> </w:t>
      </w:r>
      <w:r w:rsidRPr="00725552">
        <w:rPr>
          <w:rFonts w:hint="eastAsia"/>
          <w:szCs w:val="24"/>
          <w:rtl/>
        </w:rPr>
        <w:t>תוחזר</w:t>
      </w:r>
      <w:r w:rsidRPr="00725552">
        <w:rPr>
          <w:szCs w:val="24"/>
          <w:rtl/>
        </w:rPr>
        <w:t xml:space="preserve"> </w:t>
      </w:r>
      <w:r w:rsidRPr="00725552">
        <w:rPr>
          <w:rFonts w:hint="eastAsia"/>
          <w:szCs w:val="24"/>
          <w:rtl/>
        </w:rPr>
        <w:t>למציעים</w:t>
      </w:r>
      <w:r w:rsidRPr="00725552">
        <w:rPr>
          <w:szCs w:val="24"/>
          <w:rtl/>
        </w:rPr>
        <w:t xml:space="preserve"> </w:t>
      </w:r>
      <w:r w:rsidRPr="00725552">
        <w:rPr>
          <w:rFonts w:hint="eastAsia"/>
          <w:szCs w:val="24"/>
          <w:rtl/>
        </w:rPr>
        <w:t>שלא</w:t>
      </w:r>
      <w:r w:rsidRPr="00725552">
        <w:rPr>
          <w:szCs w:val="24"/>
          <w:rtl/>
        </w:rPr>
        <w:t xml:space="preserve"> </w:t>
      </w:r>
      <w:r w:rsidRPr="00725552">
        <w:rPr>
          <w:rFonts w:hint="eastAsia"/>
          <w:szCs w:val="24"/>
          <w:rtl/>
        </w:rPr>
        <w:t>זכו</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פקיעת</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או</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חתימת</w:t>
      </w:r>
      <w:r w:rsidRPr="00725552">
        <w:rPr>
          <w:szCs w:val="24"/>
          <w:rtl/>
        </w:rPr>
        <w:t xml:space="preserve"> </w:t>
      </w:r>
      <w:r w:rsidRPr="00725552">
        <w:rPr>
          <w:rFonts w:hint="eastAsia"/>
          <w:szCs w:val="24"/>
          <w:rtl/>
        </w:rPr>
        <w:t>ההסכם</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הזוכה</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לפי</w:t>
      </w:r>
      <w:r w:rsidRPr="00725552">
        <w:rPr>
          <w:szCs w:val="24"/>
          <w:rtl/>
        </w:rPr>
        <w:t xml:space="preserve"> </w:t>
      </w:r>
      <w:r w:rsidRPr="00725552">
        <w:rPr>
          <w:rFonts w:hint="eastAsia"/>
          <w:szCs w:val="24"/>
          <w:rtl/>
        </w:rPr>
        <w:t>המוקדם</w:t>
      </w:r>
      <w:r w:rsidRPr="00725552">
        <w:rPr>
          <w:szCs w:val="24"/>
          <w:rtl/>
        </w:rPr>
        <w:t xml:space="preserve"> </w:t>
      </w:r>
      <w:r w:rsidRPr="00725552">
        <w:rPr>
          <w:rFonts w:hint="eastAsia"/>
          <w:szCs w:val="24"/>
          <w:rtl/>
        </w:rPr>
        <w:t>מביניהם</w:t>
      </w:r>
      <w:r w:rsidRPr="00725552">
        <w:rPr>
          <w:szCs w:val="24"/>
          <w:rtl/>
        </w:rPr>
        <w:t>.</w:t>
      </w:r>
    </w:p>
    <w:p w:rsidR="00333B63" w:rsidRPr="00333B63" w:rsidRDefault="00333B63" w:rsidP="00333B63">
      <w:pPr>
        <w:spacing w:line="360" w:lineRule="auto"/>
        <w:ind w:left="1054" w:firstLine="58"/>
        <w:jc w:val="both"/>
        <w:rPr>
          <w:rFonts w:ascii="Arial" w:hAnsi="Arial"/>
          <w:szCs w:val="24"/>
        </w:rPr>
      </w:pPr>
      <w:r w:rsidRPr="00725552">
        <w:rPr>
          <w:rFonts w:hint="eastAsia"/>
          <w:szCs w:val="24"/>
          <w:rtl/>
        </w:rPr>
        <w:t>יובהר</w:t>
      </w:r>
      <w:r w:rsidRPr="00725552">
        <w:rPr>
          <w:szCs w:val="24"/>
          <w:rtl/>
        </w:rPr>
        <w:t xml:space="preserve"> כי סטייה מהנוסח המפורט לערבות </w:t>
      </w:r>
      <w:r w:rsidRPr="00F064A1">
        <w:rPr>
          <w:rFonts w:hint="eastAsia"/>
          <w:b/>
          <w:bCs/>
          <w:szCs w:val="24"/>
          <w:rtl/>
        </w:rPr>
        <w:t>בנספח</w:t>
      </w:r>
      <w:r w:rsidRPr="00F064A1">
        <w:rPr>
          <w:b/>
          <w:bCs/>
          <w:szCs w:val="24"/>
          <w:rtl/>
        </w:rPr>
        <w:t xml:space="preserve"> </w:t>
      </w:r>
      <w:r>
        <w:rPr>
          <w:rFonts w:hint="cs"/>
          <w:b/>
          <w:bCs/>
          <w:szCs w:val="24"/>
          <w:rtl/>
        </w:rPr>
        <w:t>ד</w:t>
      </w:r>
      <w:r w:rsidRPr="00F064A1">
        <w:rPr>
          <w:b/>
          <w:bCs/>
          <w:szCs w:val="24"/>
          <w:rtl/>
        </w:rPr>
        <w:t>'</w:t>
      </w:r>
      <w:r w:rsidRPr="00725552">
        <w:rPr>
          <w:szCs w:val="24"/>
          <w:rtl/>
        </w:rPr>
        <w:t xml:space="preserve"> </w:t>
      </w:r>
      <w:r>
        <w:rPr>
          <w:rFonts w:hint="cs"/>
          <w:szCs w:val="24"/>
          <w:rtl/>
        </w:rPr>
        <w:t>עלולה לה</w:t>
      </w:r>
      <w:r w:rsidRPr="00725552">
        <w:rPr>
          <w:szCs w:val="24"/>
          <w:rtl/>
        </w:rPr>
        <w:t>ביא לפסילת ההצעה.</w:t>
      </w:r>
    </w:p>
    <w:p w:rsidR="00333B63" w:rsidRPr="00126BB0" w:rsidRDefault="00333B63" w:rsidP="00333B63">
      <w:pPr>
        <w:pStyle w:val="af"/>
        <w:numPr>
          <w:ilvl w:val="0"/>
          <w:numId w:val="37"/>
        </w:numPr>
        <w:spacing w:line="360" w:lineRule="auto"/>
        <w:ind w:left="1112"/>
        <w:contextualSpacing w:val="0"/>
        <w:jc w:val="both"/>
        <w:rPr>
          <w:rFonts w:ascii="Arial" w:hAnsi="Arial"/>
          <w:szCs w:val="24"/>
        </w:rPr>
      </w:pPr>
      <w:r w:rsidRPr="00126BB0">
        <w:rPr>
          <w:rFonts w:ascii="Arial" w:hAnsi="Arial"/>
          <w:szCs w:val="24"/>
          <w:rtl/>
        </w:rPr>
        <w:t xml:space="preserve">המציע עומד בדרישות לפי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- 1976. להוכחת עמידה בתנאי זה יש לצרף להצעה:</w:t>
      </w:r>
    </w:p>
    <w:p w:rsidR="00333B63" w:rsidRPr="00126BB0" w:rsidRDefault="00333B63" w:rsidP="00333B63">
      <w:pPr>
        <w:pStyle w:val="af"/>
        <w:numPr>
          <w:ilvl w:val="1"/>
          <w:numId w:val="37"/>
        </w:numPr>
        <w:spacing w:line="360" w:lineRule="auto"/>
        <w:contextualSpacing w:val="0"/>
        <w:jc w:val="both"/>
        <w:rPr>
          <w:rFonts w:ascii="Arial" w:hAnsi="Arial"/>
          <w:szCs w:val="24"/>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xml:space="preserve">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333B63" w:rsidRPr="00126BB0" w:rsidRDefault="00333B63" w:rsidP="00333B63">
      <w:pPr>
        <w:pStyle w:val="af"/>
        <w:numPr>
          <w:ilvl w:val="1"/>
          <w:numId w:val="37"/>
        </w:numPr>
        <w:spacing w:line="360" w:lineRule="auto"/>
        <w:contextualSpacing w:val="0"/>
        <w:jc w:val="both"/>
        <w:rPr>
          <w:rFonts w:ascii="Arial" w:hAnsi="Arial"/>
          <w:szCs w:val="24"/>
        </w:rPr>
      </w:pPr>
      <w:r w:rsidRPr="00126BB0">
        <w:rPr>
          <w:rFonts w:ascii="Arial" w:hAnsi="Arial"/>
          <w:b/>
          <w:bCs/>
          <w:szCs w:val="24"/>
          <w:rtl/>
        </w:rPr>
        <w:t>תצהיר המציע בדבר עבירות לפי חוק עובדים זרים וחוק שכר מינימום</w:t>
      </w:r>
      <w:r w:rsidRPr="00126BB0">
        <w:rPr>
          <w:rFonts w:ascii="Arial" w:hAnsi="Arial"/>
          <w:szCs w:val="24"/>
          <w:rtl/>
        </w:rPr>
        <w:t xml:space="preserve">, מאושר ע"י עו"ד, עפ"י חוק עסקאות גופים ציבוריים, </w:t>
      </w:r>
      <w:proofErr w:type="spellStart"/>
      <w:r w:rsidRPr="00126BB0">
        <w:rPr>
          <w:rFonts w:ascii="Arial" w:hAnsi="Arial"/>
          <w:szCs w:val="24"/>
          <w:rtl/>
        </w:rPr>
        <w:t>התשל"ו</w:t>
      </w:r>
      <w:proofErr w:type="spellEnd"/>
      <w:r w:rsidRPr="00126BB0">
        <w:rPr>
          <w:rFonts w:ascii="Arial" w:hAnsi="Arial"/>
          <w:szCs w:val="24"/>
          <w:rtl/>
        </w:rPr>
        <w:t xml:space="preserve"> – 1976 בנוסח המצ"ב למכרז</w:t>
      </w:r>
      <w:r w:rsidRPr="00126BB0">
        <w:rPr>
          <w:rFonts w:ascii="Arial" w:hAnsi="Arial"/>
          <w:b/>
          <w:bCs/>
          <w:szCs w:val="24"/>
          <w:rtl/>
        </w:rPr>
        <w:t xml:space="preserve"> </w:t>
      </w:r>
      <w:r w:rsidRPr="00126BB0">
        <w:rPr>
          <w:rFonts w:ascii="Arial" w:hAnsi="Arial"/>
          <w:szCs w:val="24"/>
          <w:rtl/>
        </w:rPr>
        <w:t>כ</w:t>
      </w:r>
      <w:r w:rsidRPr="00126BB0">
        <w:rPr>
          <w:rFonts w:ascii="Arial" w:hAnsi="Arial"/>
          <w:b/>
          <w:bCs/>
          <w:szCs w:val="24"/>
          <w:rtl/>
        </w:rPr>
        <w:t>נספח ה'.</w:t>
      </w:r>
    </w:p>
    <w:p w:rsidR="00333B63" w:rsidRPr="00126BB0" w:rsidRDefault="00333B63" w:rsidP="00333B63">
      <w:pPr>
        <w:pStyle w:val="af"/>
        <w:numPr>
          <w:ilvl w:val="0"/>
          <w:numId w:val="37"/>
        </w:numPr>
        <w:spacing w:line="360" w:lineRule="auto"/>
        <w:ind w:left="1112"/>
        <w:contextualSpacing w:val="0"/>
        <w:jc w:val="both"/>
        <w:rPr>
          <w:rFonts w:ascii="Arial" w:hAnsi="Arial"/>
          <w:szCs w:val="24"/>
          <w:rtl/>
        </w:rPr>
      </w:pPr>
      <w:r w:rsidRPr="00126BB0">
        <w:rPr>
          <w:rFonts w:ascii="Arial" w:hAnsi="Arial"/>
          <w:szCs w:val="24"/>
          <w:rtl/>
        </w:rPr>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126BB0">
        <w:rPr>
          <w:rFonts w:ascii="Arial" w:hAnsi="Arial"/>
          <w:b/>
          <w:bCs/>
          <w:szCs w:val="24"/>
          <w:rtl/>
        </w:rPr>
        <w:t>כנספח ו'</w:t>
      </w:r>
      <w:r w:rsidRPr="00126BB0">
        <w:rPr>
          <w:rFonts w:ascii="Arial" w:hAnsi="Arial"/>
          <w:szCs w:val="24"/>
          <w:rtl/>
        </w:rPr>
        <w:t>.</w:t>
      </w:r>
    </w:p>
    <w:p w:rsidR="00333B63" w:rsidRPr="00126BB0" w:rsidRDefault="0068390F" w:rsidP="0068390F">
      <w:pPr>
        <w:pStyle w:val="af"/>
        <w:numPr>
          <w:ilvl w:val="0"/>
          <w:numId w:val="37"/>
        </w:numPr>
        <w:spacing w:line="360" w:lineRule="auto"/>
        <w:ind w:left="1112"/>
        <w:contextualSpacing w:val="0"/>
        <w:jc w:val="both"/>
        <w:rPr>
          <w:rFonts w:ascii="Arial" w:hAnsi="Arial"/>
          <w:szCs w:val="24"/>
        </w:rPr>
      </w:pPr>
      <w:r>
        <w:rPr>
          <w:rFonts w:ascii="Arial" w:hAnsi="Arial" w:hint="cs"/>
          <w:szCs w:val="24"/>
          <w:rtl/>
        </w:rPr>
        <w:t xml:space="preserve">על המציע לצרף להצעתו </w:t>
      </w:r>
      <w:r w:rsidR="00333B63" w:rsidRPr="00126BB0">
        <w:rPr>
          <w:rFonts w:ascii="Arial" w:hAnsi="Arial"/>
          <w:szCs w:val="24"/>
          <w:rtl/>
        </w:rPr>
        <w:t>התחייבות לעשות שימוש לצורך המכרז אך ורק בתוכנות מקוריות</w:t>
      </w:r>
      <w:r>
        <w:rPr>
          <w:rFonts w:ascii="Arial" w:hAnsi="Arial" w:hint="cs"/>
          <w:szCs w:val="24"/>
          <w:rtl/>
        </w:rPr>
        <w:t>,</w:t>
      </w:r>
      <w:r w:rsidR="00333B63" w:rsidRPr="00126BB0">
        <w:rPr>
          <w:rFonts w:ascii="Arial" w:hAnsi="Arial"/>
          <w:szCs w:val="24"/>
          <w:rtl/>
        </w:rPr>
        <w:t xml:space="preserve"> בנוסח המצ"ב למכרז </w:t>
      </w:r>
      <w:r w:rsidR="00333B63" w:rsidRPr="00126BB0">
        <w:rPr>
          <w:rFonts w:ascii="Arial" w:hAnsi="Arial"/>
          <w:b/>
          <w:bCs/>
          <w:szCs w:val="24"/>
          <w:rtl/>
        </w:rPr>
        <w:t>כנספח ז'</w:t>
      </w:r>
      <w:r w:rsidR="00333B63" w:rsidRPr="00126BB0">
        <w:rPr>
          <w:rFonts w:ascii="Arial" w:hAnsi="Arial"/>
          <w:szCs w:val="24"/>
          <w:rtl/>
        </w:rPr>
        <w:t>.</w:t>
      </w:r>
      <w:r w:rsidR="00333B63" w:rsidRPr="00126BB0">
        <w:rPr>
          <w:rFonts w:ascii="Arial" w:hAnsi="Arial" w:hint="cs"/>
          <w:szCs w:val="24"/>
          <w:rtl/>
        </w:rPr>
        <w:t xml:space="preserve"> </w:t>
      </w:r>
    </w:p>
    <w:p w:rsidR="00333B63" w:rsidRPr="00812575" w:rsidRDefault="00333B63" w:rsidP="00333B63">
      <w:pPr>
        <w:pStyle w:val="af"/>
        <w:numPr>
          <w:ilvl w:val="0"/>
          <w:numId w:val="37"/>
        </w:numPr>
        <w:spacing w:line="360" w:lineRule="auto"/>
        <w:ind w:left="1112"/>
        <w:contextualSpacing w:val="0"/>
        <w:jc w:val="both"/>
        <w:rPr>
          <w:rFonts w:ascii="Arial" w:hAnsi="Arial"/>
          <w:szCs w:val="24"/>
        </w:rPr>
      </w:pPr>
      <w:r w:rsidRPr="00812575">
        <w:rPr>
          <w:rFonts w:ascii="Arial" w:hAnsi="Arial" w:hint="cs"/>
          <w:szCs w:val="24"/>
          <w:rtl/>
        </w:rPr>
        <w:t xml:space="preserve">המציע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812575">
        <w:rPr>
          <w:rFonts w:ascii="Arial" w:hAnsi="Arial" w:hint="cs"/>
          <w:b/>
          <w:bCs/>
          <w:szCs w:val="24"/>
          <w:rtl/>
        </w:rPr>
        <w:t>כנספח י'</w:t>
      </w:r>
      <w:r w:rsidRPr="00812575">
        <w:rPr>
          <w:rFonts w:ascii="Arial" w:hAnsi="Arial" w:hint="cs"/>
          <w:szCs w:val="24"/>
          <w:rtl/>
        </w:rPr>
        <w:t>.</w:t>
      </w:r>
    </w:p>
    <w:p w:rsidR="00333B63" w:rsidRPr="00126BB0" w:rsidRDefault="00333B63" w:rsidP="00333B63">
      <w:pPr>
        <w:pStyle w:val="af"/>
        <w:numPr>
          <w:ilvl w:val="0"/>
          <w:numId w:val="37"/>
        </w:numPr>
        <w:spacing w:line="360" w:lineRule="auto"/>
        <w:ind w:left="1112"/>
        <w:contextualSpacing w:val="0"/>
        <w:jc w:val="both"/>
        <w:rPr>
          <w:rFonts w:ascii="Arial" w:hAnsi="Arial"/>
          <w:szCs w:val="24"/>
          <w:rtl/>
        </w:rPr>
      </w:pPr>
      <w:r w:rsidRPr="00126BB0">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333B63" w:rsidRPr="00126BB0" w:rsidRDefault="00333B63" w:rsidP="00333B63">
      <w:pPr>
        <w:pStyle w:val="af"/>
        <w:spacing w:line="360" w:lineRule="auto"/>
        <w:ind w:left="1112"/>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rsidR="00F358BA" w:rsidRDefault="00333B63" w:rsidP="00313F5C">
      <w:pPr>
        <w:pStyle w:val="af"/>
        <w:numPr>
          <w:ilvl w:val="0"/>
          <w:numId w:val="37"/>
        </w:numPr>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E23021">
        <w:rPr>
          <w:rFonts w:ascii="Arial" w:hAnsi="Arial" w:hint="cs"/>
          <w:szCs w:val="24"/>
          <w:rtl/>
        </w:rPr>
        <w:t>1,000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sidRPr="00E23021">
        <w:rPr>
          <w:rFonts w:ascii="Arial" w:hAnsi="Arial" w:hint="eastAsia"/>
          <w:szCs w:val="24"/>
          <w:rtl/>
        </w:rPr>
        <w:t>הפקת</w:t>
      </w:r>
      <w:r w:rsidRPr="00E23021">
        <w:rPr>
          <w:rFonts w:ascii="Arial" w:hAnsi="Arial"/>
          <w:szCs w:val="24"/>
          <w:rtl/>
        </w:rPr>
        <w:t xml:space="preserve"> </w:t>
      </w:r>
      <w:r w:rsidRPr="00E23021">
        <w:rPr>
          <w:rFonts w:ascii="Arial" w:hAnsi="Arial" w:hint="eastAsia"/>
          <w:szCs w:val="24"/>
          <w:rtl/>
        </w:rPr>
        <w:t>מסמכי</w:t>
      </w:r>
      <w:r w:rsidRPr="00E23021">
        <w:rPr>
          <w:rFonts w:ascii="Arial" w:hAnsi="Arial"/>
          <w:szCs w:val="24"/>
          <w:rtl/>
        </w:rPr>
        <w:t xml:space="preserve"> </w:t>
      </w:r>
      <w:r w:rsidRPr="00E23021">
        <w:rPr>
          <w:rFonts w:ascii="Arial" w:hAnsi="Arial" w:hint="eastAsia"/>
          <w:szCs w:val="24"/>
          <w:rtl/>
        </w:rPr>
        <w:t>המכרז</w:t>
      </w:r>
      <w:r w:rsidR="00E23021" w:rsidRPr="00E23021">
        <w:rPr>
          <w:rFonts w:ascii="Arial" w:hAnsi="Arial" w:hint="cs"/>
          <w:szCs w:val="24"/>
          <w:rtl/>
        </w:rPr>
        <w:t xml:space="preserve">. את השובר יש לשלם בבנק הדואר, </w:t>
      </w:r>
      <w:r w:rsidRPr="00E23021">
        <w:rPr>
          <w:rFonts w:ascii="Arial" w:hAnsi="Arial" w:hint="cs"/>
          <w:szCs w:val="24"/>
          <w:rtl/>
        </w:rPr>
        <w:t>לח-ן 0-062230</w:t>
      </w:r>
      <w:r w:rsidR="00E23021" w:rsidRPr="00E23021">
        <w:rPr>
          <w:rFonts w:ascii="Arial" w:hAnsi="Arial" w:hint="cs"/>
          <w:szCs w:val="24"/>
          <w:rtl/>
        </w:rPr>
        <w:t>, עבור משרד האנרגיה והמים</w:t>
      </w:r>
      <w:r w:rsidRPr="00E23021">
        <w:rPr>
          <w:rFonts w:ascii="Arial" w:hAnsi="Arial" w:hint="cs"/>
          <w:szCs w:val="24"/>
          <w:rtl/>
        </w:rPr>
        <w:t xml:space="preserve">.  להוכחת עמידה בתנאי זה יש לצרף את העתק השובר. השובר אינו ניתן </w:t>
      </w:r>
      <w:r w:rsidR="00E23021">
        <w:rPr>
          <w:rFonts w:ascii="Arial" w:hAnsi="Arial" w:hint="cs"/>
          <w:szCs w:val="24"/>
          <w:rtl/>
        </w:rPr>
        <w:t xml:space="preserve"> להעברה והתשלום לא יוחזר למציע.</w:t>
      </w:r>
      <w:r w:rsidRPr="00E23021">
        <w:rPr>
          <w:rFonts w:ascii="Arial" w:hAnsi="Arial" w:hint="cs"/>
          <w:szCs w:val="24"/>
          <w:rtl/>
        </w:rPr>
        <w:t xml:space="preserve"> יש לציין על גבי השובר את שם המכרז ומספרו.</w:t>
      </w:r>
      <w:r w:rsidR="00386541" w:rsidRPr="00E23021">
        <w:rPr>
          <w:rFonts w:ascii="Arial" w:hAnsi="Arial" w:hint="cs"/>
          <w:szCs w:val="24"/>
          <w:rtl/>
        </w:rPr>
        <w:t xml:space="preserve"> </w:t>
      </w:r>
    </w:p>
    <w:p w:rsidR="00333B63" w:rsidRPr="00F358BA" w:rsidRDefault="00F358BA" w:rsidP="00F358BA">
      <w:pPr>
        <w:bidi w:val="0"/>
        <w:rPr>
          <w:szCs w:val="24"/>
          <w:lang w:eastAsia="he-IL"/>
        </w:rPr>
      </w:pPr>
      <w:r>
        <w:rPr>
          <w:szCs w:val="24"/>
        </w:rPr>
        <w:br w:type="page"/>
      </w:r>
    </w:p>
    <w:p w:rsidR="00CF3F87" w:rsidRDefault="00CF3F87" w:rsidP="00153674">
      <w:pPr>
        <w:pStyle w:val="af"/>
        <w:numPr>
          <w:ilvl w:val="0"/>
          <w:numId w:val="66"/>
        </w:numPr>
        <w:spacing w:after="200" w:line="360" w:lineRule="auto"/>
        <w:jc w:val="both"/>
        <w:rPr>
          <w:b/>
          <w:bCs/>
          <w:szCs w:val="24"/>
          <w:u w:val="single"/>
        </w:rPr>
      </w:pPr>
      <w:r w:rsidRPr="00410D2D">
        <w:rPr>
          <w:rFonts w:hint="cs"/>
          <w:b/>
          <w:bCs/>
          <w:szCs w:val="24"/>
          <w:u w:val="single"/>
          <w:rtl/>
        </w:rPr>
        <w:lastRenderedPageBreak/>
        <w:t>תנאי סף מקצועיים</w:t>
      </w:r>
    </w:p>
    <w:p w:rsidR="00CF3F87" w:rsidRDefault="00CF3F87" w:rsidP="00A77F86">
      <w:pPr>
        <w:pStyle w:val="af"/>
        <w:spacing w:line="360" w:lineRule="auto"/>
        <w:ind w:left="360"/>
        <w:jc w:val="both"/>
        <w:rPr>
          <w:szCs w:val="24"/>
          <w:rtl/>
        </w:rPr>
      </w:pPr>
      <w:r>
        <w:rPr>
          <w:rFonts w:hint="cs"/>
          <w:szCs w:val="24"/>
          <w:rtl/>
        </w:rPr>
        <w:t xml:space="preserve">במסגרת מכרז זה, נדרש המציע להציג צוות יועצים המונה שני (2) </w:t>
      </w:r>
      <w:r w:rsidR="00386541">
        <w:rPr>
          <w:rFonts w:hint="cs"/>
          <w:szCs w:val="24"/>
          <w:rtl/>
        </w:rPr>
        <w:t>נותני שירותים</w:t>
      </w:r>
      <w:r>
        <w:rPr>
          <w:rFonts w:hint="cs"/>
          <w:szCs w:val="24"/>
          <w:rtl/>
        </w:rPr>
        <w:t xml:space="preserve"> לפחות </w:t>
      </w:r>
      <w:r w:rsidR="007835AB">
        <w:rPr>
          <w:rFonts w:hint="cs"/>
          <w:szCs w:val="24"/>
          <w:rtl/>
        </w:rPr>
        <w:t>ולא יותר מחמישה</w:t>
      </w:r>
      <w:r w:rsidR="00A77F86">
        <w:rPr>
          <w:rFonts w:hint="cs"/>
          <w:szCs w:val="24"/>
          <w:rtl/>
        </w:rPr>
        <w:t xml:space="preserve"> (5) נותני שירותים</w:t>
      </w:r>
      <w:r w:rsidR="002B7020">
        <w:rPr>
          <w:rFonts w:hint="cs"/>
          <w:szCs w:val="24"/>
          <w:rtl/>
        </w:rPr>
        <w:t xml:space="preserve"> </w:t>
      </w:r>
      <w:r>
        <w:rPr>
          <w:rFonts w:hint="cs"/>
          <w:szCs w:val="24"/>
          <w:rtl/>
        </w:rPr>
        <w:t>מטעמו אשר יעמדו בתנאי הסף המקצועיים המפורטים להלן.</w:t>
      </w:r>
    </w:p>
    <w:p w:rsidR="00CF3F87" w:rsidRPr="00F271F1" w:rsidRDefault="00CF3F87" w:rsidP="00CF3F87">
      <w:pPr>
        <w:pStyle w:val="af"/>
        <w:spacing w:line="360" w:lineRule="auto"/>
        <w:ind w:left="360"/>
        <w:jc w:val="both"/>
        <w:rPr>
          <w:szCs w:val="24"/>
          <w:rtl/>
        </w:rPr>
      </w:pPr>
      <w:r w:rsidRPr="00F271F1">
        <w:rPr>
          <w:rFonts w:hint="cs"/>
          <w:szCs w:val="24"/>
          <w:rtl/>
        </w:rPr>
        <w:t xml:space="preserve">על המציע להגדיר אחד מחברי הצוות כ- מנהל הצוות והוא ישמש מטעמו כאיש הקשר עם המשרד ויהיה אחראי הן על הנושאים המקצועיים והן על הנושאים </w:t>
      </w:r>
      <w:proofErr w:type="spellStart"/>
      <w:r w:rsidRPr="00F271F1">
        <w:rPr>
          <w:rFonts w:hint="cs"/>
          <w:szCs w:val="24"/>
          <w:rtl/>
        </w:rPr>
        <w:t>המינהליים</w:t>
      </w:r>
      <w:proofErr w:type="spellEnd"/>
      <w:r w:rsidRPr="00F271F1">
        <w:rPr>
          <w:rFonts w:hint="cs"/>
          <w:szCs w:val="24"/>
          <w:rtl/>
        </w:rPr>
        <w:t xml:space="preserve"> אל מול המשרד. </w:t>
      </w:r>
    </w:p>
    <w:p w:rsidR="00CF3F87" w:rsidRPr="00410D2D" w:rsidRDefault="00CF3F87" w:rsidP="00CF3F87">
      <w:pPr>
        <w:pStyle w:val="af"/>
        <w:spacing w:line="360" w:lineRule="auto"/>
        <w:ind w:left="360"/>
        <w:jc w:val="both"/>
        <w:rPr>
          <w:szCs w:val="24"/>
          <w:rtl/>
        </w:rPr>
      </w:pPr>
    </w:p>
    <w:p w:rsidR="00CF3F87" w:rsidRPr="000553FF" w:rsidRDefault="000553FF" w:rsidP="00E30E60">
      <w:pPr>
        <w:pStyle w:val="af"/>
        <w:numPr>
          <w:ilvl w:val="0"/>
          <w:numId w:val="41"/>
        </w:numPr>
        <w:tabs>
          <w:tab w:val="right" w:pos="768"/>
        </w:tabs>
        <w:spacing w:after="200" w:line="360" w:lineRule="auto"/>
        <w:ind w:left="1038" w:hanging="720"/>
        <w:jc w:val="both"/>
        <w:rPr>
          <w:szCs w:val="24"/>
          <w:u w:val="single"/>
        </w:rPr>
      </w:pPr>
      <w:r>
        <w:rPr>
          <w:rFonts w:hint="cs"/>
          <w:b/>
          <w:bCs/>
          <w:szCs w:val="24"/>
          <w:u w:val="single"/>
          <w:rtl/>
        </w:rPr>
        <w:t xml:space="preserve">דרישות </w:t>
      </w:r>
      <w:r w:rsidR="00E30E60" w:rsidRPr="000553FF">
        <w:rPr>
          <w:rFonts w:hint="cs"/>
          <w:b/>
          <w:bCs/>
          <w:szCs w:val="24"/>
          <w:u w:val="single"/>
          <w:rtl/>
        </w:rPr>
        <w:t>השכלה</w:t>
      </w:r>
    </w:p>
    <w:p w:rsidR="00E30E60" w:rsidRDefault="00E30E60" w:rsidP="00E30E60">
      <w:pPr>
        <w:pStyle w:val="af"/>
        <w:numPr>
          <w:ilvl w:val="0"/>
          <w:numId w:val="43"/>
        </w:numPr>
        <w:spacing w:line="360" w:lineRule="auto"/>
        <w:jc w:val="both"/>
        <w:rPr>
          <w:szCs w:val="24"/>
        </w:rPr>
      </w:pPr>
      <w:r>
        <w:rPr>
          <w:rFonts w:hint="cs"/>
          <w:b/>
          <w:bCs/>
          <w:szCs w:val="24"/>
          <w:rtl/>
        </w:rPr>
        <w:t xml:space="preserve">כל </w:t>
      </w:r>
      <w:r w:rsidRPr="00E30E60">
        <w:rPr>
          <w:rFonts w:hint="cs"/>
          <w:b/>
          <w:bCs/>
          <w:szCs w:val="24"/>
          <w:rtl/>
        </w:rPr>
        <w:t>חברי הצוות</w:t>
      </w:r>
      <w:r>
        <w:rPr>
          <w:rFonts w:hint="cs"/>
          <w:szCs w:val="24"/>
          <w:rtl/>
        </w:rPr>
        <w:t xml:space="preserve"> יהיו בעלי</w:t>
      </w:r>
      <w:r w:rsidRPr="00E30E60">
        <w:rPr>
          <w:rFonts w:hint="cs"/>
          <w:szCs w:val="24"/>
          <w:rtl/>
        </w:rPr>
        <w:t xml:space="preserve"> תואר</w:t>
      </w:r>
      <w:r w:rsidRPr="00E30E60">
        <w:rPr>
          <w:szCs w:val="24"/>
        </w:rPr>
        <w:t xml:space="preserve"> </w:t>
      </w:r>
      <w:r w:rsidRPr="00E30E60">
        <w:rPr>
          <w:rFonts w:hint="cs"/>
          <w:szCs w:val="24"/>
          <w:rtl/>
        </w:rPr>
        <w:t>ראשון לפחות</w:t>
      </w:r>
      <w:r w:rsidRPr="00E30E60">
        <w:rPr>
          <w:szCs w:val="24"/>
          <w:rtl/>
        </w:rPr>
        <w:t xml:space="preserve"> </w:t>
      </w:r>
      <w:r w:rsidRPr="00E30E60">
        <w:rPr>
          <w:rFonts w:hint="cs"/>
          <w:b/>
          <w:bCs/>
          <w:szCs w:val="24"/>
          <w:rtl/>
        </w:rPr>
        <w:t>בכלכלה</w:t>
      </w:r>
      <w:r w:rsidR="00153674">
        <w:rPr>
          <w:b/>
          <w:bCs/>
          <w:szCs w:val="24"/>
        </w:rPr>
        <w:t xml:space="preserve"> </w:t>
      </w:r>
      <w:r w:rsidR="00153674">
        <w:rPr>
          <w:rFonts w:hint="cs"/>
          <w:b/>
          <w:bCs/>
          <w:szCs w:val="24"/>
          <w:rtl/>
        </w:rPr>
        <w:t xml:space="preserve"> או</w:t>
      </w:r>
      <w:r w:rsidRPr="00E30E60">
        <w:rPr>
          <w:rFonts w:hint="cs"/>
          <w:b/>
          <w:bCs/>
          <w:szCs w:val="24"/>
          <w:rtl/>
        </w:rPr>
        <w:t xml:space="preserve"> הנדסה או מדעי הסביבה</w:t>
      </w:r>
      <w:r w:rsidRPr="00E30E60">
        <w:rPr>
          <w:rFonts w:hint="cs"/>
          <w:szCs w:val="24"/>
          <w:rtl/>
        </w:rPr>
        <w:t xml:space="preserve"> ממוסד אקדמי</w:t>
      </w:r>
      <w:r w:rsidRPr="00E30E60">
        <w:rPr>
          <w:szCs w:val="24"/>
        </w:rPr>
        <w:t xml:space="preserve"> </w:t>
      </w:r>
      <w:r w:rsidRPr="00E30E60">
        <w:rPr>
          <w:rFonts w:hint="cs"/>
          <w:szCs w:val="24"/>
          <w:rtl/>
        </w:rPr>
        <w:t>מוכר</w:t>
      </w:r>
      <w:r w:rsidRPr="00E30E60">
        <w:rPr>
          <w:szCs w:val="24"/>
        </w:rPr>
        <w:t xml:space="preserve"> </w:t>
      </w:r>
      <w:r w:rsidRPr="00E30E60">
        <w:rPr>
          <w:rFonts w:hint="cs"/>
          <w:szCs w:val="24"/>
          <w:rtl/>
        </w:rPr>
        <w:t xml:space="preserve">בישראל על ידי המועצה להשכלה גבוהה. </w:t>
      </w:r>
    </w:p>
    <w:p w:rsidR="00E30E60" w:rsidRDefault="00E30E60" w:rsidP="00E30E60">
      <w:pPr>
        <w:pStyle w:val="af"/>
        <w:spacing w:line="360" w:lineRule="auto"/>
        <w:ind w:left="1080"/>
        <w:jc w:val="both"/>
        <w:rPr>
          <w:szCs w:val="24"/>
          <w:rtl/>
        </w:rPr>
      </w:pPr>
      <w:r w:rsidRPr="00E30E60">
        <w:rPr>
          <w:rFonts w:hint="cs"/>
          <w:szCs w:val="24"/>
          <w:rtl/>
        </w:rPr>
        <w:t>חבר צוות בעל תואר אקדמי ממוסד אקדמי מחוץ לארץ ימציא אישור שקילת תואר מחו"ל לתואר אקדמי ישראלי מהמחלקה להערכת תארים אקדמיים מחו"ל</w:t>
      </w:r>
      <w:r w:rsidR="00386541">
        <w:rPr>
          <w:rFonts w:hint="cs"/>
          <w:szCs w:val="24"/>
          <w:rtl/>
        </w:rPr>
        <w:t xml:space="preserve"> של משרד החינוך</w:t>
      </w:r>
      <w:r w:rsidRPr="00E30E60">
        <w:rPr>
          <w:rFonts w:hint="cs"/>
          <w:szCs w:val="24"/>
          <w:rtl/>
        </w:rPr>
        <w:t xml:space="preserve">. </w:t>
      </w:r>
    </w:p>
    <w:p w:rsidR="00E30E60" w:rsidRPr="00E30E60" w:rsidRDefault="00E30E60" w:rsidP="00E30E60">
      <w:pPr>
        <w:pStyle w:val="af"/>
        <w:spacing w:line="360" w:lineRule="auto"/>
        <w:ind w:left="1080"/>
        <w:jc w:val="both"/>
        <w:rPr>
          <w:szCs w:val="24"/>
        </w:rPr>
      </w:pPr>
    </w:p>
    <w:p w:rsidR="00E30E60" w:rsidRPr="000553FF" w:rsidRDefault="000553FF" w:rsidP="00E30E60">
      <w:pPr>
        <w:pStyle w:val="af"/>
        <w:numPr>
          <w:ilvl w:val="0"/>
          <w:numId w:val="41"/>
        </w:numPr>
        <w:tabs>
          <w:tab w:val="right" w:pos="768"/>
        </w:tabs>
        <w:spacing w:after="200" w:line="360" w:lineRule="auto"/>
        <w:ind w:left="1038" w:hanging="720"/>
        <w:jc w:val="both"/>
        <w:rPr>
          <w:b/>
          <w:bCs/>
          <w:szCs w:val="24"/>
          <w:u w:val="single"/>
        </w:rPr>
      </w:pPr>
      <w:r w:rsidRPr="000553FF">
        <w:rPr>
          <w:rFonts w:hint="cs"/>
          <w:b/>
          <w:bCs/>
          <w:szCs w:val="24"/>
          <w:u w:val="single"/>
          <w:rtl/>
        </w:rPr>
        <w:t xml:space="preserve">דרישות </w:t>
      </w:r>
      <w:r w:rsidR="00E30E60" w:rsidRPr="000553FF">
        <w:rPr>
          <w:rFonts w:hint="cs"/>
          <w:b/>
          <w:bCs/>
          <w:szCs w:val="24"/>
          <w:u w:val="single"/>
          <w:rtl/>
        </w:rPr>
        <w:t>ניסיון</w:t>
      </w:r>
    </w:p>
    <w:p w:rsidR="00E30E60" w:rsidRPr="00E30E60" w:rsidRDefault="00E30E60" w:rsidP="00E30E60">
      <w:pPr>
        <w:pStyle w:val="af"/>
        <w:numPr>
          <w:ilvl w:val="0"/>
          <w:numId w:val="44"/>
        </w:numPr>
        <w:spacing w:line="360" w:lineRule="auto"/>
        <w:jc w:val="both"/>
        <w:rPr>
          <w:szCs w:val="24"/>
        </w:rPr>
      </w:pPr>
      <w:r w:rsidRPr="00E30E60">
        <w:rPr>
          <w:rFonts w:hint="cs"/>
          <w:b/>
          <w:bCs/>
          <w:szCs w:val="24"/>
          <w:rtl/>
        </w:rPr>
        <w:t>מנהל</w:t>
      </w:r>
      <w:r w:rsidRPr="00E30E60">
        <w:rPr>
          <w:b/>
          <w:bCs/>
          <w:szCs w:val="24"/>
        </w:rPr>
        <w:t xml:space="preserve"> </w:t>
      </w:r>
      <w:r w:rsidRPr="00E30E60">
        <w:rPr>
          <w:rFonts w:hint="cs"/>
          <w:b/>
          <w:bCs/>
          <w:szCs w:val="24"/>
          <w:rtl/>
        </w:rPr>
        <w:t>הצוות</w:t>
      </w:r>
      <w:r w:rsidRPr="00E30E60">
        <w:rPr>
          <w:szCs w:val="24"/>
        </w:rPr>
        <w:t xml:space="preserve"> </w:t>
      </w:r>
      <w:r w:rsidRPr="00E30E60">
        <w:rPr>
          <w:rFonts w:hint="cs"/>
          <w:szCs w:val="24"/>
          <w:rtl/>
        </w:rPr>
        <w:t>ביצע</w:t>
      </w:r>
      <w:r w:rsidRPr="00E30E60">
        <w:rPr>
          <w:szCs w:val="24"/>
        </w:rPr>
        <w:t xml:space="preserve"> </w:t>
      </w:r>
      <w:r>
        <w:rPr>
          <w:rFonts w:hint="cs"/>
          <w:szCs w:val="24"/>
          <w:rtl/>
        </w:rPr>
        <w:t xml:space="preserve">שלוש (3) עבודות לפחות, </w:t>
      </w:r>
      <w:r w:rsidRPr="00E30E60">
        <w:rPr>
          <w:rFonts w:hint="cs"/>
          <w:szCs w:val="24"/>
          <w:rtl/>
        </w:rPr>
        <w:t>בהיקף</w:t>
      </w:r>
      <w:r w:rsidRPr="00E30E60">
        <w:rPr>
          <w:szCs w:val="24"/>
        </w:rPr>
        <w:t xml:space="preserve"> </w:t>
      </w:r>
      <w:r w:rsidRPr="00E30E60">
        <w:rPr>
          <w:rFonts w:hint="cs"/>
          <w:szCs w:val="24"/>
          <w:rtl/>
        </w:rPr>
        <w:t>של</w:t>
      </w:r>
      <w:r w:rsidRPr="00E30E60">
        <w:rPr>
          <w:szCs w:val="24"/>
        </w:rPr>
        <w:t xml:space="preserve"> </w:t>
      </w:r>
      <w:r w:rsidRPr="00E30E60">
        <w:rPr>
          <w:rFonts w:hint="cs"/>
          <w:szCs w:val="24"/>
          <w:rtl/>
        </w:rPr>
        <w:t>200,000 ₪</w:t>
      </w:r>
      <w:r w:rsidRPr="00E30E60">
        <w:rPr>
          <w:szCs w:val="24"/>
        </w:rPr>
        <w:t xml:space="preserve"> </w:t>
      </w:r>
      <w:r>
        <w:rPr>
          <w:rFonts w:hint="cs"/>
          <w:szCs w:val="24"/>
          <w:rtl/>
        </w:rPr>
        <w:t xml:space="preserve">לפחות </w:t>
      </w:r>
      <w:r w:rsidRPr="00E30E60">
        <w:rPr>
          <w:rFonts w:hint="cs"/>
          <w:szCs w:val="24"/>
          <w:rtl/>
        </w:rPr>
        <w:t>כל</w:t>
      </w:r>
      <w:r w:rsidRPr="00E30E60">
        <w:rPr>
          <w:szCs w:val="24"/>
        </w:rPr>
        <w:t xml:space="preserve"> </w:t>
      </w:r>
      <w:r w:rsidRPr="00E30E60">
        <w:rPr>
          <w:rFonts w:hint="cs"/>
          <w:szCs w:val="24"/>
          <w:rtl/>
        </w:rPr>
        <w:t>אחת, ב</w:t>
      </w:r>
      <w:r>
        <w:rPr>
          <w:rFonts w:hint="cs"/>
          <w:szCs w:val="24"/>
          <w:rtl/>
        </w:rPr>
        <w:t>חמש (5) השנים האחרונות</w:t>
      </w:r>
      <w:r w:rsidRPr="00E30E60">
        <w:rPr>
          <w:rFonts w:hint="cs"/>
          <w:szCs w:val="24"/>
          <w:rtl/>
        </w:rPr>
        <w:t>,</w:t>
      </w:r>
      <w:r w:rsidRPr="00E30E60">
        <w:rPr>
          <w:szCs w:val="24"/>
        </w:rPr>
        <w:t xml:space="preserve"> </w:t>
      </w:r>
      <w:r w:rsidRPr="00BE6B8B">
        <w:rPr>
          <w:rFonts w:hint="cs"/>
          <w:szCs w:val="24"/>
          <w:rtl/>
        </w:rPr>
        <w:t xml:space="preserve">בנושאי ייעוץ הנדסי/טכנולוגי ו/או כלכלי/פיננסי ו/או אסטרטגי </w:t>
      </w:r>
      <w:r w:rsidRPr="00E30E60">
        <w:rPr>
          <w:rFonts w:hint="cs"/>
          <w:szCs w:val="24"/>
          <w:rtl/>
        </w:rPr>
        <w:t>עבור גופים</w:t>
      </w:r>
      <w:r w:rsidRPr="00E30E60">
        <w:rPr>
          <w:szCs w:val="24"/>
        </w:rPr>
        <w:t xml:space="preserve">  </w:t>
      </w:r>
      <w:r>
        <w:rPr>
          <w:rFonts w:hint="cs"/>
          <w:szCs w:val="24"/>
          <w:rtl/>
        </w:rPr>
        <w:t>ממשלתיים.</w:t>
      </w:r>
    </w:p>
    <w:p w:rsidR="00E30E60" w:rsidRPr="00BE6B8B" w:rsidRDefault="00E30E60" w:rsidP="00E30E60">
      <w:pPr>
        <w:pStyle w:val="af"/>
        <w:numPr>
          <w:ilvl w:val="0"/>
          <w:numId w:val="44"/>
        </w:numPr>
        <w:spacing w:line="360" w:lineRule="auto"/>
        <w:jc w:val="both"/>
        <w:rPr>
          <w:rFonts w:ascii="Arial" w:hAnsi="Arial"/>
          <w:szCs w:val="24"/>
          <w:rtl/>
          <w:lang w:eastAsia="en-US"/>
        </w:rPr>
      </w:pPr>
      <w:r>
        <w:rPr>
          <w:rFonts w:ascii="Arial" w:hAnsi="Arial" w:hint="cs"/>
          <w:b/>
          <w:bCs/>
          <w:szCs w:val="24"/>
          <w:rtl/>
          <w:lang w:eastAsia="en-US"/>
        </w:rPr>
        <w:t>מנהל הצוות ו</w:t>
      </w:r>
      <w:r w:rsidRPr="00E30E60">
        <w:rPr>
          <w:rFonts w:ascii="Arial" w:hAnsi="Arial" w:hint="cs"/>
          <w:b/>
          <w:bCs/>
          <w:szCs w:val="24"/>
          <w:rtl/>
          <w:lang w:eastAsia="en-US"/>
        </w:rPr>
        <w:t>חברי הצוות</w:t>
      </w:r>
      <w:r>
        <w:rPr>
          <w:rFonts w:ascii="Arial" w:hAnsi="Arial" w:hint="cs"/>
          <w:szCs w:val="24"/>
          <w:rtl/>
          <w:lang w:eastAsia="en-US"/>
        </w:rPr>
        <w:t xml:space="preserve"> יהיו בעלי ניסיון מצטבר ב</w:t>
      </w:r>
      <w:r w:rsidR="00386541">
        <w:rPr>
          <w:rFonts w:ascii="Arial" w:hAnsi="Arial" w:hint="cs"/>
          <w:szCs w:val="24"/>
          <w:rtl/>
          <w:lang w:eastAsia="en-US"/>
        </w:rPr>
        <w:t>כל ה</w:t>
      </w:r>
      <w:r>
        <w:rPr>
          <w:rFonts w:ascii="Arial" w:hAnsi="Arial" w:hint="cs"/>
          <w:szCs w:val="24"/>
          <w:rtl/>
          <w:lang w:eastAsia="en-US"/>
        </w:rPr>
        <w:t>תחומים הבאים:</w:t>
      </w:r>
    </w:p>
    <w:p w:rsidR="00E30E60" w:rsidRPr="00BE6B8B" w:rsidRDefault="00E30E60" w:rsidP="00E30E60">
      <w:pPr>
        <w:pStyle w:val="af"/>
        <w:spacing w:line="360" w:lineRule="auto"/>
        <w:rPr>
          <w:szCs w:val="24"/>
          <w:rtl/>
        </w:rPr>
      </w:pPr>
    </w:p>
    <w:p w:rsidR="00E30E60" w:rsidRPr="00E30E60" w:rsidRDefault="00386541" w:rsidP="00E30E60">
      <w:pPr>
        <w:pStyle w:val="af"/>
        <w:numPr>
          <w:ilvl w:val="1"/>
          <w:numId w:val="19"/>
        </w:numPr>
        <w:spacing w:line="360" w:lineRule="auto"/>
        <w:ind w:left="1578"/>
        <w:contextualSpacing w:val="0"/>
        <w:jc w:val="both"/>
        <w:rPr>
          <w:szCs w:val="24"/>
        </w:rPr>
      </w:pPr>
      <w:r>
        <w:rPr>
          <w:rFonts w:hint="cs"/>
          <w:szCs w:val="24"/>
          <w:rtl/>
        </w:rPr>
        <w:t>ניסיון של מי מחברי הצוות בביצוע עבודה אחת לפחות שעסקה ב</w:t>
      </w:r>
      <w:r w:rsidR="00E30E60" w:rsidRPr="00BE6B8B">
        <w:rPr>
          <w:rFonts w:hint="cs"/>
          <w:szCs w:val="24"/>
          <w:rtl/>
        </w:rPr>
        <w:t>ניתוח היבטים הנדסיים/טכנולוגי</w:t>
      </w:r>
      <w:r>
        <w:rPr>
          <w:rFonts w:hint="cs"/>
          <w:szCs w:val="24"/>
          <w:rtl/>
        </w:rPr>
        <w:t>ים של ייצור ושימוש בדלקים שונים</w:t>
      </w:r>
      <w:r w:rsidR="00E30E60" w:rsidRPr="00BE6B8B">
        <w:rPr>
          <w:rFonts w:hint="cs"/>
          <w:szCs w:val="24"/>
          <w:rtl/>
        </w:rPr>
        <w:t xml:space="preserve"> בתחבורה (דלקים קונבנציונאליים ודלקים חליפיים, לרבות דלקים שמקורם בפסולת).</w:t>
      </w:r>
    </w:p>
    <w:p w:rsidR="00E30E60" w:rsidRPr="00E30E60" w:rsidRDefault="00386541" w:rsidP="00386541">
      <w:pPr>
        <w:pStyle w:val="af"/>
        <w:numPr>
          <w:ilvl w:val="1"/>
          <w:numId w:val="19"/>
        </w:numPr>
        <w:spacing w:line="360" w:lineRule="auto"/>
        <w:ind w:left="1578"/>
        <w:contextualSpacing w:val="0"/>
        <w:jc w:val="both"/>
        <w:rPr>
          <w:szCs w:val="24"/>
          <w:rtl/>
        </w:rPr>
      </w:pPr>
      <w:r>
        <w:rPr>
          <w:rFonts w:hint="cs"/>
          <w:szCs w:val="24"/>
          <w:rtl/>
        </w:rPr>
        <w:t>ניסיון של מי מחברי הצוות בביצוע עבודה אחת לפחות שעסקה ב</w:t>
      </w:r>
      <w:r w:rsidR="00E30E60" w:rsidRPr="00BE6B8B">
        <w:rPr>
          <w:rFonts w:hint="cs"/>
          <w:szCs w:val="24"/>
          <w:rtl/>
        </w:rPr>
        <w:t xml:space="preserve">ניתוח היבטים טכנולוגיים של </w:t>
      </w:r>
      <w:r>
        <w:rPr>
          <w:rFonts w:hint="cs"/>
          <w:szCs w:val="24"/>
          <w:rtl/>
        </w:rPr>
        <w:t>כלי רכב</w:t>
      </w:r>
      <w:r w:rsidRPr="00BE6B8B">
        <w:rPr>
          <w:rFonts w:hint="cs"/>
          <w:szCs w:val="24"/>
          <w:rtl/>
        </w:rPr>
        <w:t xml:space="preserve"> </w:t>
      </w:r>
      <w:r w:rsidR="00E30E60" w:rsidRPr="00BE6B8B">
        <w:rPr>
          <w:rFonts w:hint="cs"/>
          <w:szCs w:val="24"/>
          <w:rtl/>
        </w:rPr>
        <w:t>שונים (לרבות</w:t>
      </w:r>
      <w:r w:rsidR="00E30E60" w:rsidRPr="00E30E60">
        <w:rPr>
          <w:rFonts w:hint="cs"/>
          <w:szCs w:val="24"/>
          <w:rtl/>
        </w:rPr>
        <w:t xml:space="preserve"> רכבים פרטיים, מסחריים, משאיות, אוטובוסים ורכבים חשמליים והיברידים).</w:t>
      </w:r>
    </w:p>
    <w:p w:rsidR="00E30E60" w:rsidRPr="00E30E60" w:rsidRDefault="00386541" w:rsidP="00386541">
      <w:pPr>
        <w:pStyle w:val="af"/>
        <w:numPr>
          <w:ilvl w:val="1"/>
          <w:numId w:val="19"/>
        </w:numPr>
        <w:spacing w:line="360" w:lineRule="auto"/>
        <w:ind w:left="1578"/>
        <w:contextualSpacing w:val="0"/>
        <w:jc w:val="both"/>
        <w:rPr>
          <w:szCs w:val="24"/>
        </w:rPr>
      </w:pPr>
      <w:r>
        <w:rPr>
          <w:rFonts w:hint="cs"/>
          <w:szCs w:val="24"/>
          <w:rtl/>
        </w:rPr>
        <w:t>ניסיון של מי מחברי הצוות בביצוע עבודה אחת לפחות שעסקה ב</w:t>
      </w:r>
      <w:r w:rsidR="00E30E60" w:rsidRPr="00BE6B8B">
        <w:rPr>
          <w:rFonts w:hint="cs"/>
          <w:szCs w:val="24"/>
          <w:rtl/>
        </w:rPr>
        <w:t xml:space="preserve">ניתוח היבטים כלכליים של משקי הדלק והתחבורה </w:t>
      </w:r>
      <w:r>
        <w:rPr>
          <w:rFonts w:hint="cs"/>
          <w:szCs w:val="24"/>
          <w:rtl/>
        </w:rPr>
        <w:t xml:space="preserve">תוך התייחסות לסוגיות סביבתיות </w:t>
      </w:r>
      <w:r w:rsidR="00E30E60" w:rsidRPr="00BE6B8B">
        <w:rPr>
          <w:rFonts w:hint="cs"/>
          <w:szCs w:val="24"/>
          <w:rtl/>
        </w:rPr>
        <w:t xml:space="preserve">בישראל.  </w:t>
      </w:r>
    </w:p>
    <w:p w:rsidR="00E30E60" w:rsidRPr="00E30E60" w:rsidRDefault="00386541" w:rsidP="00386541">
      <w:pPr>
        <w:pStyle w:val="af"/>
        <w:numPr>
          <w:ilvl w:val="1"/>
          <w:numId w:val="19"/>
        </w:numPr>
        <w:spacing w:line="360" w:lineRule="auto"/>
        <w:ind w:left="1578"/>
        <w:contextualSpacing w:val="0"/>
        <w:jc w:val="both"/>
        <w:rPr>
          <w:szCs w:val="24"/>
        </w:rPr>
      </w:pPr>
      <w:r>
        <w:rPr>
          <w:rFonts w:hint="cs"/>
          <w:szCs w:val="24"/>
          <w:rtl/>
        </w:rPr>
        <w:t>ניסיון של מי מחברי הצוות בביצוע עבודה אחת לפחות שעסקה ב</w:t>
      </w:r>
      <w:r w:rsidR="00E30E60" w:rsidRPr="00E30E60">
        <w:rPr>
          <w:rFonts w:hint="cs"/>
          <w:szCs w:val="24"/>
          <w:rtl/>
        </w:rPr>
        <w:t xml:space="preserve">הפעלה ובנייה של  מודלים ממוחשבים </w:t>
      </w:r>
      <w:r w:rsidRPr="00E30E60">
        <w:rPr>
          <w:rFonts w:hint="cs"/>
          <w:szCs w:val="24"/>
          <w:rtl/>
        </w:rPr>
        <w:t>בעל</w:t>
      </w:r>
      <w:r>
        <w:rPr>
          <w:rFonts w:hint="cs"/>
          <w:szCs w:val="24"/>
          <w:rtl/>
        </w:rPr>
        <w:t>י</w:t>
      </w:r>
      <w:r w:rsidRPr="00E30E60">
        <w:rPr>
          <w:rFonts w:hint="cs"/>
          <w:szCs w:val="24"/>
          <w:rtl/>
        </w:rPr>
        <w:t xml:space="preserve"> אופי הנדסי וכלכלי </w:t>
      </w:r>
      <w:r w:rsidR="00E30E60" w:rsidRPr="00E30E60">
        <w:rPr>
          <w:rFonts w:hint="cs"/>
          <w:szCs w:val="24"/>
          <w:rtl/>
        </w:rPr>
        <w:t>ל</w:t>
      </w:r>
      <w:r>
        <w:rPr>
          <w:rFonts w:hint="cs"/>
          <w:szCs w:val="24"/>
          <w:rtl/>
        </w:rPr>
        <w:t xml:space="preserve">ניתוח </w:t>
      </w:r>
      <w:r w:rsidR="00E30E60" w:rsidRPr="00E30E60">
        <w:rPr>
          <w:rFonts w:hint="cs"/>
          <w:szCs w:val="24"/>
          <w:rtl/>
        </w:rPr>
        <w:t>מחזור חיים</w:t>
      </w:r>
      <w:r>
        <w:rPr>
          <w:rFonts w:hint="cs"/>
          <w:szCs w:val="24"/>
          <w:rtl/>
        </w:rPr>
        <w:t xml:space="preserve">. </w:t>
      </w:r>
      <w:r w:rsidR="00E30E60" w:rsidRPr="00E30E60">
        <w:rPr>
          <w:rFonts w:hint="cs"/>
          <w:szCs w:val="24"/>
          <w:rtl/>
        </w:rPr>
        <w:t>.</w:t>
      </w:r>
    </w:p>
    <w:p w:rsidR="00CF3F87" w:rsidRDefault="00CF3F87" w:rsidP="00CF3F87">
      <w:pPr>
        <w:pStyle w:val="af"/>
        <w:spacing w:line="360" w:lineRule="auto"/>
        <w:ind w:left="1800"/>
        <w:jc w:val="both"/>
        <w:rPr>
          <w:szCs w:val="24"/>
        </w:rPr>
      </w:pPr>
    </w:p>
    <w:p w:rsidR="00CF3F87" w:rsidRDefault="00CF3F87" w:rsidP="00C9187E">
      <w:pPr>
        <w:spacing w:line="360" w:lineRule="auto"/>
        <w:contextualSpacing/>
        <w:jc w:val="both"/>
        <w:rPr>
          <w:rFonts w:ascii="Calibri" w:eastAsia="Calibri" w:hAnsi="Calibri"/>
          <w:szCs w:val="24"/>
          <w:rtl/>
        </w:rPr>
      </w:pPr>
      <w:r w:rsidRPr="00F271F1">
        <w:rPr>
          <w:rFonts w:ascii="Calibri" w:eastAsia="Calibri" w:hAnsi="Calibri" w:hint="cs"/>
          <w:szCs w:val="24"/>
          <w:rtl/>
        </w:rPr>
        <w:t>על המציע להוכיח את ניסיונם של חברי הצוות המוצעים מטעמו באמצעות מסמכים שיפרטו את הניסיון הרלוונטי לפי שנים.</w:t>
      </w:r>
    </w:p>
    <w:p w:rsidR="00CF3F87" w:rsidRDefault="00CF3F87" w:rsidP="00C9187E">
      <w:pPr>
        <w:spacing w:line="360" w:lineRule="auto"/>
        <w:contextualSpacing/>
        <w:jc w:val="both"/>
        <w:rPr>
          <w:rFonts w:ascii="Calibri" w:eastAsia="Calibri" w:hAnsi="Calibri"/>
          <w:szCs w:val="24"/>
          <w:rtl/>
        </w:rPr>
      </w:pPr>
      <w:r w:rsidRPr="00153674">
        <w:rPr>
          <w:rFonts w:ascii="Calibri" w:eastAsia="Calibri" w:hAnsi="Calibri" w:hint="cs"/>
          <w:szCs w:val="24"/>
          <w:u w:val="single"/>
          <w:rtl/>
        </w:rPr>
        <w:t>ביחס לכל אחד מאנשי הצוות מטעמו, יצרף המציע</w:t>
      </w:r>
      <w:r w:rsidR="00153674">
        <w:rPr>
          <w:rFonts w:ascii="Calibri" w:eastAsia="Calibri" w:hAnsi="Calibri" w:hint="cs"/>
          <w:szCs w:val="24"/>
          <w:u w:val="single"/>
          <w:rtl/>
        </w:rPr>
        <w:t xml:space="preserve"> גם</w:t>
      </w:r>
      <w:r w:rsidRPr="00153674">
        <w:rPr>
          <w:rFonts w:ascii="Calibri" w:eastAsia="Calibri" w:hAnsi="Calibri" w:hint="cs"/>
          <w:szCs w:val="24"/>
          <w:u w:val="single"/>
          <w:rtl/>
        </w:rPr>
        <w:t xml:space="preserve"> את המסמכים הבאים</w:t>
      </w:r>
      <w:r>
        <w:rPr>
          <w:rFonts w:ascii="Calibri" w:eastAsia="Calibri" w:hAnsi="Calibri" w:hint="cs"/>
          <w:szCs w:val="24"/>
          <w:rtl/>
        </w:rPr>
        <w:t>:</w:t>
      </w:r>
      <w:r w:rsidRPr="00F271F1">
        <w:rPr>
          <w:rFonts w:ascii="Calibri" w:eastAsia="Calibri" w:hAnsi="Calibri" w:hint="cs"/>
          <w:szCs w:val="24"/>
          <w:rtl/>
        </w:rPr>
        <w:t xml:space="preserve"> </w:t>
      </w:r>
    </w:p>
    <w:p w:rsidR="00CF3F87" w:rsidRPr="00314EA7" w:rsidRDefault="00CF3F87" w:rsidP="00C9187E">
      <w:pPr>
        <w:pStyle w:val="aff8"/>
        <w:numPr>
          <w:ilvl w:val="2"/>
          <w:numId w:val="42"/>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t>קו</w:t>
      </w:r>
      <w:smartTag w:uri="urn:schemas-microsoft-com:office:smarttags" w:element="PersonName">
        <w:r w:rsidRPr="00314EA7">
          <w:rPr>
            <w:rFonts w:cs="David" w:hint="cs"/>
            <w:sz w:val="24"/>
            <w:szCs w:val="24"/>
            <w:rtl/>
          </w:rPr>
          <w:t>רות</w:t>
        </w:r>
      </w:smartTag>
      <w:r w:rsidRPr="00314EA7">
        <w:rPr>
          <w:rFonts w:cs="David" w:hint="cs"/>
          <w:sz w:val="24"/>
          <w:szCs w:val="24"/>
          <w:rtl/>
        </w:rPr>
        <w:t xml:space="preserve"> חיים </w:t>
      </w:r>
      <w:r>
        <w:rPr>
          <w:rFonts w:cs="David" w:hint="cs"/>
          <w:sz w:val="24"/>
          <w:szCs w:val="24"/>
          <w:rtl/>
        </w:rPr>
        <w:t>של כ"א מאנשי הצוות</w:t>
      </w:r>
      <w:r w:rsidRPr="00314EA7">
        <w:rPr>
          <w:rFonts w:cs="David" w:hint="cs"/>
          <w:sz w:val="24"/>
          <w:szCs w:val="24"/>
          <w:rtl/>
        </w:rPr>
        <w:t xml:space="preserve">; </w:t>
      </w:r>
    </w:p>
    <w:p w:rsidR="00CF3F87" w:rsidRPr="00314EA7" w:rsidRDefault="00CF3F87" w:rsidP="00C9187E">
      <w:pPr>
        <w:pStyle w:val="aff8"/>
        <w:numPr>
          <w:ilvl w:val="2"/>
          <w:numId w:val="42"/>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תעודות המעידות על השכלה</w:t>
      </w:r>
      <w:r>
        <w:rPr>
          <w:rFonts w:cs="David" w:hint="cs"/>
          <w:sz w:val="24"/>
          <w:szCs w:val="24"/>
          <w:rtl/>
        </w:rPr>
        <w:t xml:space="preserve"> של כ"א מאנשי הצוות</w:t>
      </w:r>
      <w:r w:rsidRPr="00314EA7">
        <w:rPr>
          <w:rFonts w:cs="David" w:hint="cs"/>
          <w:sz w:val="24"/>
          <w:szCs w:val="24"/>
          <w:rtl/>
        </w:rPr>
        <w:t xml:space="preserve">; </w:t>
      </w:r>
    </w:p>
    <w:p w:rsidR="00CF3F87" w:rsidRPr="00314EA7" w:rsidRDefault="00CF3F87" w:rsidP="00C9187E">
      <w:pPr>
        <w:pStyle w:val="aff8"/>
        <w:numPr>
          <w:ilvl w:val="2"/>
          <w:numId w:val="42"/>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 וותק</w:t>
      </w:r>
      <w:r>
        <w:rPr>
          <w:rFonts w:cs="David" w:hint="cs"/>
          <w:sz w:val="24"/>
          <w:szCs w:val="24"/>
          <w:rtl/>
        </w:rPr>
        <w:t xml:space="preserve"> של כ"א מאנשי הצוות</w:t>
      </w:r>
      <w:r w:rsidRPr="00314EA7">
        <w:rPr>
          <w:rFonts w:cs="David" w:hint="cs"/>
          <w:sz w:val="24"/>
          <w:szCs w:val="24"/>
          <w:rtl/>
        </w:rPr>
        <w:t>;</w:t>
      </w:r>
    </w:p>
    <w:p w:rsidR="00CF3F87" w:rsidRDefault="00CF3F87" w:rsidP="00C9187E">
      <w:pPr>
        <w:pStyle w:val="aff8"/>
        <w:numPr>
          <w:ilvl w:val="2"/>
          <w:numId w:val="42"/>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lastRenderedPageBreak/>
        <w:t xml:space="preserve">רשימה </w:t>
      </w:r>
      <w:r>
        <w:rPr>
          <w:rFonts w:cs="David" w:hint="cs"/>
          <w:sz w:val="24"/>
          <w:szCs w:val="24"/>
          <w:rtl/>
        </w:rPr>
        <w:t xml:space="preserve">מסודרת בטבלה </w:t>
      </w:r>
      <w:r w:rsidRPr="00314EA7">
        <w:rPr>
          <w:rFonts w:cs="David" w:hint="cs"/>
          <w:sz w:val="24"/>
          <w:szCs w:val="24"/>
          <w:rtl/>
        </w:rPr>
        <w:t xml:space="preserve">של פרויקטים/עבודות קודמות וניסיון רלוונטי של </w:t>
      </w:r>
      <w:r>
        <w:rPr>
          <w:rFonts w:cs="David" w:hint="cs"/>
          <w:sz w:val="24"/>
          <w:szCs w:val="24"/>
          <w:rtl/>
        </w:rPr>
        <w:t xml:space="preserve">כ"א מאנשי הצוות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314EA7">
          <w:rPr>
            <w:rFonts w:cs="David" w:hint="cs"/>
            <w:sz w:val="24"/>
            <w:szCs w:val="24"/>
            <w:rtl/>
          </w:rPr>
          <w:t>רות</w:t>
        </w:r>
      </w:smartTag>
      <w:r w:rsidRPr="00314EA7">
        <w:rPr>
          <w:rFonts w:cs="David" w:hint="cs"/>
          <w:sz w:val="24"/>
          <w:szCs w:val="24"/>
          <w:rtl/>
        </w:rPr>
        <w:t xml:space="preserve"> עמם</w:t>
      </w:r>
      <w:r>
        <w:rPr>
          <w:rFonts w:cs="David" w:hint="cs"/>
          <w:sz w:val="24"/>
          <w:szCs w:val="24"/>
          <w:rtl/>
        </w:rPr>
        <w:t>, כמפורט להלן</w:t>
      </w:r>
      <w:r w:rsidRPr="00314EA7">
        <w:rPr>
          <w:rFonts w:cs="David" w:hint="cs"/>
          <w:sz w:val="24"/>
          <w:szCs w:val="24"/>
          <w:rtl/>
        </w:rPr>
        <w:t>.</w:t>
      </w:r>
    </w:p>
    <w:tbl>
      <w:tblPr>
        <w:bidiVisual/>
        <w:tblW w:w="7762" w:type="dxa"/>
        <w:jc w:val="center"/>
        <w:tblInd w:w="1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8"/>
        <w:gridCol w:w="1452"/>
        <w:gridCol w:w="900"/>
        <w:gridCol w:w="1260"/>
        <w:gridCol w:w="1260"/>
        <w:gridCol w:w="1282"/>
      </w:tblGrid>
      <w:tr w:rsidR="00CF3F87" w:rsidRPr="00435ED7" w:rsidTr="00F358BA">
        <w:trPr>
          <w:jc w:val="center"/>
        </w:trPr>
        <w:tc>
          <w:tcPr>
            <w:tcW w:w="1608" w:type="dxa"/>
            <w:shd w:val="clear" w:color="auto" w:fill="E6E6E6"/>
            <w:vAlign w:val="center"/>
          </w:tcPr>
          <w:p w:rsidR="00CF3F87" w:rsidRPr="006A52F5" w:rsidRDefault="00CF3F87" w:rsidP="00E30E60">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rsidR="00CF3F87" w:rsidRPr="006A52F5" w:rsidRDefault="00CF3F87" w:rsidP="00E30E60">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rsidR="00CF3F87" w:rsidRPr="006A52F5" w:rsidRDefault="00CF3F87" w:rsidP="00E30E60">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rsidR="00CF3F87" w:rsidRPr="006A52F5" w:rsidRDefault="00CF3F87" w:rsidP="00E30E60">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rsidR="00CF3F87" w:rsidRPr="006A52F5" w:rsidRDefault="00CF3F87" w:rsidP="00E30E60">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rsidR="00CF3F87" w:rsidRPr="006A52F5" w:rsidRDefault="00CF3F87" w:rsidP="00E30E60">
            <w:pPr>
              <w:spacing w:line="360" w:lineRule="auto"/>
              <w:contextualSpacing/>
              <w:jc w:val="center"/>
              <w:rPr>
                <w:b/>
                <w:bCs/>
                <w:sz w:val="20"/>
                <w:szCs w:val="20"/>
                <w:rtl/>
              </w:rPr>
            </w:pPr>
            <w:r w:rsidRPr="006A52F5">
              <w:rPr>
                <w:rFonts w:hint="cs"/>
                <w:b/>
                <w:bCs/>
                <w:sz w:val="20"/>
                <w:szCs w:val="20"/>
                <w:rtl/>
              </w:rPr>
              <w:t>טלפון + טלפון נייד</w:t>
            </w:r>
          </w:p>
        </w:tc>
      </w:tr>
      <w:tr w:rsidR="00CF3F87" w:rsidRPr="006A52F5" w:rsidTr="00F358BA">
        <w:trPr>
          <w:jc w:val="center"/>
        </w:trPr>
        <w:tc>
          <w:tcPr>
            <w:tcW w:w="1608" w:type="dxa"/>
          </w:tcPr>
          <w:p w:rsidR="00CF3F87" w:rsidRPr="006A52F5" w:rsidRDefault="00CF3F87" w:rsidP="00E30E60">
            <w:pPr>
              <w:spacing w:line="360" w:lineRule="auto"/>
              <w:contextualSpacing/>
              <w:rPr>
                <w:rtl/>
              </w:rPr>
            </w:pPr>
          </w:p>
        </w:tc>
        <w:tc>
          <w:tcPr>
            <w:tcW w:w="1452" w:type="dxa"/>
          </w:tcPr>
          <w:p w:rsidR="00CF3F87" w:rsidRPr="006A52F5" w:rsidRDefault="00CF3F87" w:rsidP="00E30E60">
            <w:pPr>
              <w:spacing w:line="360" w:lineRule="auto"/>
              <w:contextualSpacing/>
              <w:rPr>
                <w:rtl/>
              </w:rPr>
            </w:pPr>
          </w:p>
        </w:tc>
        <w:tc>
          <w:tcPr>
            <w:tcW w:w="900" w:type="dxa"/>
          </w:tcPr>
          <w:p w:rsidR="00CF3F87" w:rsidRPr="006A52F5" w:rsidRDefault="00CF3F87" w:rsidP="00E30E60">
            <w:pPr>
              <w:spacing w:line="360" w:lineRule="auto"/>
              <w:contextualSpacing/>
              <w:rPr>
                <w:rtl/>
              </w:rPr>
            </w:pPr>
          </w:p>
        </w:tc>
        <w:tc>
          <w:tcPr>
            <w:tcW w:w="1260" w:type="dxa"/>
          </w:tcPr>
          <w:p w:rsidR="00CF3F87" w:rsidRPr="006A52F5" w:rsidRDefault="00CF3F87" w:rsidP="00E30E60">
            <w:pPr>
              <w:spacing w:line="360" w:lineRule="auto"/>
              <w:contextualSpacing/>
              <w:rPr>
                <w:rtl/>
              </w:rPr>
            </w:pPr>
          </w:p>
        </w:tc>
        <w:tc>
          <w:tcPr>
            <w:tcW w:w="1260" w:type="dxa"/>
          </w:tcPr>
          <w:p w:rsidR="00CF3F87" w:rsidRPr="006A52F5" w:rsidRDefault="00CF3F87" w:rsidP="00E30E60">
            <w:pPr>
              <w:spacing w:line="360" w:lineRule="auto"/>
              <w:contextualSpacing/>
              <w:rPr>
                <w:rtl/>
              </w:rPr>
            </w:pPr>
          </w:p>
        </w:tc>
        <w:tc>
          <w:tcPr>
            <w:tcW w:w="1282" w:type="dxa"/>
          </w:tcPr>
          <w:p w:rsidR="00CF3F87" w:rsidRPr="006A52F5" w:rsidRDefault="00CF3F87" w:rsidP="00E30E60">
            <w:pPr>
              <w:spacing w:line="360" w:lineRule="auto"/>
              <w:contextualSpacing/>
              <w:rPr>
                <w:rtl/>
              </w:rPr>
            </w:pPr>
          </w:p>
        </w:tc>
      </w:tr>
      <w:tr w:rsidR="00CF3F87" w:rsidRPr="006A52F5" w:rsidTr="00F358BA">
        <w:trPr>
          <w:jc w:val="center"/>
        </w:trPr>
        <w:tc>
          <w:tcPr>
            <w:tcW w:w="1608" w:type="dxa"/>
          </w:tcPr>
          <w:p w:rsidR="00CF3F87" w:rsidRPr="006A52F5" w:rsidRDefault="00CF3F87" w:rsidP="00E30E60">
            <w:pPr>
              <w:spacing w:line="360" w:lineRule="auto"/>
              <w:contextualSpacing/>
              <w:rPr>
                <w:highlight w:val="yellow"/>
                <w:rtl/>
              </w:rPr>
            </w:pPr>
          </w:p>
        </w:tc>
        <w:tc>
          <w:tcPr>
            <w:tcW w:w="1452" w:type="dxa"/>
          </w:tcPr>
          <w:p w:rsidR="00CF3F87" w:rsidRPr="006A52F5" w:rsidRDefault="00CF3F87" w:rsidP="00E30E60">
            <w:pPr>
              <w:spacing w:line="360" w:lineRule="auto"/>
              <w:contextualSpacing/>
              <w:rPr>
                <w:highlight w:val="yellow"/>
                <w:rtl/>
              </w:rPr>
            </w:pPr>
          </w:p>
        </w:tc>
        <w:tc>
          <w:tcPr>
            <w:tcW w:w="900" w:type="dxa"/>
          </w:tcPr>
          <w:p w:rsidR="00CF3F87" w:rsidRPr="006A52F5" w:rsidRDefault="00CF3F87" w:rsidP="00E30E60">
            <w:pPr>
              <w:spacing w:line="360" w:lineRule="auto"/>
              <w:contextualSpacing/>
              <w:rPr>
                <w:highlight w:val="yellow"/>
                <w:rtl/>
              </w:rPr>
            </w:pPr>
          </w:p>
        </w:tc>
        <w:tc>
          <w:tcPr>
            <w:tcW w:w="1260" w:type="dxa"/>
          </w:tcPr>
          <w:p w:rsidR="00CF3F87" w:rsidRPr="006A52F5" w:rsidRDefault="00CF3F87" w:rsidP="00E30E60">
            <w:pPr>
              <w:spacing w:line="360" w:lineRule="auto"/>
              <w:contextualSpacing/>
              <w:rPr>
                <w:highlight w:val="yellow"/>
                <w:rtl/>
              </w:rPr>
            </w:pPr>
          </w:p>
        </w:tc>
        <w:tc>
          <w:tcPr>
            <w:tcW w:w="1260" w:type="dxa"/>
          </w:tcPr>
          <w:p w:rsidR="00CF3F87" w:rsidRPr="006A52F5" w:rsidRDefault="00CF3F87" w:rsidP="00E30E60">
            <w:pPr>
              <w:spacing w:line="360" w:lineRule="auto"/>
              <w:contextualSpacing/>
              <w:rPr>
                <w:highlight w:val="yellow"/>
                <w:rtl/>
              </w:rPr>
            </w:pPr>
          </w:p>
        </w:tc>
        <w:tc>
          <w:tcPr>
            <w:tcW w:w="1282" w:type="dxa"/>
          </w:tcPr>
          <w:p w:rsidR="00CF3F87" w:rsidRPr="006A52F5" w:rsidRDefault="00CF3F87" w:rsidP="00E30E60">
            <w:pPr>
              <w:spacing w:line="360" w:lineRule="auto"/>
              <w:contextualSpacing/>
              <w:rPr>
                <w:highlight w:val="yellow"/>
                <w:rtl/>
              </w:rPr>
            </w:pPr>
          </w:p>
        </w:tc>
      </w:tr>
    </w:tbl>
    <w:p w:rsidR="00CF3F87" w:rsidRDefault="00CF3F87" w:rsidP="00CF3F87">
      <w:pPr>
        <w:pStyle w:val="aff8"/>
        <w:contextualSpacing/>
        <w:rPr>
          <w:rFonts w:cs="David"/>
          <w:sz w:val="24"/>
          <w:szCs w:val="24"/>
          <w:rtl/>
        </w:rPr>
      </w:pPr>
    </w:p>
    <w:p w:rsidR="00CF3F87" w:rsidRPr="00C9187E" w:rsidRDefault="00CF3F87" w:rsidP="00C9187E">
      <w:pPr>
        <w:spacing w:line="360" w:lineRule="auto"/>
        <w:contextualSpacing/>
        <w:jc w:val="both"/>
        <w:rPr>
          <w:rFonts w:ascii="Calibri" w:eastAsia="Calibri" w:hAnsi="Calibri"/>
          <w:szCs w:val="24"/>
          <w:rtl/>
        </w:rPr>
      </w:pPr>
      <w:r w:rsidRPr="00C9187E">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p>
    <w:p w:rsidR="00CF3F87" w:rsidRPr="00C9187E" w:rsidRDefault="00CF3F87" w:rsidP="00C9187E">
      <w:pPr>
        <w:spacing w:line="360" w:lineRule="auto"/>
        <w:contextualSpacing/>
        <w:jc w:val="both"/>
        <w:rPr>
          <w:rFonts w:ascii="Calibri" w:eastAsia="Calibri" w:hAnsi="Calibri"/>
          <w:szCs w:val="24"/>
        </w:rPr>
      </w:pPr>
      <w:r w:rsidRPr="00C9187E">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rsidR="00CF3F87" w:rsidRDefault="00CF3F87" w:rsidP="00C9187E">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 xml:space="preserve">או האם ההשכלה הינה רלוונטית לשירותים נשוא מכרז זה </w:t>
      </w:r>
      <w:r w:rsidRPr="00C9187E">
        <w:rPr>
          <w:rFonts w:ascii="Calibri" w:eastAsia="Calibri" w:hAnsi="Calibri"/>
          <w:szCs w:val="24"/>
          <w:rtl/>
        </w:rPr>
        <w:t>הינה בשיקול דעתה של ועדת המכרזים</w:t>
      </w:r>
      <w:r w:rsidRPr="00C9187E">
        <w:rPr>
          <w:rFonts w:ascii="Calibri" w:eastAsia="Calibri" w:hAnsi="Calibri" w:hint="cs"/>
          <w:szCs w:val="24"/>
          <w:rtl/>
        </w:rPr>
        <w:t>.</w:t>
      </w:r>
    </w:p>
    <w:p w:rsidR="00256E96" w:rsidRDefault="00256E96" w:rsidP="00C9187E">
      <w:pPr>
        <w:spacing w:line="360" w:lineRule="auto"/>
        <w:contextualSpacing/>
        <w:jc w:val="both"/>
        <w:rPr>
          <w:rFonts w:ascii="Calibri" w:eastAsia="Calibri" w:hAnsi="Calibri"/>
          <w:szCs w:val="24"/>
          <w:rtl/>
        </w:rPr>
      </w:pPr>
    </w:p>
    <w:p w:rsidR="00256E96" w:rsidRDefault="00256E96" w:rsidP="00C9187E">
      <w:pPr>
        <w:spacing w:line="360" w:lineRule="auto"/>
        <w:contextualSpacing/>
        <w:jc w:val="both"/>
        <w:rPr>
          <w:rFonts w:ascii="Calibri" w:eastAsia="Calibri" w:hAnsi="Calibri"/>
          <w:b/>
          <w:bCs/>
          <w:szCs w:val="24"/>
          <w:u w:val="single"/>
          <w:rtl/>
        </w:rPr>
      </w:pPr>
      <w:r w:rsidRPr="00256E96">
        <w:rPr>
          <w:rFonts w:ascii="Calibri" w:eastAsia="Calibri" w:hAnsi="Calibri" w:hint="cs"/>
          <w:b/>
          <w:bCs/>
          <w:szCs w:val="24"/>
          <w:u w:val="single"/>
          <w:rtl/>
        </w:rPr>
        <w:t>ניגוד עניינים.</w:t>
      </w:r>
    </w:p>
    <w:p w:rsidR="00256E96" w:rsidRPr="00256E96" w:rsidRDefault="00256E96" w:rsidP="00256E96">
      <w:pPr>
        <w:spacing w:line="360" w:lineRule="auto"/>
        <w:jc w:val="both"/>
        <w:rPr>
          <w:rFonts w:ascii="Arial" w:hAnsi="Arial"/>
          <w:b/>
          <w:bCs/>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וכל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צהיר ו</w:t>
      </w:r>
      <w:r>
        <w:rPr>
          <w:rFonts w:ascii="Arial" w:hAnsi="Arial" w:hint="cs"/>
          <w:szCs w:val="24"/>
          <w:rtl/>
        </w:rPr>
        <w:t>לה</w:t>
      </w:r>
      <w:r w:rsidRPr="00256E96">
        <w:rPr>
          <w:rFonts w:ascii="Arial" w:hAnsi="Arial"/>
          <w:szCs w:val="24"/>
          <w:rtl/>
        </w:rPr>
        <w:t>תחייב 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 </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השאלון יהיו על גבי המסמך המצ"ב למכרז כנספח ח'.</w:t>
      </w:r>
    </w:p>
    <w:p w:rsidR="00256E96" w:rsidRPr="00256E96" w:rsidRDefault="00256E96" w:rsidP="00256E96">
      <w:pPr>
        <w:spacing w:line="360" w:lineRule="auto"/>
        <w:jc w:val="both"/>
        <w:rPr>
          <w:rFonts w:ascii="Arial" w:hAnsi="Arial"/>
          <w:szCs w:val="24"/>
          <w:rtl/>
        </w:rPr>
      </w:pPr>
      <w:r>
        <w:rPr>
          <w:rFonts w:ascii="Arial" w:hAnsi="Arial" w:hint="cs"/>
          <w:szCs w:val="24"/>
          <w:rtl/>
        </w:rPr>
        <w:t xml:space="preserve">יש </w:t>
      </w:r>
      <w:r>
        <w:rPr>
          <w:rFonts w:ascii="Arial" w:hAnsi="Arial"/>
          <w:szCs w:val="24"/>
          <w:rtl/>
        </w:rPr>
        <w:t xml:space="preserve"> </w:t>
      </w:r>
      <w:r>
        <w:rPr>
          <w:rFonts w:ascii="Arial" w:hAnsi="Arial" w:hint="cs"/>
          <w:szCs w:val="24"/>
          <w:rtl/>
        </w:rPr>
        <w:t>ל</w:t>
      </w:r>
      <w:r w:rsidRPr="00256E96">
        <w:rPr>
          <w:rFonts w:ascii="Arial" w:hAnsi="Arial"/>
          <w:szCs w:val="24"/>
          <w:rtl/>
        </w:rPr>
        <w:t>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256E96" w:rsidRPr="00256E96" w:rsidRDefault="00256E96" w:rsidP="00256E96">
      <w:p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ע"פ שקול דעתה הבלעדי</w:t>
      </w:r>
      <w:r w:rsidRPr="00256E96">
        <w:rPr>
          <w:rFonts w:ascii="Arial" w:hAnsi="Arial" w:hint="cs"/>
          <w:szCs w:val="24"/>
          <w:rtl/>
        </w:rPr>
        <w:t>.</w:t>
      </w:r>
    </w:p>
    <w:p w:rsidR="00333B63" w:rsidRPr="00333B63" w:rsidRDefault="00333B63" w:rsidP="00333B63">
      <w:pPr>
        <w:spacing w:line="360" w:lineRule="auto"/>
        <w:jc w:val="both"/>
        <w:rPr>
          <w:rFonts w:ascii="Arial" w:hAnsi="Arial"/>
          <w:b/>
          <w:bCs/>
          <w:szCs w:val="24"/>
          <w:u w:val="single"/>
        </w:rPr>
      </w:pPr>
    </w:p>
    <w:p w:rsidR="00E30E60" w:rsidRPr="00C10AB3" w:rsidRDefault="00E30E60" w:rsidP="00153674">
      <w:pPr>
        <w:pStyle w:val="af"/>
        <w:numPr>
          <w:ilvl w:val="0"/>
          <w:numId w:val="66"/>
        </w:numPr>
        <w:spacing w:after="200" w:line="360" w:lineRule="auto"/>
        <w:ind w:left="498" w:hanging="180"/>
        <w:jc w:val="both"/>
        <w:rPr>
          <w:b/>
          <w:bCs/>
          <w:sz w:val="28"/>
          <w:szCs w:val="32"/>
          <w:u w:val="single"/>
          <w:rtl/>
        </w:rPr>
      </w:pPr>
      <w:r w:rsidRPr="00C10AB3">
        <w:rPr>
          <w:b/>
          <w:bCs/>
          <w:sz w:val="28"/>
          <w:szCs w:val="32"/>
          <w:u w:val="single"/>
          <w:rtl/>
        </w:rPr>
        <w:t>תנאים כלליים הקשורים לביצוע העבודה:</w:t>
      </w:r>
    </w:p>
    <w:p w:rsidR="00E30E60" w:rsidRPr="000553FF" w:rsidRDefault="00E30E60" w:rsidP="005E2D33">
      <w:pPr>
        <w:pStyle w:val="af"/>
        <w:numPr>
          <w:ilvl w:val="0"/>
          <w:numId w:val="49"/>
        </w:numPr>
        <w:spacing w:line="360" w:lineRule="auto"/>
        <w:contextualSpacing w:val="0"/>
        <w:jc w:val="both"/>
        <w:rPr>
          <w:rFonts w:ascii="Arial" w:hAnsi="Arial"/>
          <w:szCs w:val="24"/>
        </w:rPr>
      </w:pPr>
      <w:r w:rsidRPr="000553FF">
        <w:rPr>
          <w:rFonts w:ascii="Arial" w:hAnsi="Arial" w:hint="cs"/>
          <w:szCs w:val="24"/>
          <w:rtl/>
        </w:rPr>
        <w:t xml:space="preserve">הממונה מטעם המשרד על ביצוע השירותים נשוא מכרז זה </w:t>
      </w:r>
      <w:r w:rsidR="005E2D33" w:rsidRPr="000553FF">
        <w:rPr>
          <w:rFonts w:ascii="Arial" w:hAnsi="Arial" w:hint="cs"/>
          <w:szCs w:val="24"/>
          <w:rtl/>
        </w:rPr>
        <w:t xml:space="preserve">היא </w:t>
      </w:r>
      <w:r w:rsidR="005E2D33" w:rsidRPr="000553FF">
        <w:rPr>
          <w:rFonts w:ascii="Arial" w:hAnsi="Arial" w:hint="cs"/>
          <w:b/>
          <w:bCs/>
          <w:szCs w:val="24"/>
          <w:rtl/>
        </w:rPr>
        <w:t>מנהלת תחום תחליפי נפט במשרד</w:t>
      </w:r>
      <w:r w:rsidR="005E2D33" w:rsidRPr="000553FF">
        <w:rPr>
          <w:rFonts w:ascii="Arial" w:hAnsi="Arial" w:hint="cs"/>
          <w:szCs w:val="24"/>
          <w:rtl/>
        </w:rPr>
        <w:t xml:space="preserve"> </w:t>
      </w:r>
      <w:r w:rsidRPr="000553FF">
        <w:rPr>
          <w:rFonts w:ascii="Arial" w:hAnsi="Arial" w:hint="cs"/>
          <w:szCs w:val="24"/>
          <w:rtl/>
        </w:rPr>
        <w:t xml:space="preserve">או מי שימונה </w:t>
      </w:r>
      <w:r w:rsidR="005E2D33" w:rsidRPr="000553FF">
        <w:rPr>
          <w:rFonts w:ascii="Arial" w:hAnsi="Arial" w:hint="cs"/>
          <w:szCs w:val="24"/>
          <w:rtl/>
        </w:rPr>
        <w:t>מטעמה</w:t>
      </w:r>
      <w:r w:rsidR="00153674">
        <w:rPr>
          <w:rFonts w:ascii="Arial" w:hAnsi="Arial" w:hint="cs"/>
          <w:szCs w:val="24"/>
          <w:rtl/>
        </w:rPr>
        <w:t xml:space="preserve"> </w:t>
      </w:r>
      <w:r w:rsidRPr="000553FF">
        <w:rPr>
          <w:rFonts w:ascii="Arial" w:hAnsi="Arial" w:hint="cs"/>
          <w:szCs w:val="24"/>
          <w:rtl/>
        </w:rPr>
        <w:t>בכתב (להלן: "</w:t>
      </w:r>
      <w:r w:rsidRPr="000553FF">
        <w:rPr>
          <w:rFonts w:ascii="Arial" w:hAnsi="Arial" w:hint="cs"/>
          <w:i/>
          <w:iCs/>
          <w:szCs w:val="24"/>
          <w:u w:val="single"/>
          <w:rtl/>
        </w:rPr>
        <w:t>הממונה</w:t>
      </w:r>
      <w:r w:rsidRPr="000553FF">
        <w:rPr>
          <w:rFonts w:ascii="Arial" w:hAnsi="Arial" w:hint="cs"/>
          <w:szCs w:val="24"/>
          <w:rtl/>
        </w:rPr>
        <w:t>").</w:t>
      </w:r>
    </w:p>
    <w:p w:rsidR="00015110" w:rsidRPr="00BE6B8B" w:rsidRDefault="00015110" w:rsidP="00153674">
      <w:pPr>
        <w:pStyle w:val="af"/>
        <w:numPr>
          <w:ilvl w:val="0"/>
          <w:numId w:val="49"/>
        </w:numPr>
        <w:spacing w:line="360" w:lineRule="auto"/>
        <w:contextualSpacing w:val="0"/>
        <w:jc w:val="both"/>
        <w:rPr>
          <w:rFonts w:ascii="Arial" w:hAnsi="Arial"/>
          <w:szCs w:val="24"/>
          <w:lang w:eastAsia="en-US"/>
        </w:rPr>
      </w:pPr>
      <w:r w:rsidRPr="00BE6B8B">
        <w:rPr>
          <w:rFonts w:ascii="Arial" w:hAnsi="Arial" w:hint="cs"/>
          <w:szCs w:val="24"/>
          <w:rtl/>
          <w:lang w:eastAsia="en-US"/>
        </w:rPr>
        <w:t xml:space="preserve">אנשי הצוות </w:t>
      </w:r>
      <w:r>
        <w:rPr>
          <w:rFonts w:ascii="Arial" w:hAnsi="Arial" w:hint="cs"/>
          <w:szCs w:val="24"/>
          <w:rtl/>
          <w:lang w:eastAsia="en-US"/>
        </w:rPr>
        <w:t>מטעם המציע הזוכה י</w:t>
      </w:r>
      <w:r w:rsidR="00153674">
        <w:rPr>
          <w:rFonts w:ascii="Arial" w:hAnsi="Arial" w:hint="cs"/>
          <w:szCs w:val="24"/>
          <w:rtl/>
          <w:lang w:eastAsia="en-US"/>
        </w:rPr>
        <w:t>י</w:t>
      </w:r>
      <w:r>
        <w:rPr>
          <w:rFonts w:ascii="Arial" w:hAnsi="Arial" w:hint="cs"/>
          <w:szCs w:val="24"/>
          <w:rtl/>
          <w:lang w:eastAsia="en-US"/>
        </w:rPr>
        <w:t xml:space="preserve">דרשו לעבור בדיקה </w:t>
      </w:r>
      <w:proofErr w:type="spellStart"/>
      <w:r>
        <w:rPr>
          <w:rFonts w:ascii="Arial" w:hAnsi="Arial" w:hint="cs"/>
          <w:szCs w:val="24"/>
          <w:rtl/>
          <w:lang w:eastAsia="en-US"/>
        </w:rPr>
        <w:t>בטחונית</w:t>
      </w:r>
      <w:proofErr w:type="spellEnd"/>
      <w:r>
        <w:rPr>
          <w:rFonts w:ascii="Arial" w:hAnsi="Arial" w:hint="cs"/>
          <w:szCs w:val="24"/>
          <w:rtl/>
          <w:lang w:eastAsia="en-US"/>
        </w:rPr>
        <w:t xml:space="preserve"> ע"י קצין </w:t>
      </w:r>
      <w:proofErr w:type="spellStart"/>
      <w:r>
        <w:rPr>
          <w:rFonts w:ascii="Arial" w:hAnsi="Arial" w:hint="cs"/>
          <w:szCs w:val="24"/>
          <w:rtl/>
          <w:lang w:eastAsia="en-US"/>
        </w:rPr>
        <w:t>הבטחון</w:t>
      </w:r>
      <w:proofErr w:type="spellEnd"/>
      <w:r>
        <w:rPr>
          <w:rFonts w:ascii="Arial" w:hAnsi="Arial" w:hint="cs"/>
          <w:szCs w:val="24"/>
          <w:rtl/>
          <w:lang w:eastAsia="en-US"/>
        </w:rPr>
        <w:t xml:space="preserve"> של המשרד על מנת לקבל אישור ברמת "שמור" (5)</w:t>
      </w:r>
      <w:r w:rsidRPr="00BE6B8B">
        <w:rPr>
          <w:rFonts w:ascii="Arial" w:hAnsi="Arial" w:hint="cs"/>
          <w:szCs w:val="24"/>
          <w:rtl/>
          <w:lang w:eastAsia="en-US"/>
        </w:rPr>
        <w:t>.</w:t>
      </w:r>
      <w:r>
        <w:rPr>
          <w:rFonts w:ascii="Arial" w:hAnsi="Arial" w:hint="cs"/>
          <w:szCs w:val="24"/>
          <w:rtl/>
          <w:lang w:eastAsia="en-US"/>
        </w:rPr>
        <w:t xml:space="preserve"> מובהר כי מתן השירותים מותנה בקבלת אישור בטחוני כאמור. </w:t>
      </w:r>
      <w:r w:rsidRPr="000553FF">
        <w:rPr>
          <w:rFonts w:ascii="Arial" w:hAnsi="Arial" w:hint="cs"/>
          <w:szCs w:val="24"/>
          <w:rtl/>
          <w:lang w:eastAsia="en-US"/>
        </w:rPr>
        <w:t>במידה ואחד או יותר מאנשי צוות המציע לא יקבל אישור ביטחוני כנדרש, נתון למשרד שיקול הדעת הבלעדי</w:t>
      </w:r>
      <w:r w:rsidRPr="00905DA1">
        <w:rPr>
          <w:rFonts w:ascii="Arial" w:hAnsi="Arial" w:hint="cs"/>
          <w:szCs w:val="24"/>
          <w:rtl/>
          <w:lang w:eastAsia="en-US"/>
        </w:rPr>
        <w:t xml:space="preserve"> באם לדרוש את החלפת איש הצוות ביועץ אחר העומד בתנאי הסף</w:t>
      </w:r>
      <w:r w:rsidR="00062CF3">
        <w:rPr>
          <w:rFonts w:ascii="Arial" w:hAnsi="Arial"/>
          <w:szCs w:val="24"/>
          <w:rtl/>
          <w:lang w:eastAsia="en-US"/>
        </w:rPr>
        <w:t xml:space="preserve"> או לבטל את זכייתו של המציע או כל פעולה אחרת</w:t>
      </w:r>
      <w:r w:rsidR="006667AF" w:rsidRPr="006667AF">
        <w:rPr>
          <w:rFonts w:ascii="Arial" w:hAnsi="Arial"/>
          <w:b/>
          <w:bCs/>
          <w:szCs w:val="24"/>
          <w:rtl/>
          <w:lang w:eastAsia="en-US"/>
        </w:rPr>
        <w:t xml:space="preserve">. </w:t>
      </w:r>
    </w:p>
    <w:p w:rsidR="00015110" w:rsidRPr="00BE6B8B" w:rsidRDefault="00015110" w:rsidP="00015110">
      <w:pPr>
        <w:pStyle w:val="af"/>
        <w:numPr>
          <w:ilvl w:val="0"/>
          <w:numId w:val="49"/>
        </w:numPr>
        <w:spacing w:line="360" w:lineRule="auto"/>
        <w:contextualSpacing w:val="0"/>
        <w:jc w:val="both"/>
        <w:rPr>
          <w:rFonts w:ascii="Arial" w:hAnsi="Arial"/>
          <w:szCs w:val="24"/>
          <w:lang w:eastAsia="en-US"/>
        </w:rPr>
      </w:pPr>
      <w:r>
        <w:rPr>
          <w:rFonts w:ascii="Arial" w:hAnsi="Arial" w:hint="cs"/>
          <w:szCs w:val="24"/>
          <w:rtl/>
          <w:lang w:eastAsia="en-US"/>
        </w:rPr>
        <w:lastRenderedPageBreak/>
        <w:t>הזוכה</w:t>
      </w:r>
      <w:r w:rsidRPr="00BE6B8B">
        <w:rPr>
          <w:rFonts w:ascii="Arial" w:hAnsi="Arial"/>
          <w:szCs w:val="24"/>
          <w:rtl/>
          <w:lang w:eastAsia="en-US"/>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lang w:eastAsia="en-US"/>
        </w:rPr>
        <w:t xml:space="preserve"> ה</w:t>
      </w:r>
      <w:r>
        <w:rPr>
          <w:rFonts w:ascii="Arial" w:hAnsi="Arial" w:hint="cs"/>
          <w:szCs w:val="24"/>
          <w:rtl/>
          <w:lang w:eastAsia="en-US"/>
        </w:rPr>
        <w:t>מציע הזוכה</w:t>
      </w:r>
      <w:r w:rsidRPr="00BE6B8B">
        <w:rPr>
          <w:rFonts w:ascii="Arial" w:hAnsi="Arial"/>
          <w:szCs w:val="24"/>
          <w:rtl/>
          <w:lang w:eastAsia="en-US"/>
        </w:rPr>
        <w:t>.</w:t>
      </w:r>
    </w:p>
    <w:p w:rsidR="00E30E60" w:rsidRPr="00C10AB3" w:rsidRDefault="00E30E60" w:rsidP="00153674">
      <w:pPr>
        <w:pStyle w:val="af"/>
        <w:numPr>
          <w:ilvl w:val="0"/>
          <w:numId w:val="49"/>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sidRPr="00C10AB3">
        <w:rPr>
          <w:rFonts w:ascii="Arial" w:hAnsi="Arial" w:hint="cs"/>
          <w:szCs w:val="24"/>
          <w:rtl/>
        </w:rPr>
        <w:t>ונותני השירותים</w:t>
      </w:r>
      <w:r w:rsidRPr="00C10AB3">
        <w:rPr>
          <w:rFonts w:ascii="Arial" w:hAnsi="Arial"/>
          <w:szCs w:val="24"/>
          <w:rtl/>
        </w:rPr>
        <w:t xml:space="preserve"> המועסקים על ידו</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rsidR="00E30E60" w:rsidRPr="00C10AB3" w:rsidRDefault="00E30E60" w:rsidP="00E30E60">
      <w:pPr>
        <w:pStyle w:val="af"/>
        <w:numPr>
          <w:ilvl w:val="0"/>
          <w:numId w:val="49"/>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sidRPr="00C10AB3">
        <w:rPr>
          <w:rFonts w:ascii="Arial" w:hAnsi="Arial" w:hint="cs"/>
          <w:szCs w:val="24"/>
          <w:rtl/>
        </w:rPr>
        <w:t>.</w:t>
      </w:r>
    </w:p>
    <w:p w:rsidR="00E30E60" w:rsidRPr="00C10AB3" w:rsidRDefault="00E30E60" w:rsidP="00E30E60">
      <w:pPr>
        <w:pStyle w:val="af"/>
        <w:numPr>
          <w:ilvl w:val="0"/>
          <w:numId w:val="49"/>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rsidR="00E30E60" w:rsidRPr="00C10AB3" w:rsidRDefault="00015110" w:rsidP="00015110">
      <w:pPr>
        <w:pStyle w:val="af"/>
        <w:numPr>
          <w:ilvl w:val="0"/>
          <w:numId w:val="49"/>
        </w:numPr>
        <w:spacing w:line="360" w:lineRule="auto"/>
        <w:contextualSpacing w:val="0"/>
        <w:jc w:val="both"/>
        <w:rPr>
          <w:rFonts w:ascii="Arial" w:hAnsi="Arial"/>
          <w:szCs w:val="24"/>
        </w:rPr>
      </w:pPr>
      <w:r>
        <w:rPr>
          <w:rFonts w:ascii="Arial" w:hAnsi="Arial" w:hint="cs"/>
          <w:szCs w:val="24"/>
          <w:rtl/>
        </w:rPr>
        <w:t>חברי הצוות</w:t>
      </w:r>
      <w:r w:rsidR="00E30E60" w:rsidRPr="00C10AB3">
        <w:rPr>
          <w:rFonts w:ascii="Arial" w:hAnsi="Arial" w:hint="cs"/>
          <w:szCs w:val="24"/>
          <w:rtl/>
        </w:rPr>
        <w:t xml:space="preserve"> </w:t>
      </w:r>
      <w:r w:rsidR="00E30E60" w:rsidRPr="00C10AB3">
        <w:rPr>
          <w:rFonts w:ascii="Arial" w:hAnsi="Arial"/>
          <w:szCs w:val="24"/>
          <w:rtl/>
        </w:rPr>
        <w:t xml:space="preserve">שיועסקו מטעם </w:t>
      </w:r>
      <w:r w:rsidR="00E30E60" w:rsidRPr="00C10AB3">
        <w:rPr>
          <w:rFonts w:ascii="Arial" w:hAnsi="Arial" w:hint="cs"/>
          <w:szCs w:val="24"/>
          <w:rtl/>
        </w:rPr>
        <w:t>ה</w:t>
      </w:r>
      <w:r>
        <w:rPr>
          <w:rFonts w:ascii="Arial" w:hAnsi="Arial" w:hint="cs"/>
          <w:szCs w:val="24"/>
          <w:rtl/>
        </w:rPr>
        <w:t>מציע הזוכה</w:t>
      </w:r>
      <w:r w:rsidR="00E30E60" w:rsidRPr="00C10AB3">
        <w:rPr>
          <w:rFonts w:ascii="Arial" w:hAnsi="Arial"/>
          <w:szCs w:val="24"/>
          <w:rtl/>
        </w:rPr>
        <w:t>, יהיו אלו שהוצעו ע"י המציע במסגרת ההצעה. החלפת מי מעובדים אלו ביוזמת המציע</w:t>
      </w:r>
      <w:r w:rsidR="00E30E60" w:rsidRPr="00C10AB3">
        <w:rPr>
          <w:rFonts w:ascii="Arial" w:hAnsi="Arial" w:hint="cs"/>
          <w:szCs w:val="24"/>
          <w:rtl/>
        </w:rPr>
        <w:t xml:space="preserve"> בעובד/ים אחרים בעלי ידע וניסיון דומים או עדיפים</w:t>
      </w:r>
      <w:r w:rsidR="00E30E60" w:rsidRPr="00C10AB3">
        <w:rPr>
          <w:rFonts w:ascii="Arial" w:hAnsi="Arial"/>
          <w:szCs w:val="24"/>
          <w:rtl/>
        </w:rPr>
        <w:t>, מותנית בהסכמה בכתב ע"י הממונה להחלפה</w:t>
      </w:r>
      <w:r w:rsidR="00E30E60" w:rsidRPr="00C10AB3">
        <w:rPr>
          <w:rFonts w:ascii="Arial" w:hAnsi="Arial" w:hint="cs"/>
          <w:szCs w:val="24"/>
          <w:rtl/>
        </w:rPr>
        <w:t xml:space="preserve"> ובהתראה של 60 ימים מראש, אלא אם אישר הממונה החלפה מסוימת במועד שונה.</w:t>
      </w:r>
    </w:p>
    <w:p w:rsidR="00E30E60" w:rsidRPr="00C10AB3" w:rsidRDefault="00E30E60" w:rsidP="00824F53">
      <w:pPr>
        <w:pStyle w:val="af"/>
        <w:numPr>
          <w:ilvl w:val="0"/>
          <w:numId w:val="49"/>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sidR="00824F53">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הממונה.</w:t>
      </w:r>
    </w:p>
    <w:p w:rsidR="00E30E60" w:rsidRPr="00C10AB3" w:rsidRDefault="00E30E60" w:rsidP="00894CB2">
      <w:pPr>
        <w:pStyle w:val="af"/>
        <w:numPr>
          <w:ilvl w:val="0"/>
          <w:numId w:val="49"/>
        </w:numPr>
        <w:spacing w:line="360" w:lineRule="auto"/>
        <w:contextualSpacing w:val="0"/>
        <w:jc w:val="both"/>
        <w:rPr>
          <w:rFonts w:ascii="Arial" w:hAnsi="Arial"/>
          <w:szCs w:val="24"/>
        </w:rPr>
      </w:pPr>
      <w:r w:rsidRPr="00C10AB3">
        <w:rPr>
          <w:rFonts w:ascii="Arial" w:hAnsi="Arial"/>
          <w:szCs w:val="24"/>
          <w:rtl/>
        </w:rPr>
        <w:t>ה</w:t>
      </w:r>
      <w:r w:rsidR="00894CB2">
        <w:rPr>
          <w:rFonts w:ascii="Arial" w:hAnsi="Arial" w:hint="cs"/>
          <w:szCs w:val="24"/>
          <w:rtl/>
        </w:rPr>
        <w:t>זוכה</w:t>
      </w:r>
      <w:r w:rsidR="00894CB2">
        <w:rPr>
          <w:rFonts w:ascii="Arial" w:hAnsi="Arial"/>
          <w:szCs w:val="24"/>
          <w:rtl/>
        </w:rPr>
        <w:t xml:space="preserve"> </w:t>
      </w:r>
      <w:r w:rsidR="00894CB2">
        <w:rPr>
          <w:rFonts w:ascii="Arial" w:hAnsi="Arial" w:hint="cs"/>
          <w:szCs w:val="24"/>
          <w:rtl/>
        </w:rPr>
        <w:t>י</w:t>
      </w:r>
      <w:r w:rsidRPr="00C10AB3">
        <w:rPr>
          <w:rFonts w:ascii="Arial" w:hAnsi="Arial"/>
          <w:szCs w:val="24"/>
          <w:rtl/>
        </w:rPr>
        <w:t>תחייב לשמור על סודיות המידע שהגיע אליו עקב מתן השירותים הן בתקופת ההסכם והן לאחריה. כן מתחייב ה</w:t>
      </w:r>
      <w:r w:rsidR="00015110">
        <w:rPr>
          <w:rFonts w:ascii="Arial" w:hAnsi="Arial" w:hint="cs"/>
          <w:szCs w:val="24"/>
          <w:rtl/>
        </w:rPr>
        <w:t>מציע</w:t>
      </w:r>
      <w:r w:rsidRPr="00C10AB3">
        <w:rPr>
          <w:rFonts w:ascii="Arial" w:hAnsi="Arial"/>
          <w:szCs w:val="24"/>
          <w:rtl/>
        </w:rPr>
        <w:t xml:space="preserve"> כי </w:t>
      </w:r>
      <w:r w:rsidRPr="00C10AB3">
        <w:rPr>
          <w:rFonts w:ascii="Arial" w:hAnsi="Arial" w:hint="cs"/>
          <w:szCs w:val="24"/>
          <w:rtl/>
        </w:rPr>
        <w:t>מבצעי העבודה מטעמו</w:t>
      </w:r>
      <w:r w:rsidRPr="00C10AB3">
        <w:rPr>
          <w:rFonts w:ascii="Arial" w:hAnsi="Arial"/>
          <w:szCs w:val="24"/>
          <w:rtl/>
        </w:rPr>
        <w:t xml:space="preserve"> אשר יועסקו במתן שירותים במסגרת הסכם זה ימנעו מגילויו של מידע כלשהו הנוגע לפעילותם עבור ה</w:t>
      </w:r>
      <w:r w:rsidRPr="00C10AB3">
        <w:rPr>
          <w:rFonts w:ascii="Arial" w:hAnsi="Arial" w:hint="cs"/>
          <w:szCs w:val="24"/>
          <w:rtl/>
        </w:rPr>
        <w:t>משרד</w:t>
      </w:r>
      <w:r w:rsidRPr="00C10AB3">
        <w:rPr>
          <w:rFonts w:ascii="Arial" w:hAnsi="Arial"/>
          <w:szCs w:val="24"/>
          <w:rtl/>
        </w:rPr>
        <w:t>, הן לגורמים שאינם קשורים ל</w:t>
      </w:r>
      <w:r w:rsidR="00015110">
        <w:rPr>
          <w:rFonts w:ascii="Arial" w:hAnsi="Arial" w:hint="cs"/>
          <w:szCs w:val="24"/>
          <w:rtl/>
        </w:rPr>
        <w:t>מציע</w:t>
      </w:r>
      <w:r w:rsidRPr="00C10AB3">
        <w:rPr>
          <w:rFonts w:ascii="Arial" w:hAnsi="Arial"/>
          <w:szCs w:val="24"/>
          <w:rtl/>
        </w:rPr>
        <w:t xml:space="preserve"> והן לגורמים אצל ה</w:t>
      </w:r>
      <w:r w:rsidR="00015110">
        <w:rPr>
          <w:rFonts w:ascii="Arial" w:hAnsi="Arial" w:hint="cs"/>
          <w:szCs w:val="24"/>
          <w:rtl/>
        </w:rPr>
        <w:t>מציע עצמ</w:t>
      </w:r>
      <w:r w:rsidRPr="00C10AB3">
        <w:rPr>
          <w:rFonts w:ascii="Arial" w:hAnsi="Arial"/>
          <w:szCs w:val="24"/>
          <w:rtl/>
        </w:rPr>
        <w:t xml:space="preserve">ו שאינם מספקים שירותים בקשר עם מכרז זה. </w:t>
      </w:r>
      <w:r w:rsidRPr="00C10AB3">
        <w:rPr>
          <w:rFonts w:ascii="Arial" w:hAnsi="Arial" w:hint="cs"/>
          <w:szCs w:val="24"/>
          <w:rtl/>
        </w:rPr>
        <w:t>מבצעי העבודה מטעם ה</w:t>
      </w:r>
      <w:r w:rsidR="00894CB2">
        <w:rPr>
          <w:rFonts w:ascii="Arial" w:hAnsi="Arial" w:hint="cs"/>
          <w:szCs w:val="24"/>
          <w:rtl/>
        </w:rPr>
        <w:t>זוכה</w:t>
      </w:r>
      <w:r w:rsidR="00015110">
        <w:rPr>
          <w:rFonts w:ascii="Arial" w:hAnsi="Arial" w:hint="cs"/>
          <w:szCs w:val="24"/>
          <w:rtl/>
        </w:rPr>
        <w:t xml:space="preserve"> </w:t>
      </w:r>
      <w:r w:rsidRPr="00C10AB3">
        <w:rPr>
          <w:rFonts w:ascii="Arial" w:hAnsi="Arial"/>
          <w:szCs w:val="24"/>
          <w:rtl/>
        </w:rPr>
        <w:t xml:space="preserve">יידרשו לחתום על טופס התחייבות לשמירת סודיות ומניעת ניגוד עניינים מצורף </w:t>
      </w:r>
      <w:r w:rsidRPr="00C10AB3">
        <w:rPr>
          <w:rFonts w:ascii="Arial" w:hAnsi="Arial"/>
          <w:b/>
          <w:bCs/>
          <w:szCs w:val="24"/>
          <w:rtl/>
        </w:rPr>
        <w:t xml:space="preserve">כנספח </w:t>
      </w:r>
      <w:r w:rsidRPr="00C10AB3">
        <w:rPr>
          <w:rFonts w:ascii="Arial" w:hAnsi="Arial" w:hint="cs"/>
          <w:b/>
          <w:bCs/>
          <w:szCs w:val="24"/>
          <w:rtl/>
        </w:rPr>
        <w:t>ט'</w:t>
      </w:r>
      <w:r w:rsidRPr="00C10AB3">
        <w:rPr>
          <w:rFonts w:ascii="Arial" w:hAnsi="Arial"/>
          <w:szCs w:val="24"/>
          <w:rtl/>
        </w:rPr>
        <w:t>.</w:t>
      </w:r>
      <w:r w:rsidRPr="00C10AB3">
        <w:rPr>
          <w:rFonts w:ascii="Arial" w:hAnsi="Arial" w:hint="cs"/>
          <w:szCs w:val="24"/>
          <w:rtl/>
        </w:rPr>
        <w:t xml:space="preserve"> </w:t>
      </w:r>
    </w:p>
    <w:p w:rsidR="00E30E60" w:rsidRPr="00DC273A" w:rsidRDefault="00E30E60" w:rsidP="001E2EE6">
      <w:pPr>
        <w:pStyle w:val="af"/>
        <w:numPr>
          <w:ilvl w:val="0"/>
          <w:numId w:val="49"/>
        </w:numPr>
        <w:spacing w:line="360" w:lineRule="auto"/>
        <w:contextualSpacing w:val="0"/>
        <w:jc w:val="both"/>
        <w:rPr>
          <w:rFonts w:ascii="Arial" w:hAnsi="Arial"/>
          <w:szCs w:val="24"/>
        </w:rPr>
      </w:pPr>
      <w:r w:rsidRPr="00C10AB3">
        <w:rPr>
          <w:rFonts w:ascii="Arial" w:hAnsi="Arial"/>
          <w:szCs w:val="24"/>
          <w:rtl/>
        </w:rPr>
        <w:t xml:space="preserve">כל תוצר עבודה של </w:t>
      </w:r>
      <w:r w:rsidR="00015110">
        <w:rPr>
          <w:rFonts w:ascii="Arial" w:hAnsi="Arial" w:hint="cs"/>
          <w:szCs w:val="24"/>
          <w:rtl/>
        </w:rPr>
        <w:t>הזוכה</w:t>
      </w:r>
      <w:r w:rsidRPr="00C10AB3">
        <w:rPr>
          <w:rFonts w:ascii="Arial" w:hAnsi="Arial"/>
          <w:szCs w:val="24"/>
          <w:rtl/>
        </w:rPr>
        <w:t xml:space="preserve">, בכל מידה שהיא, בכל שלב של העבודה, </w:t>
      </w:r>
      <w:r w:rsidR="00824F53">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sidR="001E2EE6">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sidR="001E2EE6">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rsidR="00E30E60" w:rsidRDefault="001E2EE6" w:rsidP="00E30E60">
      <w:pPr>
        <w:pStyle w:val="af"/>
        <w:numPr>
          <w:ilvl w:val="0"/>
          <w:numId w:val="49"/>
        </w:numPr>
        <w:spacing w:line="360" w:lineRule="auto"/>
        <w:contextualSpacing w:val="0"/>
        <w:jc w:val="both"/>
        <w:rPr>
          <w:rFonts w:ascii="Arial" w:hAnsi="Arial"/>
          <w:szCs w:val="24"/>
        </w:rPr>
      </w:pPr>
      <w:r>
        <w:rPr>
          <w:rFonts w:ascii="Arial" w:hAnsi="Arial" w:hint="cs"/>
          <w:szCs w:val="24"/>
          <w:rtl/>
        </w:rPr>
        <w:t>על</w:t>
      </w:r>
      <w:r w:rsidR="00015110">
        <w:rPr>
          <w:rFonts w:ascii="Arial" w:hAnsi="Arial" w:hint="cs"/>
          <w:szCs w:val="24"/>
          <w:rtl/>
        </w:rPr>
        <w:t xml:space="preserve"> </w:t>
      </w:r>
      <w:r w:rsidR="00E30E60" w:rsidRPr="00C10AB3">
        <w:rPr>
          <w:rFonts w:ascii="Arial" w:hAnsi="Arial" w:hint="cs"/>
          <w:szCs w:val="24"/>
          <w:rtl/>
        </w:rPr>
        <w:t xml:space="preserve">הזוכה להיות </w:t>
      </w:r>
      <w:r w:rsidR="00E30E60" w:rsidRPr="00C10AB3">
        <w:rPr>
          <w:rFonts w:ascii="Arial" w:hAnsi="Arial"/>
          <w:szCs w:val="24"/>
          <w:rtl/>
        </w:rPr>
        <w:t xml:space="preserve">מוכן להתחיל </w:t>
      </w:r>
      <w:r w:rsidR="00E30E60" w:rsidRPr="00C10AB3">
        <w:rPr>
          <w:rFonts w:ascii="Arial" w:hAnsi="Arial" w:hint="cs"/>
          <w:szCs w:val="24"/>
          <w:rtl/>
        </w:rPr>
        <w:t xml:space="preserve">לבצע את השירותים </w:t>
      </w:r>
      <w:r w:rsidR="00E30E60" w:rsidRPr="00C10AB3">
        <w:rPr>
          <w:rFonts w:ascii="Arial" w:hAnsi="Arial"/>
          <w:szCs w:val="24"/>
          <w:rtl/>
        </w:rPr>
        <w:t xml:space="preserve">מיד עם חתימת ההסכם, ולא </w:t>
      </w:r>
      <w:r w:rsidR="00E30E60" w:rsidRPr="00C10AB3">
        <w:rPr>
          <w:rFonts w:ascii="Arial" w:hAnsi="Arial" w:hint="cs"/>
          <w:szCs w:val="24"/>
          <w:rtl/>
        </w:rPr>
        <w:t>י</w:t>
      </w:r>
      <w:r w:rsidR="00E30E60" w:rsidRPr="00C10AB3">
        <w:rPr>
          <w:rFonts w:ascii="Arial" w:hAnsi="Arial"/>
          <w:szCs w:val="24"/>
          <w:rtl/>
        </w:rPr>
        <w:t xml:space="preserve">אוחר מ- </w:t>
      </w:r>
      <w:r w:rsidR="00E30E60" w:rsidRPr="00C10AB3">
        <w:rPr>
          <w:rFonts w:ascii="Arial" w:hAnsi="Arial" w:hint="cs"/>
          <w:szCs w:val="24"/>
          <w:rtl/>
        </w:rPr>
        <w:t>14</w:t>
      </w:r>
      <w:r w:rsidR="00E30E60" w:rsidRPr="00C10AB3">
        <w:rPr>
          <w:rFonts w:ascii="Arial" w:hAnsi="Arial"/>
          <w:szCs w:val="24"/>
          <w:rtl/>
        </w:rPr>
        <w:t xml:space="preserve"> ימים מיום קבלת ההודעה על זכייתו במכרז</w:t>
      </w:r>
      <w:r w:rsidR="00E30E60" w:rsidRPr="00C10AB3">
        <w:rPr>
          <w:rFonts w:ascii="Arial" w:hAnsi="Arial" w:hint="cs"/>
          <w:szCs w:val="24"/>
          <w:rtl/>
        </w:rPr>
        <w:t>, לפי המוקדם</w:t>
      </w:r>
      <w:r w:rsidR="00E30E60" w:rsidRPr="00C10AB3">
        <w:rPr>
          <w:rFonts w:ascii="Arial" w:hAnsi="Arial"/>
          <w:szCs w:val="24"/>
          <w:rtl/>
        </w:rPr>
        <w:t>.</w:t>
      </w:r>
    </w:p>
    <w:p w:rsidR="00F358BA" w:rsidRDefault="00F358BA">
      <w:pPr>
        <w:bidi w:val="0"/>
        <w:rPr>
          <w:rFonts w:ascii="Arial" w:hAnsi="Arial"/>
          <w:szCs w:val="24"/>
          <w:lang w:eastAsia="he-IL"/>
        </w:rPr>
      </w:pPr>
      <w:r>
        <w:rPr>
          <w:rFonts w:ascii="Arial" w:hAnsi="Arial"/>
          <w:szCs w:val="24"/>
        </w:rPr>
        <w:br w:type="page"/>
      </w:r>
    </w:p>
    <w:p w:rsidR="00E30E60" w:rsidRPr="00C80A73" w:rsidRDefault="00E30E60" w:rsidP="00153674">
      <w:pPr>
        <w:pStyle w:val="af"/>
        <w:numPr>
          <w:ilvl w:val="0"/>
          <w:numId w:val="66"/>
        </w:numPr>
        <w:spacing w:after="200" w:line="360" w:lineRule="auto"/>
        <w:ind w:left="498" w:hanging="180"/>
        <w:jc w:val="both"/>
        <w:rPr>
          <w:b/>
          <w:bCs/>
          <w:sz w:val="28"/>
          <w:szCs w:val="32"/>
          <w:u w:val="single"/>
        </w:rPr>
      </w:pPr>
      <w:r w:rsidRPr="00C80A73">
        <w:rPr>
          <w:rFonts w:hint="cs"/>
          <w:b/>
          <w:bCs/>
          <w:sz w:val="28"/>
          <w:szCs w:val="32"/>
          <w:u w:val="single"/>
          <w:rtl/>
        </w:rPr>
        <w:lastRenderedPageBreak/>
        <w:t>מתודולוגיה מוצעת למתן השירותים</w:t>
      </w:r>
      <w:r w:rsidR="006667AF" w:rsidRPr="006667AF">
        <w:rPr>
          <w:b/>
          <w:bCs/>
          <w:sz w:val="28"/>
          <w:szCs w:val="32"/>
          <w:rtl/>
        </w:rPr>
        <w:t>:</w:t>
      </w:r>
    </w:p>
    <w:p w:rsidR="00C9187E" w:rsidRDefault="00E30E60" w:rsidP="00C9187E">
      <w:pPr>
        <w:spacing w:line="360" w:lineRule="auto"/>
        <w:contextualSpacing/>
        <w:jc w:val="both"/>
        <w:rPr>
          <w:rFonts w:ascii="Arial" w:hAnsi="Arial"/>
          <w:szCs w:val="24"/>
          <w:rtl/>
        </w:rPr>
      </w:pPr>
      <w:r w:rsidRPr="00812575">
        <w:rPr>
          <w:rFonts w:ascii="Arial" w:hAnsi="Arial" w:hint="cs"/>
          <w:szCs w:val="24"/>
          <w:rtl/>
        </w:rPr>
        <w:t xml:space="preserve">המציע יצרף להצעתו מתודולוגיה לאופן מתן השירותים המוצעת על ידו, </w:t>
      </w:r>
      <w:r w:rsidR="00C9187E" w:rsidRPr="00C9187E">
        <w:rPr>
          <w:rFonts w:ascii="Arial" w:hAnsi="Arial" w:hint="cs"/>
          <w:b/>
          <w:bCs/>
          <w:szCs w:val="24"/>
          <w:rtl/>
        </w:rPr>
        <w:t xml:space="preserve">במסמך בן </w:t>
      </w:r>
      <w:r w:rsidR="00C9187E">
        <w:rPr>
          <w:rFonts w:ascii="Arial" w:hAnsi="Arial" w:hint="cs"/>
          <w:b/>
          <w:bCs/>
          <w:szCs w:val="24"/>
          <w:rtl/>
        </w:rPr>
        <w:t>2</w:t>
      </w:r>
      <w:r w:rsidR="00C9187E" w:rsidRPr="00C9187E">
        <w:rPr>
          <w:rFonts w:ascii="Arial" w:hAnsi="Arial" w:hint="cs"/>
          <w:b/>
          <w:bCs/>
          <w:szCs w:val="24"/>
          <w:rtl/>
        </w:rPr>
        <w:t xml:space="preserve"> עמודים לכל היותר</w:t>
      </w:r>
      <w:r w:rsidR="00C9187E">
        <w:rPr>
          <w:rFonts w:ascii="Arial" w:hAnsi="Arial" w:hint="cs"/>
          <w:szCs w:val="24"/>
          <w:rtl/>
        </w:rPr>
        <w:t xml:space="preserve">. </w:t>
      </w:r>
    </w:p>
    <w:p w:rsidR="00C9187E" w:rsidRDefault="00E30E60" w:rsidP="00FE3028">
      <w:pPr>
        <w:spacing w:line="360" w:lineRule="auto"/>
        <w:contextualSpacing/>
        <w:jc w:val="both"/>
        <w:rPr>
          <w:szCs w:val="24"/>
          <w:rtl/>
        </w:rPr>
      </w:pPr>
      <w:r w:rsidRPr="00FE3028">
        <w:rPr>
          <w:rFonts w:hint="cs"/>
          <w:szCs w:val="24"/>
          <w:u w:val="single"/>
          <w:rtl/>
        </w:rPr>
        <w:t>המתודולוגיה ת</w:t>
      </w:r>
      <w:r w:rsidR="00FE3028" w:rsidRPr="00FE3028">
        <w:rPr>
          <w:rFonts w:hint="cs"/>
          <w:szCs w:val="24"/>
          <w:u w:val="single"/>
          <w:rtl/>
        </w:rPr>
        <w:t>כלול</w:t>
      </w:r>
      <w:r w:rsidRPr="00FE3028">
        <w:rPr>
          <w:rFonts w:hint="cs"/>
          <w:szCs w:val="24"/>
          <w:u w:val="single"/>
          <w:rtl/>
        </w:rPr>
        <w:t xml:space="preserve">, בין היתר, </w:t>
      </w:r>
      <w:r w:rsidR="00C9187E" w:rsidRPr="00FE3028">
        <w:rPr>
          <w:rFonts w:hint="cs"/>
          <w:szCs w:val="24"/>
          <w:u w:val="single"/>
          <w:rtl/>
        </w:rPr>
        <w:t>את התייחסות המציע אל הנושאים הבאים</w:t>
      </w:r>
      <w:r w:rsidR="00C9187E">
        <w:rPr>
          <w:rFonts w:hint="cs"/>
          <w:szCs w:val="24"/>
          <w:rtl/>
        </w:rPr>
        <w:t>:</w:t>
      </w:r>
    </w:p>
    <w:p w:rsidR="00C9187E" w:rsidRPr="00C9187E" w:rsidRDefault="00C9187E" w:rsidP="00C9187E">
      <w:pPr>
        <w:pStyle w:val="af"/>
        <w:numPr>
          <w:ilvl w:val="2"/>
          <w:numId w:val="42"/>
        </w:numPr>
        <w:tabs>
          <w:tab w:val="clear" w:pos="2340"/>
          <w:tab w:val="num" w:pos="588"/>
        </w:tabs>
        <w:spacing w:line="360" w:lineRule="auto"/>
        <w:ind w:left="588" w:hanging="540"/>
        <w:jc w:val="both"/>
        <w:rPr>
          <w:szCs w:val="24"/>
        </w:rPr>
      </w:pPr>
      <w:r w:rsidRPr="00C9187E">
        <w:rPr>
          <w:rFonts w:hint="cs"/>
          <w:szCs w:val="24"/>
          <w:rtl/>
        </w:rPr>
        <w:t>פרוט סוגי הטכנולוגיות המקובלות להפקת</w:t>
      </w:r>
      <w:r>
        <w:rPr>
          <w:rFonts w:hint="cs"/>
          <w:szCs w:val="24"/>
          <w:rtl/>
        </w:rPr>
        <w:t xml:space="preserve"> דלקים מ</w:t>
      </w:r>
      <w:r w:rsidR="00FE3028">
        <w:rPr>
          <w:rFonts w:hint="cs"/>
          <w:szCs w:val="24"/>
          <w:rtl/>
        </w:rPr>
        <w:t xml:space="preserve">סוגי </w:t>
      </w:r>
      <w:r>
        <w:rPr>
          <w:rFonts w:hint="cs"/>
          <w:szCs w:val="24"/>
          <w:rtl/>
        </w:rPr>
        <w:t>פסולת (לפי חלוקה לסוגי הפסולות) והתשתית הנלווית להם;</w:t>
      </w:r>
    </w:p>
    <w:p w:rsidR="00C9187E" w:rsidRPr="00C9187E" w:rsidRDefault="00C9187E" w:rsidP="00C9187E">
      <w:pPr>
        <w:pStyle w:val="af"/>
        <w:numPr>
          <w:ilvl w:val="2"/>
          <w:numId w:val="42"/>
        </w:numPr>
        <w:tabs>
          <w:tab w:val="clear" w:pos="2340"/>
          <w:tab w:val="num" w:pos="588"/>
        </w:tabs>
        <w:spacing w:line="360" w:lineRule="auto"/>
        <w:ind w:left="588" w:hanging="540"/>
        <w:jc w:val="both"/>
        <w:rPr>
          <w:szCs w:val="24"/>
        </w:rPr>
      </w:pPr>
      <w:r w:rsidRPr="00C9187E">
        <w:rPr>
          <w:rFonts w:hint="cs"/>
          <w:szCs w:val="24"/>
          <w:rtl/>
        </w:rPr>
        <w:t>פרוט סוגי כלי רכב חשמליי</w:t>
      </w:r>
      <w:r>
        <w:rPr>
          <w:rFonts w:hint="cs"/>
          <w:szCs w:val="24"/>
          <w:rtl/>
        </w:rPr>
        <w:t>ם והיברידים והתשתית הנלווית להם;</w:t>
      </w:r>
    </w:p>
    <w:p w:rsidR="00C9187E" w:rsidRPr="00C9187E" w:rsidRDefault="00C9187E" w:rsidP="00C9187E">
      <w:pPr>
        <w:pStyle w:val="af"/>
        <w:numPr>
          <w:ilvl w:val="2"/>
          <w:numId w:val="42"/>
        </w:numPr>
        <w:tabs>
          <w:tab w:val="clear" w:pos="2340"/>
          <w:tab w:val="num" w:pos="588"/>
        </w:tabs>
        <w:spacing w:line="360" w:lineRule="auto"/>
        <w:ind w:left="588" w:hanging="540"/>
        <w:jc w:val="both"/>
        <w:rPr>
          <w:szCs w:val="24"/>
        </w:rPr>
      </w:pPr>
      <w:r w:rsidRPr="00C9187E">
        <w:rPr>
          <w:rFonts w:hint="cs"/>
          <w:szCs w:val="24"/>
          <w:rtl/>
        </w:rPr>
        <w:t>הסבר קצר על מודל לניתוח מחזור חיים של דלקים, המתאים לביצ</w:t>
      </w:r>
      <w:r>
        <w:rPr>
          <w:rFonts w:hint="cs"/>
          <w:szCs w:val="24"/>
          <w:rtl/>
        </w:rPr>
        <w:t>וע עבודה זו;</w:t>
      </w:r>
    </w:p>
    <w:p w:rsidR="00C9187E" w:rsidRDefault="00E30E60" w:rsidP="00C9187E">
      <w:pPr>
        <w:pStyle w:val="af"/>
        <w:numPr>
          <w:ilvl w:val="2"/>
          <w:numId w:val="42"/>
        </w:numPr>
        <w:tabs>
          <w:tab w:val="clear" w:pos="2340"/>
          <w:tab w:val="num" w:pos="588"/>
        </w:tabs>
        <w:spacing w:line="360" w:lineRule="auto"/>
        <w:ind w:left="588" w:hanging="540"/>
        <w:jc w:val="both"/>
        <w:rPr>
          <w:szCs w:val="24"/>
        </w:rPr>
      </w:pPr>
      <w:r w:rsidRPr="00C9187E">
        <w:rPr>
          <w:rFonts w:hint="cs"/>
          <w:szCs w:val="24"/>
          <w:rtl/>
        </w:rPr>
        <w:t xml:space="preserve">שיטות העבודה של חברי הצוות המוצעים מטעמו מול הגורמים </w:t>
      </w:r>
      <w:r w:rsidR="00C9187E">
        <w:rPr>
          <w:rFonts w:hint="cs"/>
          <w:szCs w:val="24"/>
          <w:rtl/>
        </w:rPr>
        <w:t xml:space="preserve">השונים </w:t>
      </w:r>
      <w:proofErr w:type="spellStart"/>
      <w:r w:rsidR="00C9187E">
        <w:rPr>
          <w:rFonts w:hint="cs"/>
          <w:szCs w:val="24"/>
          <w:rtl/>
        </w:rPr>
        <w:t>הרלוונטים</w:t>
      </w:r>
      <w:proofErr w:type="spellEnd"/>
      <w:r w:rsidR="00C9187E">
        <w:rPr>
          <w:rFonts w:hint="cs"/>
          <w:szCs w:val="24"/>
          <w:rtl/>
        </w:rPr>
        <w:t xml:space="preserve"> למתן השירותים;</w:t>
      </w:r>
    </w:p>
    <w:p w:rsidR="00C9187E" w:rsidRDefault="00E30E60" w:rsidP="005E2D33">
      <w:pPr>
        <w:pStyle w:val="af"/>
        <w:numPr>
          <w:ilvl w:val="2"/>
          <w:numId w:val="42"/>
        </w:numPr>
        <w:tabs>
          <w:tab w:val="clear" w:pos="2340"/>
          <w:tab w:val="num" w:pos="588"/>
        </w:tabs>
        <w:spacing w:line="360" w:lineRule="auto"/>
        <w:ind w:left="588" w:hanging="540"/>
        <w:jc w:val="both"/>
        <w:rPr>
          <w:szCs w:val="24"/>
        </w:rPr>
      </w:pPr>
      <w:r w:rsidRPr="00C9187E">
        <w:rPr>
          <w:rFonts w:hint="cs"/>
          <w:szCs w:val="24"/>
          <w:rtl/>
        </w:rPr>
        <w:t>חלוקת התפקידים בין</w:t>
      </w:r>
      <w:r w:rsidR="00C9187E">
        <w:rPr>
          <w:rFonts w:hint="cs"/>
          <w:szCs w:val="24"/>
          <w:rtl/>
        </w:rPr>
        <w:t xml:space="preserve"> </w:t>
      </w:r>
      <w:r w:rsidR="005E2D33">
        <w:rPr>
          <w:rFonts w:hint="cs"/>
          <w:szCs w:val="24"/>
          <w:rtl/>
        </w:rPr>
        <w:t xml:space="preserve">נותני השירותים </w:t>
      </w:r>
      <w:r w:rsidR="00C9187E">
        <w:rPr>
          <w:rFonts w:hint="cs"/>
          <w:szCs w:val="24"/>
          <w:rtl/>
        </w:rPr>
        <w:t>השונים הכלולים בהצעתו;</w:t>
      </w:r>
    </w:p>
    <w:p w:rsidR="00C9187E" w:rsidRDefault="00E30E60" w:rsidP="00C9187E">
      <w:pPr>
        <w:pStyle w:val="af"/>
        <w:numPr>
          <w:ilvl w:val="2"/>
          <w:numId w:val="42"/>
        </w:numPr>
        <w:tabs>
          <w:tab w:val="clear" w:pos="2340"/>
          <w:tab w:val="num" w:pos="588"/>
        </w:tabs>
        <w:spacing w:line="360" w:lineRule="auto"/>
        <w:ind w:left="588" w:hanging="540"/>
        <w:jc w:val="both"/>
        <w:rPr>
          <w:szCs w:val="24"/>
        </w:rPr>
      </w:pPr>
      <w:r w:rsidRPr="00C9187E">
        <w:rPr>
          <w:rFonts w:hint="cs"/>
          <w:szCs w:val="24"/>
          <w:rtl/>
        </w:rPr>
        <w:t>לוחות הזמנים לביצו</w:t>
      </w:r>
      <w:r w:rsidR="00C9187E">
        <w:rPr>
          <w:rFonts w:hint="cs"/>
          <w:szCs w:val="24"/>
          <w:rtl/>
        </w:rPr>
        <w:t>ע מיטבי של המשימות נשוא מכרז זה;</w:t>
      </w:r>
      <w:r w:rsidRPr="00C9187E">
        <w:rPr>
          <w:rFonts w:hint="cs"/>
          <w:szCs w:val="24"/>
          <w:rtl/>
        </w:rPr>
        <w:t xml:space="preserve"> </w:t>
      </w:r>
    </w:p>
    <w:p w:rsidR="00C9187E" w:rsidRDefault="00C9187E" w:rsidP="00C9187E">
      <w:pPr>
        <w:pStyle w:val="af"/>
        <w:numPr>
          <w:ilvl w:val="2"/>
          <w:numId w:val="42"/>
        </w:numPr>
        <w:tabs>
          <w:tab w:val="clear" w:pos="2340"/>
          <w:tab w:val="num" w:pos="588"/>
        </w:tabs>
        <w:spacing w:line="360" w:lineRule="auto"/>
        <w:ind w:left="588" w:hanging="540"/>
        <w:jc w:val="both"/>
        <w:rPr>
          <w:szCs w:val="24"/>
        </w:rPr>
      </w:pPr>
      <w:r>
        <w:rPr>
          <w:rFonts w:hint="cs"/>
          <w:szCs w:val="24"/>
          <w:rtl/>
        </w:rPr>
        <w:t>מקורות המידע עליהם יסתמך;</w:t>
      </w:r>
    </w:p>
    <w:p w:rsidR="00C9187E" w:rsidRDefault="00C9187E" w:rsidP="00C9187E">
      <w:pPr>
        <w:pStyle w:val="af"/>
        <w:numPr>
          <w:ilvl w:val="2"/>
          <w:numId w:val="42"/>
        </w:numPr>
        <w:tabs>
          <w:tab w:val="clear" w:pos="2340"/>
          <w:tab w:val="num" w:pos="588"/>
        </w:tabs>
        <w:spacing w:line="360" w:lineRule="auto"/>
        <w:ind w:left="588" w:hanging="540"/>
        <w:jc w:val="both"/>
        <w:rPr>
          <w:szCs w:val="24"/>
        </w:rPr>
      </w:pPr>
      <w:r>
        <w:rPr>
          <w:rFonts w:hint="cs"/>
          <w:szCs w:val="24"/>
          <w:rtl/>
        </w:rPr>
        <w:t>שיטות איסוף הנתונים;</w:t>
      </w:r>
      <w:r w:rsidR="00E30E60" w:rsidRPr="00C9187E">
        <w:rPr>
          <w:rFonts w:hint="cs"/>
          <w:szCs w:val="24"/>
          <w:rtl/>
        </w:rPr>
        <w:t xml:space="preserve"> </w:t>
      </w:r>
    </w:p>
    <w:p w:rsidR="00C9187E" w:rsidRDefault="00E30E60" w:rsidP="00C9187E">
      <w:pPr>
        <w:pStyle w:val="af"/>
        <w:numPr>
          <w:ilvl w:val="2"/>
          <w:numId w:val="42"/>
        </w:numPr>
        <w:tabs>
          <w:tab w:val="clear" w:pos="2340"/>
          <w:tab w:val="num" w:pos="588"/>
        </w:tabs>
        <w:spacing w:line="360" w:lineRule="auto"/>
        <w:ind w:left="588" w:hanging="540"/>
        <w:jc w:val="both"/>
        <w:rPr>
          <w:szCs w:val="24"/>
        </w:rPr>
      </w:pPr>
      <w:r w:rsidRPr="00C9187E">
        <w:rPr>
          <w:rFonts w:hint="cs"/>
          <w:szCs w:val="24"/>
          <w:rtl/>
        </w:rPr>
        <w:t>דגשים מהותיים לאופן ביצוע השירותי</w:t>
      </w:r>
      <w:r w:rsidR="00C9187E">
        <w:rPr>
          <w:rFonts w:hint="cs"/>
          <w:szCs w:val="24"/>
          <w:rtl/>
        </w:rPr>
        <w:t>ם בצורה המיטבית לדעתו של המציע;</w:t>
      </w:r>
    </w:p>
    <w:p w:rsidR="00E30E60" w:rsidRPr="00C9187E" w:rsidRDefault="00E30E60" w:rsidP="00C9187E">
      <w:pPr>
        <w:pStyle w:val="af"/>
        <w:numPr>
          <w:ilvl w:val="2"/>
          <w:numId w:val="42"/>
        </w:numPr>
        <w:tabs>
          <w:tab w:val="clear" w:pos="2340"/>
          <w:tab w:val="num" w:pos="588"/>
        </w:tabs>
        <w:spacing w:line="360" w:lineRule="auto"/>
        <w:ind w:left="588" w:hanging="540"/>
        <w:jc w:val="both"/>
        <w:rPr>
          <w:szCs w:val="24"/>
          <w:rtl/>
        </w:rPr>
      </w:pPr>
      <w:r w:rsidRPr="00C9187E">
        <w:rPr>
          <w:rFonts w:hint="cs"/>
          <w:szCs w:val="24"/>
          <w:rtl/>
        </w:rPr>
        <w:t>כל פרט אחר המהותי לביצוע העבודה על פי ניסיונו של המציע.</w:t>
      </w:r>
    </w:p>
    <w:p w:rsidR="00C9187E" w:rsidRPr="00C9187E" w:rsidRDefault="00C9187E" w:rsidP="00E30E60">
      <w:pPr>
        <w:spacing w:line="360" w:lineRule="auto"/>
        <w:contextualSpacing/>
        <w:jc w:val="both"/>
        <w:rPr>
          <w:rFonts w:ascii="Arial" w:hAnsi="Arial"/>
          <w:szCs w:val="24"/>
          <w:rtl/>
        </w:rPr>
      </w:pPr>
    </w:p>
    <w:p w:rsidR="00E30E60" w:rsidRPr="00C741AB" w:rsidRDefault="00E30E60" w:rsidP="00153674">
      <w:pPr>
        <w:pStyle w:val="af"/>
        <w:numPr>
          <w:ilvl w:val="0"/>
          <w:numId w:val="66"/>
        </w:numPr>
        <w:spacing w:after="200" w:line="360" w:lineRule="auto"/>
        <w:ind w:left="498" w:hanging="180"/>
        <w:jc w:val="both"/>
        <w:rPr>
          <w:b/>
          <w:bCs/>
          <w:sz w:val="28"/>
          <w:szCs w:val="32"/>
          <w:u w:val="single"/>
        </w:rPr>
      </w:pPr>
      <w:r w:rsidRPr="00C741AB">
        <w:rPr>
          <w:b/>
          <w:bCs/>
          <w:sz w:val="28"/>
          <w:szCs w:val="32"/>
          <w:u w:val="single"/>
          <w:rtl/>
        </w:rPr>
        <w:t>ההסכם</w:t>
      </w:r>
      <w:r w:rsidRPr="000553FF">
        <w:rPr>
          <w:b/>
          <w:bCs/>
          <w:sz w:val="28"/>
          <w:szCs w:val="32"/>
          <w:rtl/>
        </w:rPr>
        <w:t>:</w:t>
      </w:r>
    </w:p>
    <w:p w:rsidR="00E30E60" w:rsidRPr="00D97CC7" w:rsidRDefault="00E30E60" w:rsidP="00E30E60">
      <w:pPr>
        <w:numPr>
          <w:ilvl w:val="0"/>
          <w:numId w:val="47"/>
        </w:numPr>
        <w:spacing w:line="360" w:lineRule="auto"/>
        <w:ind w:left="678"/>
        <w:contextualSpacing/>
        <w:jc w:val="both"/>
        <w:rPr>
          <w:rFonts w:ascii="Arial" w:hAnsi="Arial"/>
          <w:szCs w:val="24"/>
          <w:rtl/>
        </w:rPr>
      </w:pPr>
      <w:r w:rsidRPr="00C10AB3">
        <w:rPr>
          <w:rFonts w:ascii="Arial" w:hAnsi="Arial"/>
          <w:szCs w:val="24"/>
          <w:rtl/>
        </w:rPr>
        <w:t xml:space="preserve">עם </w:t>
      </w:r>
      <w:r w:rsidR="00557E52">
        <w:rPr>
          <w:rFonts w:ascii="Arial" w:hAnsi="Arial"/>
          <w:szCs w:val="24"/>
          <w:rtl/>
        </w:rPr>
        <w:t>היועץ</w:t>
      </w:r>
      <w:r w:rsidRPr="00C10AB3">
        <w:rPr>
          <w:rFonts w:ascii="Arial" w:hAnsi="Arial"/>
          <w:szCs w:val="24"/>
          <w:rtl/>
        </w:rPr>
        <w:t xml:space="preserve"> ייחתם הסכם </w:t>
      </w:r>
      <w:r w:rsidRPr="00C10AB3">
        <w:rPr>
          <w:rFonts w:ascii="Arial" w:hAnsi="Arial" w:hint="cs"/>
          <w:szCs w:val="24"/>
          <w:rtl/>
        </w:rPr>
        <w:t xml:space="preserve">לביצוע </w:t>
      </w:r>
      <w:r w:rsidRPr="00D97CC7">
        <w:rPr>
          <w:rFonts w:ascii="Arial" w:hAnsi="Arial" w:hint="cs"/>
          <w:szCs w:val="24"/>
          <w:rtl/>
        </w:rPr>
        <w:t xml:space="preserve">העבודות המפורטות במפרט המצ"ב להלן </w:t>
      </w:r>
      <w:r w:rsidRPr="00D97CC7">
        <w:rPr>
          <w:rFonts w:ascii="Arial" w:hAnsi="Arial"/>
          <w:b/>
          <w:bCs/>
          <w:szCs w:val="24"/>
          <w:rtl/>
        </w:rPr>
        <w:t>כנספח ב'</w:t>
      </w:r>
      <w:r w:rsidRPr="00D97CC7">
        <w:rPr>
          <w:rFonts w:ascii="Arial" w:hAnsi="Arial"/>
          <w:szCs w:val="24"/>
          <w:rtl/>
        </w:rPr>
        <w:t xml:space="preserve"> בשינויים </w:t>
      </w:r>
      <w:proofErr w:type="spellStart"/>
      <w:r w:rsidRPr="00D97CC7">
        <w:rPr>
          <w:rFonts w:ascii="Arial" w:hAnsi="Arial"/>
          <w:szCs w:val="24"/>
          <w:rtl/>
        </w:rPr>
        <w:t>המחו</w:t>
      </w:r>
      <w:r w:rsidRPr="00D97CC7">
        <w:rPr>
          <w:rFonts w:ascii="Arial" w:hAnsi="Arial" w:hint="cs"/>
          <w:szCs w:val="24"/>
          <w:rtl/>
        </w:rPr>
        <w:t>י</w:t>
      </w:r>
      <w:r w:rsidRPr="00D97CC7">
        <w:rPr>
          <w:rFonts w:ascii="Arial" w:hAnsi="Arial"/>
          <w:szCs w:val="24"/>
          <w:rtl/>
        </w:rPr>
        <w:t>יבים</w:t>
      </w:r>
      <w:proofErr w:type="spellEnd"/>
      <w:r w:rsidRPr="00D97CC7">
        <w:rPr>
          <w:rFonts w:ascii="Arial" w:hAnsi="Arial"/>
          <w:szCs w:val="24"/>
          <w:rtl/>
        </w:rPr>
        <w:t xml:space="preserve">. תנאי ההסכם המפורטים </w:t>
      </w:r>
      <w:r w:rsidRPr="00D97CC7">
        <w:rPr>
          <w:rFonts w:ascii="Arial" w:hAnsi="Arial"/>
          <w:b/>
          <w:bCs/>
          <w:szCs w:val="24"/>
          <w:rtl/>
        </w:rPr>
        <w:t xml:space="preserve">בנספח </w:t>
      </w:r>
      <w:r w:rsidRPr="00D97CC7">
        <w:rPr>
          <w:rFonts w:ascii="Arial" w:hAnsi="Arial" w:hint="cs"/>
          <w:b/>
          <w:bCs/>
          <w:szCs w:val="24"/>
          <w:rtl/>
        </w:rPr>
        <w:t>ב</w:t>
      </w:r>
      <w:r w:rsidRPr="00D97CC7">
        <w:rPr>
          <w:rFonts w:ascii="Arial" w:hAnsi="Arial"/>
          <w:b/>
          <w:bCs/>
          <w:szCs w:val="24"/>
          <w:rtl/>
        </w:rPr>
        <w:t>'</w:t>
      </w:r>
      <w:r w:rsidRPr="00D97CC7">
        <w:rPr>
          <w:rFonts w:ascii="Arial" w:hAnsi="Arial"/>
          <w:szCs w:val="24"/>
          <w:rtl/>
        </w:rPr>
        <w:t xml:space="preserve"> מהווים חלק בלתי נפרד ממכרז זה ומתנאיו.</w:t>
      </w:r>
    </w:p>
    <w:p w:rsidR="00E30E60" w:rsidRPr="00D97CC7" w:rsidRDefault="00E30E60" w:rsidP="00E30E60">
      <w:pPr>
        <w:numPr>
          <w:ilvl w:val="0"/>
          <w:numId w:val="47"/>
        </w:numPr>
        <w:spacing w:line="360" w:lineRule="auto"/>
        <w:ind w:left="678"/>
        <w:contextualSpacing/>
        <w:jc w:val="both"/>
        <w:rPr>
          <w:rFonts w:ascii="Arial" w:hAnsi="Arial"/>
          <w:szCs w:val="24"/>
        </w:rPr>
      </w:pPr>
      <w:r w:rsidRPr="00D97CC7">
        <w:rPr>
          <w:rFonts w:ascii="Arial" w:hAnsi="Arial" w:hint="cs"/>
          <w:szCs w:val="24"/>
          <w:rtl/>
        </w:rPr>
        <w:t xml:space="preserve">תקופת ההסכם תהיה למשך </w:t>
      </w:r>
      <w:r w:rsidRPr="00D97CC7">
        <w:rPr>
          <w:rFonts w:ascii="Arial" w:hAnsi="Arial" w:hint="cs"/>
          <w:b/>
          <w:bCs/>
          <w:szCs w:val="24"/>
          <w:rtl/>
        </w:rPr>
        <w:t>12 חודשים</w:t>
      </w:r>
      <w:r w:rsidRPr="00D97CC7">
        <w:rPr>
          <w:rFonts w:ascii="Arial" w:hAnsi="Arial" w:hint="cs"/>
          <w:szCs w:val="24"/>
          <w:rtl/>
        </w:rPr>
        <w:t xml:space="preserve">, כאשר למשרד נתונה אופציה חד צדדית ובלעדית, להאריך את תקופת ההתקשרות לשנתיים סך </w:t>
      </w:r>
      <w:proofErr w:type="spellStart"/>
      <w:r w:rsidRPr="00D97CC7">
        <w:rPr>
          <w:rFonts w:ascii="Arial" w:hAnsi="Arial" w:hint="cs"/>
          <w:szCs w:val="24"/>
          <w:rtl/>
        </w:rPr>
        <w:t>הכל</w:t>
      </w:r>
      <w:proofErr w:type="spellEnd"/>
      <w:r w:rsidRPr="00D97CC7">
        <w:rPr>
          <w:rFonts w:ascii="Arial" w:hAnsi="Arial" w:hint="cs"/>
          <w:szCs w:val="24"/>
          <w:rtl/>
        </w:rPr>
        <w:t xml:space="preserve"> וזאת לפי בקשה מנומקת מראש ובכתב של המציע ובתנאי שהוחל בביצוע השירותים תוך 60 ממועד חתימת ההסכם עם המשרד </w:t>
      </w:r>
    </w:p>
    <w:p w:rsidR="00E30E60" w:rsidRPr="00C10AB3" w:rsidRDefault="00E30E60" w:rsidP="00E30E60">
      <w:pPr>
        <w:numPr>
          <w:ilvl w:val="0"/>
          <w:numId w:val="47"/>
        </w:numPr>
        <w:spacing w:line="360" w:lineRule="auto"/>
        <w:ind w:left="678"/>
        <w:contextualSpacing/>
        <w:jc w:val="both"/>
        <w:rPr>
          <w:rFonts w:ascii="Arial" w:hAnsi="Arial"/>
          <w:szCs w:val="24"/>
        </w:rPr>
      </w:pPr>
      <w:r w:rsidRPr="00C10AB3">
        <w:rPr>
          <w:rFonts w:ascii="Arial" w:hAnsi="Arial"/>
          <w:szCs w:val="24"/>
          <w:rtl/>
        </w:rPr>
        <w:t>למרות האמור לעיל,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הא רשאי להפסיק את ההסכם, עפ"י שיקול דעת</w:t>
      </w:r>
      <w:r w:rsidRPr="00C10AB3">
        <w:rPr>
          <w:rFonts w:ascii="Arial" w:hAnsi="Arial" w:hint="cs"/>
          <w:szCs w:val="24"/>
          <w:rtl/>
        </w:rPr>
        <w:t>ו</w:t>
      </w:r>
      <w:r w:rsidRPr="00C10AB3">
        <w:rPr>
          <w:rFonts w:ascii="Arial" w:hAnsi="Arial"/>
          <w:szCs w:val="24"/>
          <w:rtl/>
        </w:rPr>
        <w:t xml:space="preserve"> הבלעדי, ע"י מתן הודעה בכתב 30 ימים מראש.</w:t>
      </w:r>
    </w:p>
    <w:p w:rsidR="00E30E60" w:rsidRPr="00D97CC7" w:rsidRDefault="00E30E60" w:rsidP="00E30E60">
      <w:pPr>
        <w:numPr>
          <w:ilvl w:val="0"/>
          <w:numId w:val="47"/>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rsidR="00E30E60" w:rsidRPr="00C10AB3" w:rsidRDefault="00E30E60" w:rsidP="00E30E60">
      <w:pPr>
        <w:pStyle w:val="af"/>
        <w:spacing w:line="360" w:lineRule="auto"/>
        <w:ind w:left="318"/>
        <w:jc w:val="both"/>
        <w:rPr>
          <w:rFonts w:ascii="Arial" w:hAnsi="Arial"/>
          <w:b/>
          <w:bCs/>
          <w:szCs w:val="24"/>
          <w:u w:val="single"/>
        </w:rPr>
      </w:pPr>
    </w:p>
    <w:p w:rsidR="00E30E60" w:rsidRPr="00C741AB" w:rsidRDefault="00E30E60" w:rsidP="00153674">
      <w:pPr>
        <w:pStyle w:val="af"/>
        <w:numPr>
          <w:ilvl w:val="0"/>
          <w:numId w:val="66"/>
        </w:numPr>
        <w:spacing w:after="200" w:line="360" w:lineRule="auto"/>
        <w:ind w:left="498" w:hanging="180"/>
        <w:jc w:val="both"/>
        <w:rPr>
          <w:b/>
          <w:bCs/>
          <w:sz w:val="28"/>
          <w:szCs w:val="32"/>
          <w:u w:val="single"/>
          <w:rtl/>
        </w:rPr>
      </w:pPr>
      <w:r w:rsidRPr="00C741AB">
        <w:rPr>
          <w:b/>
          <w:bCs/>
          <w:sz w:val="28"/>
          <w:szCs w:val="32"/>
          <w:u w:val="single"/>
          <w:rtl/>
        </w:rPr>
        <w:t>הצעת המחיר</w:t>
      </w:r>
      <w:r w:rsidRPr="000553FF">
        <w:rPr>
          <w:b/>
          <w:bCs/>
          <w:sz w:val="28"/>
          <w:szCs w:val="32"/>
          <w:rtl/>
        </w:rPr>
        <w:t>:</w:t>
      </w:r>
    </w:p>
    <w:p w:rsidR="00E30E60" w:rsidRPr="00C10AB3" w:rsidRDefault="00E30E60" w:rsidP="00E30E60">
      <w:pPr>
        <w:pStyle w:val="af"/>
        <w:numPr>
          <w:ilvl w:val="0"/>
          <w:numId w:val="48"/>
        </w:numPr>
        <w:tabs>
          <w:tab w:val="clear" w:pos="643"/>
          <w:tab w:val="num" w:pos="874"/>
        </w:tabs>
        <w:spacing w:line="360" w:lineRule="auto"/>
        <w:ind w:left="874"/>
        <w:jc w:val="both"/>
        <w:rPr>
          <w:rFonts w:ascii="Arial" w:hAnsi="Arial"/>
          <w:b/>
          <w:bCs/>
          <w:szCs w:val="24"/>
          <w:rtl/>
        </w:rPr>
      </w:pPr>
      <w:r w:rsidRPr="00C10AB3">
        <w:rPr>
          <w:rFonts w:ascii="Arial" w:hAnsi="Arial"/>
          <w:szCs w:val="24"/>
          <w:rtl/>
        </w:rPr>
        <w:t xml:space="preserve">הצעת מחיר תוגש על גבי הטופס המצ"ב </w:t>
      </w:r>
      <w:r w:rsidRPr="00C10AB3">
        <w:rPr>
          <w:rFonts w:ascii="Arial" w:hAnsi="Arial"/>
          <w:b/>
          <w:bCs/>
          <w:szCs w:val="24"/>
          <w:rtl/>
        </w:rPr>
        <w:t>כנספח ג'</w:t>
      </w:r>
      <w:r w:rsidRPr="00C10AB3">
        <w:rPr>
          <w:rFonts w:ascii="Arial" w:hAnsi="Arial" w:hint="cs"/>
          <w:szCs w:val="24"/>
          <w:rtl/>
        </w:rPr>
        <w:t>.</w:t>
      </w:r>
      <w:r w:rsidRPr="00C10AB3">
        <w:rPr>
          <w:rFonts w:ascii="Arial" w:hAnsi="Arial"/>
          <w:szCs w:val="24"/>
          <w:rtl/>
        </w:rPr>
        <w:t xml:space="preserve"> </w:t>
      </w:r>
    </w:p>
    <w:p w:rsidR="00E30E60" w:rsidRPr="00C10AB3" w:rsidRDefault="00E30E60" w:rsidP="000553FF">
      <w:pPr>
        <w:pStyle w:val="af"/>
        <w:numPr>
          <w:ilvl w:val="0"/>
          <w:numId w:val="48"/>
        </w:numPr>
        <w:tabs>
          <w:tab w:val="clear" w:pos="643"/>
          <w:tab w:val="num" w:pos="874"/>
        </w:tabs>
        <w:spacing w:line="360" w:lineRule="auto"/>
        <w:ind w:left="874"/>
        <w:jc w:val="both"/>
        <w:rPr>
          <w:rFonts w:ascii="Arial" w:hAnsi="Arial"/>
          <w:szCs w:val="24"/>
        </w:rPr>
      </w:pPr>
      <w:r w:rsidRPr="00C10AB3">
        <w:rPr>
          <w:rFonts w:ascii="Arial" w:hAnsi="Arial" w:hint="cs"/>
          <w:szCs w:val="24"/>
          <w:rtl/>
        </w:rPr>
        <w:t>הצעת המחיר תכלול את כל ההוצאות שיהיו למציע בקשר עם ביצוע הפרויקט. לא ישולמו כל הוצאות נוספות נוסף על המחיר שנקבע בהצעה לרבות הוצאות בגין רכישת כל חומר, מידע, סקרים וכיו"ב.</w:t>
      </w:r>
    </w:p>
    <w:p w:rsidR="00E30E60" w:rsidRPr="00905DA1" w:rsidRDefault="00E30E60" w:rsidP="000553FF">
      <w:pPr>
        <w:pStyle w:val="af"/>
        <w:numPr>
          <w:ilvl w:val="0"/>
          <w:numId w:val="48"/>
        </w:numPr>
        <w:tabs>
          <w:tab w:val="clear" w:pos="643"/>
          <w:tab w:val="num" w:pos="874"/>
        </w:tabs>
        <w:spacing w:line="360" w:lineRule="auto"/>
        <w:ind w:left="874"/>
        <w:jc w:val="both"/>
        <w:rPr>
          <w:rFonts w:ascii="Arial" w:hAnsi="Arial"/>
          <w:szCs w:val="24"/>
        </w:rPr>
      </w:pPr>
      <w:r w:rsidRPr="000553FF">
        <w:rPr>
          <w:rFonts w:ascii="Arial" w:hAnsi="Arial"/>
          <w:szCs w:val="24"/>
          <w:rtl/>
        </w:rPr>
        <w:t>ל</w:t>
      </w:r>
      <w:r w:rsidR="008045B0" w:rsidRPr="000553FF">
        <w:rPr>
          <w:rFonts w:ascii="Arial" w:hAnsi="Arial"/>
          <w:szCs w:val="24"/>
          <w:rtl/>
        </w:rPr>
        <w:t>תנאי התמורה</w:t>
      </w:r>
      <w:r w:rsidR="008045B0" w:rsidRPr="000553FF">
        <w:rPr>
          <w:rFonts w:ascii="Arial" w:hAnsi="Arial" w:hint="cs"/>
          <w:szCs w:val="24"/>
          <w:rtl/>
        </w:rPr>
        <w:t xml:space="preserve"> </w:t>
      </w:r>
      <w:r w:rsidRPr="000553FF">
        <w:rPr>
          <w:rFonts w:ascii="Arial" w:hAnsi="Arial" w:hint="cs"/>
          <w:szCs w:val="24"/>
          <w:rtl/>
        </w:rPr>
        <w:t xml:space="preserve">נא ראו סעיף </w:t>
      </w:r>
      <w:r w:rsidR="008045B0" w:rsidRPr="000553FF">
        <w:rPr>
          <w:rFonts w:ascii="Arial" w:hAnsi="Arial" w:hint="cs"/>
          <w:szCs w:val="24"/>
          <w:rtl/>
        </w:rPr>
        <w:t>4</w:t>
      </w:r>
      <w:r w:rsidRPr="000553FF">
        <w:rPr>
          <w:rFonts w:ascii="Arial" w:hAnsi="Arial" w:hint="cs"/>
          <w:szCs w:val="24"/>
          <w:rtl/>
        </w:rPr>
        <w:t xml:space="preserve"> בנספח א' </w:t>
      </w:r>
      <w:r w:rsidRPr="000553FF">
        <w:rPr>
          <w:rFonts w:ascii="Arial" w:hAnsi="Arial"/>
          <w:szCs w:val="24"/>
          <w:rtl/>
        </w:rPr>
        <w:t>–</w:t>
      </w:r>
      <w:r w:rsidRPr="000553FF">
        <w:rPr>
          <w:rFonts w:ascii="Arial" w:hAnsi="Arial" w:hint="cs"/>
          <w:szCs w:val="24"/>
          <w:rtl/>
        </w:rPr>
        <w:t xml:space="preserve"> המפרט המקצועי.</w:t>
      </w:r>
    </w:p>
    <w:p w:rsidR="00F15A59" w:rsidRDefault="00E30E60" w:rsidP="000553FF">
      <w:pPr>
        <w:pStyle w:val="af"/>
        <w:numPr>
          <w:ilvl w:val="0"/>
          <w:numId w:val="48"/>
        </w:numPr>
        <w:tabs>
          <w:tab w:val="clear" w:pos="643"/>
          <w:tab w:val="num" w:pos="874"/>
        </w:tabs>
        <w:spacing w:line="360" w:lineRule="auto"/>
        <w:ind w:left="874"/>
        <w:jc w:val="both"/>
        <w:rPr>
          <w:rFonts w:ascii="Arial" w:hAnsi="Arial"/>
          <w:szCs w:val="24"/>
        </w:rPr>
      </w:pPr>
      <w:r w:rsidRPr="00905DA1">
        <w:rPr>
          <w:rFonts w:ascii="Arial" w:hAnsi="Arial" w:hint="cs"/>
          <w:szCs w:val="24"/>
          <w:rtl/>
        </w:rPr>
        <w:lastRenderedPageBreak/>
        <w:t xml:space="preserve">לא יבוצע תשלום בגין ביטול זמן עקב נסיעה. </w:t>
      </w:r>
    </w:p>
    <w:p w:rsidR="00E30E60" w:rsidRPr="00905DA1" w:rsidRDefault="00E30E60" w:rsidP="000553FF">
      <w:pPr>
        <w:pStyle w:val="af"/>
        <w:numPr>
          <w:ilvl w:val="0"/>
          <w:numId w:val="48"/>
        </w:numPr>
        <w:tabs>
          <w:tab w:val="clear" w:pos="643"/>
          <w:tab w:val="num" w:pos="874"/>
        </w:tabs>
        <w:spacing w:line="360" w:lineRule="auto"/>
        <w:ind w:left="874"/>
        <w:jc w:val="both"/>
        <w:rPr>
          <w:rFonts w:ascii="Arial" w:hAnsi="Arial"/>
          <w:szCs w:val="24"/>
        </w:rPr>
      </w:pPr>
      <w:r w:rsidRPr="00905DA1">
        <w:rPr>
          <w:rFonts w:ascii="Arial" w:hAnsi="Arial" w:hint="cs"/>
          <w:szCs w:val="24"/>
          <w:rtl/>
        </w:rPr>
        <w:t xml:space="preserve">תשלום בגין זמן נסיעה </w:t>
      </w:r>
      <w:r w:rsidR="00F15A59">
        <w:rPr>
          <w:rFonts w:ascii="Arial" w:hAnsi="Arial" w:hint="cs"/>
          <w:szCs w:val="24"/>
          <w:rtl/>
        </w:rPr>
        <w:t xml:space="preserve">רק עבור העסקה על פי תעריפי שעה, </w:t>
      </w:r>
      <w:r w:rsidRPr="00905DA1">
        <w:rPr>
          <w:rFonts w:ascii="Arial" w:hAnsi="Arial" w:hint="cs"/>
          <w:szCs w:val="24"/>
          <w:rtl/>
        </w:rPr>
        <w:t>יהיה כמפורט בהודעת החשב הכללי, "החזר הוצאות נסיעה בתפקיד לנותני שירותים חיצוניים- תעריפי", מס' ה 13.9.3 והעדכונים לה.</w:t>
      </w:r>
    </w:p>
    <w:p w:rsidR="00E30E60" w:rsidRPr="00C10AB3" w:rsidRDefault="00E30E60" w:rsidP="00E30E60">
      <w:pPr>
        <w:spacing w:line="360" w:lineRule="auto"/>
        <w:jc w:val="both"/>
        <w:rPr>
          <w:rFonts w:ascii="Arial" w:hAnsi="Arial"/>
          <w:b/>
          <w:bCs/>
          <w:szCs w:val="24"/>
          <w:u w:val="single"/>
          <w:rtl/>
        </w:rPr>
      </w:pPr>
    </w:p>
    <w:p w:rsidR="00E30E60" w:rsidRPr="00C741AB" w:rsidRDefault="00E30E60" w:rsidP="00153674">
      <w:pPr>
        <w:pStyle w:val="af"/>
        <w:numPr>
          <w:ilvl w:val="0"/>
          <w:numId w:val="66"/>
        </w:numPr>
        <w:spacing w:after="200" w:line="360" w:lineRule="auto"/>
        <w:ind w:left="678"/>
        <w:jc w:val="both"/>
        <w:rPr>
          <w:b/>
          <w:bCs/>
          <w:sz w:val="28"/>
          <w:szCs w:val="32"/>
          <w:u w:val="single"/>
          <w:rtl/>
        </w:rPr>
      </w:pPr>
      <w:r w:rsidRPr="00C741AB">
        <w:rPr>
          <w:rFonts w:hint="cs"/>
          <w:b/>
          <w:bCs/>
          <w:sz w:val="28"/>
          <w:szCs w:val="32"/>
          <w:u w:val="single"/>
          <w:rtl/>
        </w:rPr>
        <w:t>מבנה ההצעה ו</w:t>
      </w:r>
      <w:r w:rsidRPr="00C741AB">
        <w:rPr>
          <w:b/>
          <w:bCs/>
          <w:sz w:val="28"/>
          <w:szCs w:val="32"/>
          <w:u w:val="single"/>
          <w:rtl/>
        </w:rPr>
        <w:t>אופן הגש</w:t>
      </w:r>
      <w:r w:rsidRPr="00C741AB">
        <w:rPr>
          <w:rFonts w:hint="cs"/>
          <w:b/>
          <w:bCs/>
          <w:sz w:val="28"/>
          <w:szCs w:val="32"/>
          <w:u w:val="single"/>
          <w:rtl/>
        </w:rPr>
        <w:t>תה</w:t>
      </w:r>
      <w:r w:rsidRPr="00905DA1">
        <w:rPr>
          <w:b/>
          <w:bCs/>
          <w:sz w:val="28"/>
          <w:szCs w:val="32"/>
          <w:rtl/>
        </w:rPr>
        <w:t>:</w:t>
      </w:r>
    </w:p>
    <w:p w:rsidR="00E30E60" w:rsidRPr="00C10AB3" w:rsidRDefault="00E30E60" w:rsidP="00C9187E">
      <w:pPr>
        <w:numPr>
          <w:ilvl w:val="0"/>
          <w:numId w:val="45"/>
        </w:numPr>
        <w:spacing w:line="360" w:lineRule="auto"/>
        <w:contextualSpacing/>
        <w:jc w:val="both"/>
        <w:rPr>
          <w:rFonts w:ascii="Arial" w:hAnsi="Arial"/>
          <w:szCs w:val="24"/>
        </w:rPr>
      </w:pPr>
      <w:r w:rsidRPr="00C10AB3">
        <w:rPr>
          <w:rFonts w:ascii="Arial" w:hAnsi="Arial"/>
          <w:szCs w:val="24"/>
          <w:rtl/>
        </w:rPr>
        <w:t xml:space="preserve">ההצעה תוגש במקור + </w:t>
      </w:r>
      <w:r w:rsidR="00C9187E">
        <w:rPr>
          <w:rFonts w:ascii="Arial" w:hAnsi="Arial" w:hint="cs"/>
          <w:szCs w:val="24"/>
          <w:rtl/>
        </w:rPr>
        <w:t>עותק אחד + עותק אחד ע"ג מדיה דיגיטלית (</w:t>
      </w:r>
      <w:r w:rsidR="00C9187E">
        <w:rPr>
          <w:rFonts w:ascii="Arial" w:hAnsi="Arial"/>
          <w:szCs w:val="24"/>
        </w:rPr>
        <w:t>(CD</w:t>
      </w:r>
      <w:r w:rsidRPr="00C10AB3">
        <w:rPr>
          <w:rFonts w:ascii="Arial" w:hAnsi="Arial"/>
          <w:szCs w:val="24"/>
          <w:rtl/>
        </w:rPr>
        <w:t xml:space="preserve"> ההצעה תוגש בהתאם להוראות המכרז ותכלול את כל המסמכים המפורטים בתנאי הסף</w:t>
      </w:r>
      <w:r w:rsidRPr="00C10AB3">
        <w:rPr>
          <w:rFonts w:ascii="Arial" w:hAnsi="Arial" w:hint="cs"/>
          <w:szCs w:val="24"/>
          <w:rtl/>
        </w:rPr>
        <w:t>, בתכולת ההצעה</w:t>
      </w:r>
      <w:r w:rsidRPr="00C10AB3">
        <w:rPr>
          <w:rFonts w:ascii="Arial" w:hAnsi="Arial"/>
          <w:szCs w:val="24"/>
          <w:rtl/>
        </w:rPr>
        <w:t xml:space="preserve"> ובמפרט, כולל הצעת המחיר</w:t>
      </w:r>
      <w:r w:rsidRPr="00D97CC7">
        <w:rPr>
          <w:rFonts w:ascii="Arial" w:hAnsi="Arial" w:hint="cs"/>
          <w:szCs w:val="24"/>
          <w:rtl/>
        </w:rPr>
        <w:t xml:space="preserve"> </w:t>
      </w:r>
      <w:r>
        <w:rPr>
          <w:rFonts w:ascii="Arial" w:hAnsi="Arial" w:hint="cs"/>
          <w:szCs w:val="24"/>
          <w:rtl/>
        </w:rPr>
        <w:t>ו</w:t>
      </w:r>
      <w:r w:rsidRPr="00C10AB3">
        <w:rPr>
          <w:rFonts w:ascii="Arial" w:hAnsi="Arial" w:hint="cs"/>
          <w:szCs w:val="24"/>
          <w:rtl/>
        </w:rPr>
        <w:t xml:space="preserve">כל האסמכתאות האחרות להוכחת עמידתו בתנאי הסף </w:t>
      </w:r>
      <w:r w:rsidRPr="00812575">
        <w:rPr>
          <w:rFonts w:ascii="Arial" w:hAnsi="Arial" w:hint="cs"/>
          <w:szCs w:val="24"/>
          <w:rtl/>
        </w:rPr>
        <w:t xml:space="preserve">המפורטים </w:t>
      </w:r>
      <w:proofErr w:type="spellStart"/>
      <w:r w:rsidRPr="00812575">
        <w:rPr>
          <w:rFonts w:ascii="Arial" w:hAnsi="Arial" w:hint="cs"/>
          <w:szCs w:val="24"/>
          <w:rtl/>
        </w:rPr>
        <w:t>בסע</w:t>
      </w:r>
      <w:proofErr w:type="spellEnd"/>
      <w:r w:rsidRPr="00812575">
        <w:rPr>
          <w:rFonts w:ascii="Arial" w:hAnsi="Arial" w:hint="cs"/>
          <w:szCs w:val="24"/>
          <w:rtl/>
        </w:rPr>
        <w:t>' א' לעיל</w:t>
      </w:r>
      <w:r w:rsidRPr="00812575">
        <w:rPr>
          <w:rFonts w:ascii="Arial" w:hAnsi="Arial"/>
          <w:szCs w:val="24"/>
          <w:rtl/>
        </w:rPr>
        <w:t>. את</w:t>
      </w:r>
      <w:r w:rsidRPr="00C10AB3">
        <w:rPr>
          <w:rFonts w:ascii="Arial" w:hAnsi="Arial"/>
          <w:szCs w:val="24"/>
          <w:rtl/>
        </w:rPr>
        <w:t xml:space="preserve"> החומר יש להכניס לתוך מעטפה סגורה, שעליה יצוין מספר המכרז. אין לציין את שם המציע על גבי המעטפה.</w:t>
      </w:r>
    </w:p>
    <w:p w:rsidR="00E30E60" w:rsidRPr="00C10AB3" w:rsidRDefault="00E30E60" w:rsidP="00572FD9">
      <w:pPr>
        <w:numPr>
          <w:ilvl w:val="0"/>
          <w:numId w:val="45"/>
        </w:numPr>
        <w:spacing w:line="360" w:lineRule="auto"/>
        <w:contextualSpacing/>
        <w:jc w:val="both"/>
        <w:rPr>
          <w:rFonts w:ascii="Arial" w:hAnsi="Arial"/>
          <w:szCs w:val="24"/>
        </w:rPr>
      </w:pPr>
      <w:r w:rsidRPr="00C10AB3">
        <w:rPr>
          <w:rFonts w:ascii="Arial" w:hAnsi="Arial"/>
          <w:szCs w:val="24"/>
          <w:rtl/>
        </w:rPr>
        <w:t xml:space="preserve">את המעטפה יש להכניס לתיבת המכרזים, הנמצאת במשרד </w:t>
      </w:r>
      <w:r w:rsidRPr="00C10AB3">
        <w:rPr>
          <w:rFonts w:ascii="Arial" w:hAnsi="Arial" w:hint="cs"/>
          <w:szCs w:val="24"/>
          <w:rtl/>
        </w:rPr>
        <w:t>האנרגיה והמים</w:t>
      </w:r>
      <w:r w:rsidRPr="00C10AB3">
        <w:rPr>
          <w:rFonts w:ascii="Arial" w:hAnsi="Arial"/>
          <w:szCs w:val="24"/>
          <w:rtl/>
        </w:rPr>
        <w:t xml:space="preserve">, </w:t>
      </w:r>
      <w:proofErr w:type="spellStart"/>
      <w:r w:rsidRPr="00C10AB3">
        <w:rPr>
          <w:rFonts w:ascii="Arial" w:hAnsi="Arial"/>
          <w:szCs w:val="24"/>
          <w:rtl/>
        </w:rPr>
        <w:t>רח</w:t>
      </w:r>
      <w:proofErr w:type="spellEnd"/>
      <w:r w:rsidRPr="00C10AB3">
        <w:rPr>
          <w:rFonts w:ascii="Arial" w:hAnsi="Arial"/>
          <w:szCs w:val="24"/>
          <w:rtl/>
        </w:rPr>
        <w:t xml:space="preserve">' יפו 216, ירושלים, בקומה 7 (במסדרון), </w:t>
      </w:r>
      <w:r w:rsidRPr="00C10AB3">
        <w:rPr>
          <w:rFonts w:ascii="Arial" w:hAnsi="Arial"/>
          <w:b/>
          <w:bCs/>
          <w:szCs w:val="24"/>
          <w:u w:val="single"/>
          <w:rtl/>
        </w:rPr>
        <w:t xml:space="preserve">לא יאוחר </w:t>
      </w:r>
      <w:proofErr w:type="spellStart"/>
      <w:r w:rsidRPr="00C10AB3">
        <w:rPr>
          <w:rFonts w:ascii="Arial" w:hAnsi="Arial"/>
          <w:b/>
          <w:bCs/>
          <w:szCs w:val="24"/>
          <w:u w:val="single"/>
          <w:rtl/>
        </w:rPr>
        <w:t>מיום</w:t>
      </w:r>
      <w:r w:rsidRPr="00572FD9">
        <w:rPr>
          <w:rFonts w:ascii="Arial" w:hAnsi="Arial" w:hint="cs"/>
          <w:b/>
          <w:bCs/>
          <w:szCs w:val="24"/>
          <w:u w:val="single"/>
          <w:rtl/>
        </w:rPr>
        <w:t>_</w:t>
      </w:r>
      <w:r w:rsidR="00572FD9" w:rsidRPr="00572FD9">
        <w:rPr>
          <w:rFonts w:ascii="Arial" w:hAnsi="Arial" w:hint="cs"/>
          <w:b/>
          <w:bCs/>
          <w:szCs w:val="24"/>
          <w:u w:val="single"/>
          <w:rtl/>
        </w:rPr>
        <w:t>18</w:t>
      </w:r>
      <w:proofErr w:type="spellEnd"/>
      <w:r w:rsidR="00572FD9" w:rsidRPr="00572FD9">
        <w:rPr>
          <w:rFonts w:ascii="Arial" w:hAnsi="Arial" w:hint="cs"/>
          <w:b/>
          <w:bCs/>
          <w:szCs w:val="24"/>
          <w:u w:val="single"/>
          <w:rtl/>
        </w:rPr>
        <w:t>.12.12</w:t>
      </w:r>
      <w:r w:rsidRPr="00572FD9">
        <w:rPr>
          <w:rFonts w:ascii="Arial" w:hAnsi="Arial" w:hint="cs"/>
          <w:b/>
          <w:bCs/>
          <w:szCs w:val="24"/>
          <w:u w:val="single"/>
          <w:rtl/>
        </w:rPr>
        <w:t>__</w:t>
      </w:r>
      <w:r w:rsidRPr="00C10AB3">
        <w:rPr>
          <w:rFonts w:ascii="Arial" w:hAnsi="Arial" w:hint="cs"/>
          <w:b/>
          <w:bCs/>
          <w:szCs w:val="24"/>
          <w:u w:val="single"/>
          <w:rtl/>
        </w:rPr>
        <w:t xml:space="preserve"> </w:t>
      </w:r>
      <w:r w:rsidRPr="00C10AB3">
        <w:rPr>
          <w:rFonts w:ascii="Arial" w:hAnsi="Arial"/>
          <w:b/>
          <w:bCs/>
          <w:szCs w:val="24"/>
          <w:u w:val="single"/>
          <w:rtl/>
        </w:rPr>
        <w:t>בשעה 1</w:t>
      </w:r>
      <w:r w:rsidR="00FE3028">
        <w:rPr>
          <w:rFonts w:ascii="Arial" w:hAnsi="Arial" w:hint="cs"/>
          <w:b/>
          <w:bCs/>
          <w:szCs w:val="24"/>
          <w:u w:val="single"/>
          <w:rtl/>
        </w:rPr>
        <w:t>4</w:t>
      </w:r>
      <w:r w:rsidRPr="00C10AB3">
        <w:rPr>
          <w:rFonts w:ascii="Arial" w:hAnsi="Arial"/>
          <w:b/>
          <w:bCs/>
          <w:szCs w:val="24"/>
          <w:u w:val="single"/>
          <w:rtl/>
        </w:rPr>
        <w:t>:00</w:t>
      </w:r>
    </w:p>
    <w:p w:rsidR="00E30E60" w:rsidRPr="00C10AB3" w:rsidRDefault="00E30E60" w:rsidP="00E30E60">
      <w:pPr>
        <w:numPr>
          <w:ilvl w:val="0"/>
          <w:numId w:val="45"/>
        </w:numPr>
        <w:spacing w:line="360" w:lineRule="auto"/>
        <w:contextualSpacing/>
        <w:jc w:val="both"/>
        <w:rPr>
          <w:rFonts w:ascii="Arial" w:hAnsi="Arial"/>
          <w:szCs w:val="24"/>
        </w:rPr>
      </w:pPr>
      <w:r w:rsidRPr="00C10AB3">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30E60" w:rsidRPr="00C10AB3" w:rsidRDefault="00E30E60" w:rsidP="00E30E60">
      <w:pPr>
        <w:spacing w:line="360" w:lineRule="auto"/>
        <w:ind w:left="1003"/>
        <w:jc w:val="center"/>
        <w:rPr>
          <w:rFonts w:ascii="Arial" w:hAnsi="Arial"/>
          <w:szCs w:val="24"/>
          <w:rtl/>
        </w:rPr>
      </w:pPr>
      <w:r w:rsidRPr="00C10AB3">
        <w:rPr>
          <w:rFonts w:ascii="Arial" w:hAnsi="Arial"/>
          <w:b/>
          <w:bCs/>
          <w:szCs w:val="24"/>
          <w:rtl/>
        </w:rPr>
        <w:t>*</w:t>
      </w:r>
      <w:r w:rsidRPr="00C10AB3">
        <w:rPr>
          <w:rFonts w:ascii="Arial" w:hAnsi="Arial" w:hint="cs"/>
          <w:b/>
          <w:bCs/>
          <w:szCs w:val="24"/>
          <w:rtl/>
        </w:rPr>
        <w:t xml:space="preserve"> </w:t>
      </w:r>
      <w:r w:rsidRPr="00C10AB3">
        <w:rPr>
          <w:rFonts w:ascii="Arial" w:hAnsi="Arial"/>
          <w:b/>
          <w:bCs/>
          <w:szCs w:val="24"/>
          <w:rtl/>
        </w:rPr>
        <w:t>הצעה שתתקבל לאחר המועד הנקוב לעיל, תיפסל מבלי שתיפתח</w:t>
      </w:r>
      <w:r w:rsidRPr="00C10AB3">
        <w:rPr>
          <w:rFonts w:ascii="Arial" w:hAnsi="Arial" w:hint="cs"/>
          <w:szCs w:val="24"/>
          <w:rtl/>
        </w:rPr>
        <w:t xml:space="preserve"> </w:t>
      </w:r>
      <w:r w:rsidRPr="00C10AB3">
        <w:rPr>
          <w:rFonts w:ascii="Arial" w:hAnsi="Arial"/>
          <w:szCs w:val="24"/>
          <w:rtl/>
        </w:rPr>
        <w:t>*</w:t>
      </w:r>
    </w:p>
    <w:p w:rsidR="00354F7E" w:rsidRPr="00BE6B8B" w:rsidRDefault="00354F7E" w:rsidP="00333B63">
      <w:pPr>
        <w:pStyle w:val="af"/>
        <w:autoSpaceDE w:val="0"/>
        <w:autoSpaceDN w:val="0"/>
        <w:adjustRightInd w:val="0"/>
        <w:spacing w:line="360" w:lineRule="auto"/>
        <w:ind w:left="1080"/>
        <w:jc w:val="both"/>
        <w:rPr>
          <w:rFonts w:ascii="Arial" w:hAnsi="Arial"/>
          <w:szCs w:val="24"/>
          <w:lang w:eastAsia="en-US"/>
        </w:rPr>
      </w:pPr>
    </w:p>
    <w:p w:rsidR="00FD719A" w:rsidRPr="00C10AB3" w:rsidRDefault="00FD719A" w:rsidP="00F358BA">
      <w:pPr>
        <w:pStyle w:val="af"/>
        <w:numPr>
          <w:ilvl w:val="0"/>
          <w:numId w:val="66"/>
        </w:numPr>
        <w:spacing w:after="200" w:line="360" w:lineRule="auto"/>
        <w:ind w:left="678"/>
        <w:jc w:val="both"/>
        <w:rPr>
          <w:rFonts w:ascii="Arial" w:hAnsi="Arial"/>
          <w:b/>
          <w:bCs/>
          <w:szCs w:val="24"/>
          <w:u w:val="single"/>
        </w:rPr>
      </w:pPr>
      <w:r w:rsidRPr="00C741AB">
        <w:rPr>
          <w:b/>
          <w:bCs/>
          <w:sz w:val="28"/>
          <w:szCs w:val="32"/>
          <w:u w:val="single"/>
          <w:rtl/>
        </w:rPr>
        <w:t>אמות מידה ותהליך לבחירת הזוכה:</w:t>
      </w:r>
    </w:p>
    <w:p w:rsidR="00FD719A" w:rsidRPr="00F656C8" w:rsidRDefault="00FD719A" w:rsidP="00FD719A">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rsidR="00FD719A" w:rsidRPr="00C10AB3" w:rsidRDefault="00FD719A" w:rsidP="00FD719A">
      <w:pPr>
        <w:numPr>
          <w:ilvl w:val="1"/>
          <w:numId w:val="46"/>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ן - עמידה בתנאי סף</w:t>
      </w:r>
    </w:p>
    <w:p w:rsidR="00F358BA" w:rsidRDefault="00FD719A" w:rsidP="00FD719A">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rsidR="00F358BA" w:rsidRPr="00F358BA" w:rsidRDefault="00F358BA">
      <w:pPr>
        <w:bidi w:val="0"/>
        <w:rPr>
          <w:rFonts w:ascii="Arial" w:hAnsi="Arial"/>
          <w:b/>
          <w:bCs/>
          <w:szCs w:val="24"/>
        </w:rPr>
      </w:pPr>
      <w:r w:rsidRPr="00F358BA">
        <w:rPr>
          <w:rFonts w:ascii="Arial" w:hAnsi="Arial"/>
          <w:b/>
          <w:bCs/>
          <w:szCs w:val="24"/>
          <w:rtl/>
        </w:rPr>
        <w:br w:type="page"/>
      </w:r>
    </w:p>
    <w:p w:rsidR="00FD719A" w:rsidRPr="00C10AB3" w:rsidRDefault="00FD719A" w:rsidP="00FD719A">
      <w:pPr>
        <w:spacing w:line="360" w:lineRule="auto"/>
        <w:jc w:val="both"/>
        <w:rPr>
          <w:rFonts w:ascii="Arial" w:hAnsi="Arial"/>
          <w:b/>
          <w:bCs/>
          <w:szCs w:val="24"/>
          <w:u w:val="single"/>
          <w:rtl/>
        </w:rPr>
      </w:pPr>
    </w:p>
    <w:p w:rsidR="00FD719A" w:rsidRPr="00C10AB3" w:rsidRDefault="00FD719A" w:rsidP="008B43F3">
      <w:pPr>
        <w:numPr>
          <w:ilvl w:val="1"/>
          <w:numId w:val="46"/>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שני - בדיקת איכות ההצעה (</w:t>
      </w:r>
      <w:r w:rsidR="008B43F3">
        <w:rPr>
          <w:rFonts w:ascii="Arial" w:hAnsi="Arial" w:hint="cs"/>
          <w:b/>
          <w:bCs/>
          <w:szCs w:val="24"/>
          <w:u w:val="single"/>
          <w:rtl/>
        </w:rPr>
        <w:t>7</w:t>
      </w:r>
      <w:r>
        <w:rPr>
          <w:rFonts w:ascii="Arial" w:hAnsi="Arial" w:hint="cs"/>
          <w:b/>
          <w:bCs/>
          <w:szCs w:val="24"/>
          <w:u w:val="single"/>
          <w:rtl/>
        </w:rPr>
        <w:t>0</w:t>
      </w:r>
      <w:r w:rsidRPr="00C10AB3">
        <w:rPr>
          <w:rFonts w:ascii="Arial" w:hAnsi="Arial" w:hint="cs"/>
          <w:b/>
          <w:bCs/>
          <w:szCs w:val="24"/>
          <w:u w:val="single"/>
          <w:rtl/>
        </w:rPr>
        <w:t xml:space="preserve">% מהציון הסופי) </w:t>
      </w:r>
    </w:p>
    <w:p w:rsidR="00FD719A" w:rsidRDefault="00FD719A" w:rsidP="00FD719A">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rsidR="008B43F3" w:rsidRDefault="008B43F3" w:rsidP="00FD719A">
      <w:pPr>
        <w:spacing w:line="360" w:lineRule="auto"/>
        <w:jc w:val="both"/>
        <w:rPr>
          <w:rFonts w:ascii="Arial" w:hAnsi="Arial"/>
          <w:szCs w:val="24"/>
          <w:rtl/>
        </w:rPr>
      </w:pPr>
    </w:p>
    <w:p w:rsidR="008B43F3" w:rsidRPr="00C10AB3" w:rsidRDefault="008B43F3" w:rsidP="00FD719A">
      <w:pPr>
        <w:spacing w:line="360" w:lineRule="auto"/>
        <w:jc w:val="both"/>
        <w:rPr>
          <w:rFonts w:ascii="Arial" w:hAnsi="Arial"/>
          <w:szCs w:val="24"/>
          <w:rtl/>
        </w:rPr>
      </w:pPr>
    </w:p>
    <w:tbl>
      <w:tblPr>
        <w:bidiVisual/>
        <w:tblW w:w="0" w:type="auto"/>
        <w:jc w:val="center"/>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
        <w:gridCol w:w="7448"/>
        <w:gridCol w:w="1258"/>
      </w:tblGrid>
      <w:tr w:rsidR="008B43F3" w:rsidRPr="00BE6B8B" w:rsidTr="00905DA1">
        <w:trPr>
          <w:trHeight w:val="484"/>
          <w:jc w:val="center"/>
        </w:trPr>
        <w:tc>
          <w:tcPr>
            <w:tcW w:w="450" w:type="dxa"/>
          </w:tcPr>
          <w:p w:rsidR="008B43F3" w:rsidRPr="008B43F3" w:rsidRDefault="008B43F3" w:rsidP="008B43F3">
            <w:pPr>
              <w:spacing w:before="120" w:after="120" w:line="360" w:lineRule="auto"/>
              <w:jc w:val="center"/>
              <w:rPr>
                <w:rFonts w:ascii="Arial" w:hAnsi="Arial"/>
                <w:b/>
                <w:bCs/>
                <w:sz w:val="28"/>
                <w:szCs w:val="28"/>
                <w:rtl/>
              </w:rPr>
            </w:pPr>
          </w:p>
        </w:tc>
        <w:tc>
          <w:tcPr>
            <w:tcW w:w="7448" w:type="dxa"/>
            <w:shd w:val="clear" w:color="auto" w:fill="auto"/>
            <w:noWrap/>
            <w:vAlign w:val="center"/>
            <w:hideMark/>
          </w:tcPr>
          <w:p w:rsidR="008B43F3" w:rsidRPr="008B43F3" w:rsidRDefault="008B43F3" w:rsidP="008B43F3">
            <w:pPr>
              <w:spacing w:before="120" w:after="120" w:line="360" w:lineRule="auto"/>
              <w:jc w:val="center"/>
              <w:rPr>
                <w:rFonts w:ascii="Arial" w:hAnsi="Arial"/>
                <w:b/>
                <w:bCs/>
                <w:sz w:val="28"/>
                <w:szCs w:val="28"/>
              </w:rPr>
            </w:pPr>
            <w:r w:rsidRPr="008B43F3">
              <w:rPr>
                <w:rFonts w:ascii="Arial" w:hAnsi="Arial" w:hint="cs"/>
                <w:b/>
                <w:bCs/>
                <w:sz w:val="28"/>
                <w:szCs w:val="28"/>
                <w:rtl/>
              </w:rPr>
              <w:t>תיאור ה</w:t>
            </w:r>
            <w:r w:rsidR="00205953">
              <w:rPr>
                <w:rFonts w:ascii="Arial" w:hAnsi="Arial" w:hint="cs"/>
                <w:b/>
                <w:bCs/>
                <w:sz w:val="28"/>
                <w:szCs w:val="28"/>
                <w:rtl/>
              </w:rPr>
              <w:t>קריטריון</w:t>
            </w:r>
          </w:p>
        </w:tc>
        <w:tc>
          <w:tcPr>
            <w:tcW w:w="1258" w:type="dxa"/>
            <w:shd w:val="clear" w:color="auto" w:fill="auto"/>
            <w:vAlign w:val="center"/>
            <w:hideMark/>
          </w:tcPr>
          <w:p w:rsidR="008B43F3" w:rsidRPr="008B43F3" w:rsidRDefault="008B43F3" w:rsidP="008B43F3">
            <w:pPr>
              <w:spacing w:before="120" w:after="120" w:line="360" w:lineRule="auto"/>
              <w:jc w:val="center"/>
              <w:rPr>
                <w:rFonts w:ascii="Arial" w:hAnsi="Arial"/>
                <w:b/>
                <w:bCs/>
                <w:sz w:val="28"/>
                <w:szCs w:val="28"/>
              </w:rPr>
            </w:pPr>
            <w:r w:rsidRPr="008B43F3">
              <w:rPr>
                <w:rFonts w:ascii="Arial" w:hAnsi="Arial" w:hint="cs"/>
                <w:b/>
                <w:bCs/>
                <w:sz w:val="28"/>
                <w:szCs w:val="28"/>
                <w:rtl/>
              </w:rPr>
              <w:t xml:space="preserve">ניקוד </w:t>
            </w:r>
            <w:proofErr w:type="spellStart"/>
            <w:r w:rsidRPr="008B43F3">
              <w:rPr>
                <w:rFonts w:ascii="Arial" w:hAnsi="Arial" w:hint="cs"/>
                <w:b/>
                <w:bCs/>
                <w:sz w:val="28"/>
                <w:szCs w:val="28"/>
                <w:rtl/>
              </w:rPr>
              <w:t>מירבי</w:t>
            </w:r>
            <w:proofErr w:type="spellEnd"/>
          </w:p>
        </w:tc>
      </w:tr>
      <w:tr w:rsidR="008B43F3" w:rsidRPr="00BE6B8B" w:rsidTr="00905DA1">
        <w:trPr>
          <w:trHeight w:val="866"/>
          <w:jc w:val="center"/>
        </w:trPr>
        <w:tc>
          <w:tcPr>
            <w:tcW w:w="450" w:type="dxa"/>
          </w:tcPr>
          <w:p w:rsidR="008B43F3" w:rsidRPr="008B43F3" w:rsidRDefault="008B43F3" w:rsidP="008B43F3">
            <w:pPr>
              <w:pStyle w:val="af"/>
              <w:numPr>
                <w:ilvl w:val="0"/>
                <w:numId w:val="50"/>
              </w:numPr>
              <w:spacing w:line="360" w:lineRule="auto"/>
              <w:ind w:left="360"/>
              <w:jc w:val="center"/>
              <w:rPr>
                <w:rFonts w:ascii="Arial" w:hAnsi="Arial"/>
                <w:szCs w:val="24"/>
                <w:rtl/>
              </w:rPr>
            </w:pPr>
          </w:p>
        </w:tc>
        <w:tc>
          <w:tcPr>
            <w:tcW w:w="7448" w:type="dxa"/>
            <w:shd w:val="clear" w:color="auto" w:fill="auto"/>
            <w:vAlign w:val="center"/>
            <w:hideMark/>
          </w:tcPr>
          <w:p w:rsidR="008B43F3" w:rsidRDefault="008B43F3" w:rsidP="008B6998">
            <w:pPr>
              <w:spacing w:line="360" w:lineRule="auto"/>
              <w:jc w:val="both"/>
              <w:rPr>
                <w:rFonts w:ascii="Arial" w:hAnsi="Arial"/>
                <w:szCs w:val="24"/>
                <w:rtl/>
              </w:rPr>
            </w:pPr>
            <w:r w:rsidRPr="00BE6B8B">
              <w:rPr>
                <w:rFonts w:ascii="Arial" w:hAnsi="Arial" w:hint="cs"/>
                <w:szCs w:val="24"/>
                <w:rtl/>
              </w:rPr>
              <w:t xml:space="preserve">ניסיון </w:t>
            </w:r>
            <w:r w:rsidRPr="008B43F3">
              <w:rPr>
                <w:rFonts w:ascii="Arial" w:hAnsi="Arial" w:hint="cs"/>
                <w:b/>
                <w:bCs/>
                <w:szCs w:val="24"/>
                <w:rtl/>
              </w:rPr>
              <w:t>מנהל</w:t>
            </w:r>
            <w:r w:rsidRPr="008B43F3">
              <w:rPr>
                <w:rFonts w:ascii="Arial" w:hAnsi="Arial"/>
                <w:b/>
                <w:bCs/>
                <w:szCs w:val="24"/>
              </w:rPr>
              <w:t xml:space="preserve"> </w:t>
            </w:r>
            <w:r w:rsidRPr="008B43F3">
              <w:rPr>
                <w:rFonts w:ascii="Arial" w:hAnsi="Arial" w:hint="cs"/>
                <w:b/>
                <w:bCs/>
                <w:szCs w:val="24"/>
                <w:rtl/>
              </w:rPr>
              <w:t>הצוות</w:t>
            </w:r>
            <w:r w:rsidRPr="00BE6B8B">
              <w:rPr>
                <w:rFonts w:ascii="Arial" w:hAnsi="Arial"/>
                <w:szCs w:val="24"/>
              </w:rPr>
              <w:t xml:space="preserve"> </w:t>
            </w:r>
            <w:r w:rsidRPr="00BE6B8B">
              <w:rPr>
                <w:rFonts w:hint="cs"/>
                <w:szCs w:val="24"/>
                <w:rtl/>
              </w:rPr>
              <w:t xml:space="preserve">בייעוץ הנדסי/טכנולוגי ו/או כלכלי/פיננסי ו/או אסטרטגי </w:t>
            </w:r>
            <w:r w:rsidRPr="00BE6B8B">
              <w:rPr>
                <w:rFonts w:ascii="Arial" w:hAnsi="Arial" w:hint="cs"/>
                <w:szCs w:val="24"/>
                <w:rtl/>
              </w:rPr>
              <w:t>לגופים</w:t>
            </w:r>
            <w:r w:rsidRPr="00BE6B8B">
              <w:rPr>
                <w:rFonts w:ascii="Arial" w:hAnsi="Arial"/>
                <w:szCs w:val="24"/>
              </w:rPr>
              <w:t xml:space="preserve">  </w:t>
            </w:r>
            <w:r w:rsidRPr="00BE6B8B">
              <w:rPr>
                <w:rFonts w:ascii="Arial" w:hAnsi="Arial" w:hint="cs"/>
                <w:szCs w:val="24"/>
                <w:rtl/>
              </w:rPr>
              <w:t xml:space="preserve">ממשלתיים. </w:t>
            </w:r>
          </w:p>
          <w:p w:rsidR="00E3176B" w:rsidRDefault="00453377" w:rsidP="008B6998">
            <w:pPr>
              <w:spacing w:line="360" w:lineRule="auto"/>
              <w:jc w:val="both"/>
              <w:rPr>
                <w:rFonts w:ascii="Arial" w:hAnsi="Arial"/>
                <w:szCs w:val="24"/>
                <w:rtl/>
              </w:rPr>
            </w:pPr>
            <w:r w:rsidRPr="00453377">
              <w:rPr>
                <w:rFonts w:ascii="Arial" w:hAnsi="Arial" w:hint="eastAsia"/>
                <w:szCs w:val="24"/>
                <w:rtl/>
              </w:rPr>
              <w:t>הציון</w:t>
            </w:r>
            <w:r w:rsidRPr="00453377">
              <w:rPr>
                <w:rFonts w:ascii="Arial" w:hAnsi="Arial"/>
                <w:szCs w:val="24"/>
                <w:rtl/>
              </w:rPr>
              <w:t xml:space="preserve"> </w:t>
            </w:r>
            <w:r w:rsidRPr="00453377">
              <w:rPr>
                <w:rFonts w:ascii="Arial" w:hAnsi="Arial" w:hint="eastAsia"/>
                <w:szCs w:val="24"/>
                <w:rtl/>
              </w:rPr>
              <w:t>יינתן</w:t>
            </w:r>
            <w:r w:rsidRPr="00453377">
              <w:rPr>
                <w:rFonts w:ascii="Arial" w:hAnsi="Arial"/>
                <w:szCs w:val="24"/>
                <w:rtl/>
              </w:rPr>
              <w:t xml:space="preserve"> </w:t>
            </w:r>
            <w:r w:rsidRPr="00453377">
              <w:rPr>
                <w:rFonts w:ascii="Arial" w:hAnsi="Arial" w:hint="eastAsia"/>
                <w:szCs w:val="24"/>
                <w:rtl/>
              </w:rPr>
              <w:t>לפי</w:t>
            </w:r>
            <w:r w:rsidRPr="00453377">
              <w:rPr>
                <w:rFonts w:ascii="Arial" w:hAnsi="Arial"/>
                <w:szCs w:val="24"/>
                <w:rtl/>
              </w:rPr>
              <w:t xml:space="preserve"> </w:t>
            </w:r>
            <w:r w:rsidRPr="00453377">
              <w:rPr>
                <w:rFonts w:ascii="Arial" w:hAnsi="Arial" w:hint="eastAsia"/>
                <w:szCs w:val="24"/>
                <w:rtl/>
              </w:rPr>
              <w:t>היקף</w:t>
            </w:r>
            <w:r w:rsidRPr="00453377">
              <w:rPr>
                <w:rFonts w:ascii="Arial" w:hAnsi="Arial"/>
                <w:szCs w:val="24"/>
                <w:rtl/>
              </w:rPr>
              <w:t xml:space="preserve"> </w:t>
            </w:r>
            <w:r w:rsidRPr="00453377">
              <w:rPr>
                <w:rFonts w:ascii="Arial" w:hAnsi="Arial" w:hint="eastAsia"/>
                <w:szCs w:val="24"/>
                <w:rtl/>
              </w:rPr>
              <w:t>ומורכבות</w:t>
            </w:r>
            <w:r w:rsidRPr="00453377">
              <w:rPr>
                <w:rFonts w:ascii="Arial" w:hAnsi="Arial"/>
                <w:szCs w:val="24"/>
                <w:rtl/>
              </w:rPr>
              <w:t xml:space="preserve"> </w:t>
            </w:r>
            <w:r w:rsidRPr="00453377">
              <w:rPr>
                <w:rFonts w:ascii="Arial" w:hAnsi="Arial" w:hint="eastAsia"/>
                <w:szCs w:val="24"/>
                <w:rtl/>
              </w:rPr>
              <w:t>הפרויקטים</w:t>
            </w:r>
            <w:r w:rsidRPr="00453377">
              <w:rPr>
                <w:rFonts w:ascii="Arial" w:hAnsi="Arial"/>
                <w:szCs w:val="24"/>
                <w:rtl/>
              </w:rPr>
              <w:t xml:space="preserve"> </w:t>
            </w:r>
            <w:r w:rsidRPr="00453377">
              <w:rPr>
                <w:rFonts w:ascii="Arial" w:hAnsi="Arial" w:hint="eastAsia"/>
                <w:szCs w:val="24"/>
                <w:rtl/>
              </w:rPr>
              <w:t>שהוצגו</w:t>
            </w:r>
            <w:r w:rsidRPr="00453377">
              <w:rPr>
                <w:rFonts w:ascii="Arial" w:hAnsi="Arial"/>
                <w:szCs w:val="24"/>
                <w:rtl/>
              </w:rPr>
              <w:t>.</w:t>
            </w:r>
          </w:p>
        </w:tc>
        <w:tc>
          <w:tcPr>
            <w:tcW w:w="1258" w:type="dxa"/>
            <w:shd w:val="clear" w:color="auto" w:fill="auto"/>
            <w:noWrap/>
            <w:vAlign w:val="center"/>
            <w:hideMark/>
          </w:tcPr>
          <w:p w:rsidR="008B43F3" w:rsidRPr="008B43F3" w:rsidRDefault="008B43F3" w:rsidP="008B43F3">
            <w:pPr>
              <w:spacing w:before="120" w:after="120" w:line="360" w:lineRule="auto"/>
              <w:jc w:val="center"/>
              <w:rPr>
                <w:rFonts w:ascii="Arial" w:hAnsi="Arial"/>
                <w:sz w:val="28"/>
                <w:szCs w:val="28"/>
              </w:rPr>
            </w:pPr>
            <w:r w:rsidRPr="008B43F3">
              <w:rPr>
                <w:rFonts w:ascii="Arial" w:hAnsi="Arial" w:hint="cs"/>
                <w:b/>
                <w:bCs/>
                <w:sz w:val="28"/>
                <w:szCs w:val="28"/>
                <w:rtl/>
              </w:rPr>
              <w:t>10</w:t>
            </w:r>
            <w:r w:rsidRPr="008B43F3">
              <w:rPr>
                <w:rFonts w:ascii="Arial" w:hAnsi="Arial" w:hint="cs"/>
                <w:sz w:val="28"/>
                <w:szCs w:val="28"/>
                <w:rtl/>
              </w:rPr>
              <w:t>%</w:t>
            </w:r>
          </w:p>
        </w:tc>
      </w:tr>
      <w:tr w:rsidR="008B43F3" w:rsidRPr="00BE6B8B" w:rsidTr="00905DA1">
        <w:trPr>
          <w:trHeight w:val="1221"/>
          <w:jc w:val="center"/>
        </w:trPr>
        <w:tc>
          <w:tcPr>
            <w:tcW w:w="450" w:type="dxa"/>
            <w:vAlign w:val="center"/>
          </w:tcPr>
          <w:p w:rsidR="008B43F3" w:rsidRPr="008B43F3" w:rsidRDefault="008B43F3" w:rsidP="008B43F3">
            <w:pPr>
              <w:pStyle w:val="af"/>
              <w:numPr>
                <w:ilvl w:val="0"/>
                <w:numId w:val="50"/>
              </w:numPr>
              <w:spacing w:line="360" w:lineRule="auto"/>
              <w:ind w:left="360"/>
              <w:jc w:val="center"/>
              <w:rPr>
                <w:rFonts w:ascii="Arial" w:hAnsi="Arial"/>
                <w:szCs w:val="24"/>
                <w:rtl/>
              </w:rPr>
            </w:pPr>
          </w:p>
        </w:tc>
        <w:tc>
          <w:tcPr>
            <w:tcW w:w="7448" w:type="dxa"/>
            <w:shd w:val="clear" w:color="auto" w:fill="auto"/>
            <w:vAlign w:val="center"/>
            <w:hideMark/>
          </w:tcPr>
          <w:p w:rsidR="008B43F3" w:rsidRDefault="008B43F3" w:rsidP="008B6998">
            <w:pPr>
              <w:spacing w:line="360" w:lineRule="auto"/>
              <w:jc w:val="both"/>
              <w:rPr>
                <w:rFonts w:ascii="Arial" w:hAnsi="Arial"/>
                <w:szCs w:val="24"/>
                <w:rtl/>
              </w:rPr>
            </w:pPr>
            <w:r w:rsidRPr="00BE6B8B">
              <w:rPr>
                <w:rFonts w:hint="cs"/>
                <w:szCs w:val="24"/>
                <w:rtl/>
              </w:rPr>
              <w:t xml:space="preserve">ניסיון </w:t>
            </w:r>
            <w:r w:rsidR="005E2D33">
              <w:rPr>
                <w:rFonts w:hint="cs"/>
                <w:b/>
                <w:bCs/>
                <w:szCs w:val="24"/>
                <w:rtl/>
              </w:rPr>
              <w:t xml:space="preserve">כלל </w:t>
            </w:r>
            <w:r w:rsidRPr="008B43F3">
              <w:rPr>
                <w:rFonts w:hint="cs"/>
                <w:b/>
                <w:bCs/>
                <w:szCs w:val="24"/>
                <w:rtl/>
              </w:rPr>
              <w:t>אנשי הצוות</w:t>
            </w:r>
            <w:r w:rsidRPr="00BE6B8B">
              <w:rPr>
                <w:rFonts w:hint="cs"/>
                <w:szCs w:val="24"/>
                <w:rtl/>
              </w:rPr>
              <w:t xml:space="preserve"> בניתוח היבטים הנדסיים/טכנולוגיים של ייצור ושימוש בדלקים שונים  בתחבורה (דלקים קונבנציונאליים ודלקים חליפיים, לרבות דלקים שמקורם בפסולת).</w:t>
            </w:r>
            <w:r w:rsidRPr="00BE6B8B">
              <w:rPr>
                <w:rFonts w:ascii="Arial" w:hAnsi="Arial" w:hint="cs"/>
                <w:szCs w:val="24"/>
                <w:rtl/>
              </w:rPr>
              <w:t xml:space="preserve"> </w:t>
            </w:r>
          </w:p>
          <w:p w:rsidR="00E3176B" w:rsidRDefault="00453377" w:rsidP="008B6998">
            <w:pPr>
              <w:spacing w:line="360" w:lineRule="auto"/>
              <w:jc w:val="both"/>
              <w:rPr>
                <w:rFonts w:ascii="Arial" w:hAnsi="Arial"/>
                <w:szCs w:val="24"/>
                <w:rtl/>
              </w:rPr>
            </w:pPr>
            <w:r w:rsidRPr="00453377">
              <w:rPr>
                <w:rFonts w:ascii="Arial" w:hAnsi="Arial" w:hint="eastAsia"/>
                <w:szCs w:val="24"/>
                <w:rtl/>
              </w:rPr>
              <w:t>הציון</w:t>
            </w:r>
            <w:r w:rsidRPr="00453377">
              <w:rPr>
                <w:rFonts w:ascii="Arial" w:hAnsi="Arial"/>
                <w:szCs w:val="24"/>
                <w:rtl/>
              </w:rPr>
              <w:t xml:space="preserve"> </w:t>
            </w:r>
            <w:r w:rsidRPr="00453377">
              <w:rPr>
                <w:rFonts w:ascii="Arial" w:hAnsi="Arial" w:hint="eastAsia"/>
                <w:szCs w:val="24"/>
                <w:rtl/>
              </w:rPr>
              <w:t>יינתן</w:t>
            </w:r>
            <w:r w:rsidRPr="00453377">
              <w:rPr>
                <w:rFonts w:ascii="Arial" w:hAnsi="Arial"/>
                <w:szCs w:val="24"/>
                <w:rtl/>
              </w:rPr>
              <w:t xml:space="preserve"> </w:t>
            </w:r>
            <w:r w:rsidRPr="00453377">
              <w:rPr>
                <w:rFonts w:ascii="Arial" w:hAnsi="Arial" w:hint="eastAsia"/>
                <w:szCs w:val="24"/>
                <w:rtl/>
              </w:rPr>
              <w:t>לפי</w:t>
            </w:r>
            <w:r w:rsidRPr="00453377">
              <w:rPr>
                <w:rFonts w:ascii="Arial" w:hAnsi="Arial"/>
                <w:szCs w:val="24"/>
                <w:rtl/>
              </w:rPr>
              <w:t xml:space="preserve"> </w:t>
            </w:r>
            <w:r w:rsidRPr="00453377">
              <w:rPr>
                <w:rFonts w:ascii="Arial" w:hAnsi="Arial" w:hint="eastAsia"/>
                <w:szCs w:val="24"/>
                <w:rtl/>
              </w:rPr>
              <w:t>היקף</w:t>
            </w:r>
            <w:r w:rsidRPr="00453377">
              <w:rPr>
                <w:rFonts w:ascii="Arial" w:hAnsi="Arial"/>
                <w:szCs w:val="24"/>
                <w:rtl/>
              </w:rPr>
              <w:t xml:space="preserve"> </w:t>
            </w:r>
            <w:r w:rsidRPr="00453377">
              <w:rPr>
                <w:rFonts w:ascii="Arial" w:hAnsi="Arial" w:hint="eastAsia"/>
                <w:szCs w:val="24"/>
                <w:rtl/>
              </w:rPr>
              <w:t>ומורכבות</w:t>
            </w:r>
            <w:r w:rsidRPr="00453377">
              <w:rPr>
                <w:rFonts w:ascii="Arial" w:hAnsi="Arial"/>
                <w:szCs w:val="24"/>
                <w:rtl/>
              </w:rPr>
              <w:t xml:space="preserve"> </w:t>
            </w:r>
            <w:r w:rsidRPr="00453377">
              <w:rPr>
                <w:rFonts w:ascii="Arial" w:hAnsi="Arial" w:hint="eastAsia"/>
                <w:szCs w:val="24"/>
                <w:rtl/>
              </w:rPr>
              <w:t>הפרויקטים</w:t>
            </w:r>
            <w:r w:rsidRPr="00453377">
              <w:rPr>
                <w:rFonts w:ascii="Arial" w:hAnsi="Arial"/>
                <w:szCs w:val="24"/>
                <w:rtl/>
              </w:rPr>
              <w:t xml:space="preserve"> </w:t>
            </w:r>
            <w:r w:rsidRPr="00453377">
              <w:rPr>
                <w:rFonts w:ascii="Arial" w:hAnsi="Arial" w:hint="eastAsia"/>
                <w:szCs w:val="24"/>
                <w:rtl/>
              </w:rPr>
              <w:t>שהוצגו</w:t>
            </w:r>
            <w:r w:rsidRPr="00453377">
              <w:rPr>
                <w:rFonts w:ascii="Arial" w:hAnsi="Arial"/>
                <w:szCs w:val="24"/>
                <w:rtl/>
              </w:rPr>
              <w:t>.</w:t>
            </w:r>
          </w:p>
        </w:tc>
        <w:tc>
          <w:tcPr>
            <w:tcW w:w="1258" w:type="dxa"/>
            <w:shd w:val="clear" w:color="auto" w:fill="auto"/>
            <w:noWrap/>
            <w:vAlign w:val="center"/>
            <w:hideMark/>
          </w:tcPr>
          <w:p w:rsidR="008B43F3" w:rsidRPr="008B43F3" w:rsidRDefault="008B43F3" w:rsidP="008B43F3">
            <w:pPr>
              <w:spacing w:before="120" w:after="120" w:line="360" w:lineRule="auto"/>
              <w:jc w:val="center"/>
              <w:rPr>
                <w:rFonts w:ascii="Arial" w:hAnsi="Arial"/>
                <w:sz w:val="28"/>
                <w:szCs w:val="28"/>
                <w:rtl/>
              </w:rPr>
            </w:pPr>
            <w:r w:rsidRPr="008B43F3">
              <w:rPr>
                <w:rFonts w:ascii="Arial" w:hAnsi="Arial" w:hint="cs"/>
                <w:b/>
                <w:bCs/>
                <w:sz w:val="28"/>
                <w:szCs w:val="28"/>
                <w:rtl/>
              </w:rPr>
              <w:t>20</w:t>
            </w:r>
            <w:r w:rsidRPr="008B43F3">
              <w:rPr>
                <w:rFonts w:ascii="Arial" w:hAnsi="Arial" w:hint="cs"/>
                <w:sz w:val="28"/>
                <w:szCs w:val="28"/>
                <w:rtl/>
              </w:rPr>
              <w:t>%</w:t>
            </w:r>
          </w:p>
        </w:tc>
      </w:tr>
      <w:tr w:rsidR="008B43F3" w:rsidRPr="00BE6B8B" w:rsidTr="00905DA1">
        <w:trPr>
          <w:trHeight w:val="1221"/>
          <w:jc w:val="center"/>
        </w:trPr>
        <w:tc>
          <w:tcPr>
            <w:tcW w:w="450" w:type="dxa"/>
            <w:vAlign w:val="center"/>
          </w:tcPr>
          <w:p w:rsidR="008B43F3" w:rsidRPr="008B43F3" w:rsidRDefault="008B43F3" w:rsidP="008B43F3">
            <w:pPr>
              <w:pStyle w:val="af"/>
              <w:numPr>
                <w:ilvl w:val="0"/>
                <w:numId w:val="50"/>
              </w:numPr>
              <w:spacing w:line="360" w:lineRule="auto"/>
              <w:ind w:left="360"/>
              <w:jc w:val="center"/>
              <w:rPr>
                <w:rFonts w:ascii="Arial" w:hAnsi="Arial"/>
                <w:szCs w:val="24"/>
                <w:rtl/>
              </w:rPr>
            </w:pPr>
          </w:p>
        </w:tc>
        <w:tc>
          <w:tcPr>
            <w:tcW w:w="7448" w:type="dxa"/>
            <w:shd w:val="clear" w:color="auto" w:fill="auto"/>
            <w:vAlign w:val="center"/>
            <w:hideMark/>
          </w:tcPr>
          <w:p w:rsidR="008B43F3" w:rsidRDefault="008B43F3" w:rsidP="008B6998">
            <w:pPr>
              <w:spacing w:line="360" w:lineRule="auto"/>
              <w:jc w:val="both"/>
              <w:rPr>
                <w:rFonts w:ascii="Arial" w:hAnsi="Arial"/>
                <w:szCs w:val="24"/>
                <w:rtl/>
              </w:rPr>
            </w:pPr>
            <w:r w:rsidRPr="00BE6B8B">
              <w:rPr>
                <w:rFonts w:hint="cs"/>
                <w:szCs w:val="24"/>
                <w:rtl/>
              </w:rPr>
              <w:t xml:space="preserve">ניסיון </w:t>
            </w:r>
            <w:r w:rsidR="005E2D33">
              <w:rPr>
                <w:rFonts w:hint="cs"/>
                <w:b/>
                <w:bCs/>
                <w:szCs w:val="24"/>
                <w:rtl/>
              </w:rPr>
              <w:t xml:space="preserve">כלל </w:t>
            </w:r>
            <w:r w:rsidRPr="008B43F3">
              <w:rPr>
                <w:rFonts w:hint="cs"/>
                <w:b/>
                <w:bCs/>
                <w:szCs w:val="24"/>
                <w:rtl/>
              </w:rPr>
              <w:t>אנשי הצוות</w:t>
            </w:r>
            <w:r w:rsidRPr="00BE6B8B">
              <w:rPr>
                <w:rFonts w:hint="cs"/>
                <w:szCs w:val="24"/>
                <w:rtl/>
              </w:rPr>
              <w:t xml:space="preserve"> בניתוח היבטים טכנולוגיים של רכבים שונים (לרבות</w:t>
            </w:r>
            <w:r w:rsidRPr="00BE6B8B">
              <w:rPr>
                <w:rFonts w:ascii="Arial" w:hAnsi="Arial" w:hint="cs"/>
                <w:szCs w:val="24"/>
                <w:rtl/>
              </w:rPr>
              <w:t xml:space="preserve"> רכבים פרטיים, מסחריים, משאיות, אוטובוסים ורכבים חשמליים והיברידים). </w:t>
            </w:r>
          </w:p>
          <w:p w:rsidR="00E3176B" w:rsidRDefault="00453377" w:rsidP="008B6998">
            <w:pPr>
              <w:spacing w:line="360" w:lineRule="auto"/>
              <w:jc w:val="both"/>
              <w:rPr>
                <w:rFonts w:ascii="Arial" w:hAnsi="Arial"/>
                <w:szCs w:val="24"/>
                <w:rtl/>
              </w:rPr>
            </w:pPr>
            <w:r w:rsidRPr="00453377">
              <w:rPr>
                <w:rFonts w:ascii="Arial" w:hAnsi="Arial" w:hint="eastAsia"/>
                <w:szCs w:val="24"/>
                <w:rtl/>
              </w:rPr>
              <w:t>הציון</w:t>
            </w:r>
            <w:r w:rsidRPr="00453377">
              <w:rPr>
                <w:rFonts w:ascii="Arial" w:hAnsi="Arial"/>
                <w:szCs w:val="24"/>
                <w:rtl/>
              </w:rPr>
              <w:t xml:space="preserve"> </w:t>
            </w:r>
            <w:r w:rsidRPr="00453377">
              <w:rPr>
                <w:rFonts w:ascii="Arial" w:hAnsi="Arial" w:hint="eastAsia"/>
                <w:szCs w:val="24"/>
                <w:rtl/>
              </w:rPr>
              <w:t>יינתן</w:t>
            </w:r>
            <w:r w:rsidRPr="00453377">
              <w:rPr>
                <w:rFonts w:ascii="Arial" w:hAnsi="Arial"/>
                <w:szCs w:val="24"/>
                <w:rtl/>
              </w:rPr>
              <w:t xml:space="preserve"> </w:t>
            </w:r>
            <w:r w:rsidRPr="00453377">
              <w:rPr>
                <w:rFonts w:ascii="Arial" w:hAnsi="Arial" w:hint="eastAsia"/>
                <w:szCs w:val="24"/>
                <w:rtl/>
              </w:rPr>
              <w:t>לפי</w:t>
            </w:r>
            <w:r w:rsidRPr="00453377">
              <w:rPr>
                <w:rFonts w:ascii="Arial" w:hAnsi="Arial"/>
                <w:szCs w:val="24"/>
                <w:rtl/>
              </w:rPr>
              <w:t xml:space="preserve"> </w:t>
            </w:r>
            <w:r w:rsidRPr="00453377">
              <w:rPr>
                <w:rFonts w:ascii="Arial" w:hAnsi="Arial" w:hint="eastAsia"/>
                <w:szCs w:val="24"/>
                <w:rtl/>
              </w:rPr>
              <w:t>היקף</w:t>
            </w:r>
            <w:r w:rsidRPr="00453377">
              <w:rPr>
                <w:rFonts w:ascii="Arial" w:hAnsi="Arial"/>
                <w:szCs w:val="24"/>
                <w:rtl/>
              </w:rPr>
              <w:t xml:space="preserve"> </w:t>
            </w:r>
            <w:r w:rsidRPr="00453377">
              <w:rPr>
                <w:rFonts w:ascii="Arial" w:hAnsi="Arial" w:hint="eastAsia"/>
                <w:szCs w:val="24"/>
                <w:rtl/>
              </w:rPr>
              <w:t>ומורכבות</w:t>
            </w:r>
            <w:r w:rsidRPr="00453377">
              <w:rPr>
                <w:rFonts w:ascii="Arial" w:hAnsi="Arial"/>
                <w:szCs w:val="24"/>
                <w:rtl/>
              </w:rPr>
              <w:t xml:space="preserve"> </w:t>
            </w:r>
            <w:r w:rsidRPr="00453377">
              <w:rPr>
                <w:rFonts w:ascii="Arial" w:hAnsi="Arial" w:hint="eastAsia"/>
                <w:szCs w:val="24"/>
                <w:rtl/>
              </w:rPr>
              <w:t>הפרויקטים</w:t>
            </w:r>
            <w:r w:rsidRPr="00453377">
              <w:rPr>
                <w:rFonts w:ascii="Arial" w:hAnsi="Arial"/>
                <w:szCs w:val="24"/>
                <w:rtl/>
              </w:rPr>
              <w:t xml:space="preserve"> </w:t>
            </w:r>
            <w:r w:rsidRPr="00453377">
              <w:rPr>
                <w:rFonts w:ascii="Arial" w:hAnsi="Arial" w:hint="eastAsia"/>
                <w:szCs w:val="24"/>
                <w:rtl/>
              </w:rPr>
              <w:t>שהוצגו</w:t>
            </w:r>
            <w:r w:rsidRPr="00453377">
              <w:rPr>
                <w:rFonts w:ascii="Arial" w:hAnsi="Arial"/>
                <w:szCs w:val="24"/>
                <w:rtl/>
              </w:rPr>
              <w:t>.</w:t>
            </w:r>
          </w:p>
        </w:tc>
        <w:tc>
          <w:tcPr>
            <w:tcW w:w="1258" w:type="dxa"/>
            <w:shd w:val="clear" w:color="auto" w:fill="auto"/>
            <w:noWrap/>
            <w:vAlign w:val="center"/>
            <w:hideMark/>
          </w:tcPr>
          <w:p w:rsidR="008B43F3" w:rsidRPr="008B43F3" w:rsidRDefault="008B43F3" w:rsidP="008B43F3">
            <w:pPr>
              <w:spacing w:before="120" w:after="120" w:line="360" w:lineRule="auto"/>
              <w:jc w:val="center"/>
              <w:rPr>
                <w:rFonts w:ascii="Arial" w:hAnsi="Arial"/>
                <w:b/>
                <w:bCs/>
                <w:sz w:val="28"/>
                <w:szCs w:val="28"/>
                <w:rtl/>
              </w:rPr>
            </w:pPr>
            <w:r w:rsidRPr="008B43F3">
              <w:rPr>
                <w:rFonts w:ascii="Arial" w:hAnsi="Arial" w:hint="cs"/>
                <w:b/>
                <w:bCs/>
                <w:sz w:val="28"/>
                <w:szCs w:val="28"/>
                <w:rtl/>
              </w:rPr>
              <w:t>15%</w:t>
            </w:r>
          </w:p>
        </w:tc>
      </w:tr>
      <w:tr w:rsidR="008B43F3" w:rsidRPr="00BE6B8B" w:rsidTr="00905DA1">
        <w:trPr>
          <w:trHeight w:val="1221"/>
          <w:jc w:val="center"/>
        </w:trPr>
        <w:tc>
          <w:tcPr>
            <w:tcW w:w="450" w:type="dxa"/>
            <w:vAlign w:val="center"/>
          </w:tcPr>
          <w:p w:rsidR="008B43F3" w:rsidRPr="008B43F3" w:rsidRDefault="008B43F3" w:rsidP="008B43F3">
            <w:pPr>
              <w:pStyle w:val="af"/>
              <w:numPr>
                <w:ilvl w:val="0"/>
                <w:numId w:val="50"/>
              </w:numPr>
              <w:spacing w:line="360" w:lineRule="auto"/>
              <w:ind w:left="360"/>
              <w:jc w:val="center"/>
              <w:rPr>
                <w:rFonts w:ascii="Arial" w:hAnsi="Arial"/>
                <w:szCs w:val="24"/>
                <w:rtl/>
              </w:rPr>
            </w:pPr>
          </w:p>
        </w:tc>
        <w:tc>
          <w:tcPr>
            <w:tcW w:w="7448" w:type="dxa"/>
            <w:shd w:val="clear" w:color="auto" w:fill="auto"/>
            <w:vAlign w:val="center"/>
            <w:hideMark/>
          </w:tcPr>
          <w:p w:rsidR="008B43F3" w:rsidRDefault="008B43F3" w:rsidP="008B6998">
            <w:pPr>
              <w:spacing w:line="360" w:lineRule="auto"/>
              <w:jc w:val="both"/>
              <w:rPr>
                <w:szCs w:val="24"/>
                <w:rtl/>
              </w:rPr>
            </w:pPr>
            <w:r w:rsidRPr="00BE6B8B">
              <w:rPr>
                <w:rFonts w:hint="cs"/>
                <w:szCs w:val="24"/>
                <w:rtl/>
              </w:rPr>
              <w:t xml:space="preserve">ניסיון </w:t>
            </w:r>
            <w:r w:rsidR="005E2D33">
              <w:rPr>
                <w:rFonts w:hint="cs"/>
                <w:szCs w:val="24"/>
                <w:rtl/>
              </w:rPr>
              <w:t xml:space="preserve">כלל </w:t>
            </w:r>
            <w:r w:rsidRPr="008B43F3">
              <w:rPr>
                <w:rFonts w:hint="cs"/>
                <w:b/>
                <w:bCs/>
                <w:szCs w:val="24"/>
                <w:rtl/>
              </w:rPr>
              <w:t>אנשי הצוות</w:t>
            </w:r>
            <w:r w:rsidRPr="00BE6B8B">
              <w:rPr>
                <w:rFonts w:hint="cs"/>
                <w:szCs w:val="24"/>
                <w:rtl/>
              </w:rPr>
              <w:t xml:space="preserve"> בניתוח היבטים כלכליים של משקי הדלק והתחבורה והיכרות עם תחום הגנת הסביבה בישראל.  </w:t>
            </w:r>
          </w:p>
          <w:p w:rsidR="00E3176B" w:rsidRDefault="00453377" w:rsidP="008B6998">
            <w:pPr>
              <w:spacing w:line="360" w:lineRule="auto"/>
              <w:jc w:val="both"/>
              <w:rPr>
                <w:rFonts w:ascii="Arial" w:hAnsi="Arial"/>
                <w:szCs w:val="24"/>
                <w:rtl/>
              </w:rPr>
            </w:pPr>
            <w:r w:rsidRPr="00453377">
              <w:rPr>
                <w:rFonts w:ascii="Arial" w:hAnsi="Arial" w:hint="eastAsia"/>
                <w:szCs w:val="24"/>
                <w:rtl/>
              </w:rPr>
              <w:t>הציון</w:t>
            </w:r>
            <w:r w:rsidRPr="00453377">
              <w:rPr>
                <w:rFonts w:ascii="Arial" w:hAnsi="Arial"/>
                <w:szCs w:val="24"/>
                <w:rtl/>
              </w:rPr>
              <w:t xml:space="preserve"> </w:t>
            </w:r>
            <w:r w:rsidRPr="00453377">
              <w:rPr>
                <w:rFonts w:ascii="Arial" w:hAnsi="Arial" w:hint="eastAsia"/>
                <w:szCs w:val="24"/>
                <w:rtl/>
              </w:rPr>
              <w:t>יינתן</w:t>
            </w:r>
            <w:r w:rsidRPr="00453377">
              <w:rPr>
                <w:rFonts w:ascii="Arial" w:hAnsi="Arial"/>
                <w:szCs w:val="24"/>
                <w:rtl/>
              </w:rPr>
              <w:t xml:space="preserve"> </w:t>
            </w:r>
            <w:r w:rsidRPr="00453377">
              <w:rPr>
                <w:rFonts w:ascii="Arial" w:hAnsi="Arial" w:hint="eastAsia"/>
                <w:szCs w:val="24"/>
                <w:rtl/>
              </w:rPr>
              <w:t>לפי</w:t>
            </w:r>
            <w:r w:rsidRPr="00453377">
              <w:rPr>
                <w:rFonts w:ascii="Arial" w:hAnsi="Arial"/>
                <w:szCs w:val="24"/>
                <w:rtl/>
              </w:rPr>
              <w:t xml:space="preserve"> </w:t>
            </w:r>
            <w:r w:rsidRPr="00453377">
              <w:rPr>
                <w:rFonts w:ascii="Arial" w:hAnsi="Arial" w:hint="eastAsia"/>
                <w:szCs w:val="24"/>
                <w:rtl/>
              </w:rPr>
              <w:t>היקף</w:t>
            </w:r>
            <w:r w:rsidRPr="00453377">
              <w:rPr>
                <w:rFonts w:ascii="Arial" w:hAnsi="Arial"/>
                <w:szCs w:val="24"/>
                <w:rtl/>
              </w:rPr>
              <w:t xml:space="preserve"> </w:t>
            </w:r>
            <w:r w:rsidRPr="00453377">
              <w:rPr>
                <w:rFonts w:ascii="Arial" w:hAnsi="Arial" w:hint="eastAsia"/>
                <w:szCs w:val="24"/>
                <w:rtl/>
              </w:rPr>
              <w:t>ומורכבות</w:t>
            </w:r>
            <w:r w:rsidRPr="00453377">
              <w:rPr>
                <w:rFonts w:ascii="Arial" w:hAnsi="Arial"/>
                <w:szCs w:val="24"/>
                <w:rtl/>
              </w:rPr>
              <w:t xml:space="preserve"> </w:t>
            </w:r>
            <w:r w:rsidRPr="00453377">
              <w:rPr>
                <w:rFonts w:ascii="Arial" w:hAnsi="Arial" w:hint="eastAsia"/>
                <w:szCs w:val="24"/>
                <w:rtl/>
              </w:rPr>
              <w:t>הפרויקטים</w:t>
            </w:r>
            <w:r w:rsidRPr="00453377">
              <w:rPr>
                <w:rFonts w:ascii="Arial" w:hAnsi="Arial"/>
                <w:szCs w:val="24"/>
                <w:rtl/>
              </w:rPr>
              <w:t xml:space="preserve"> </w:t>
            </w:r>
            <w:r w:rsidRPr="00453377">
              <w:rPr>
                <w:rFonts w:ascii="Arial" w:hAnsi="Arial" w:hint="eastAsia"/>
                <w:szCs w:val="24"/>
                <w:rtl/>
              </w:rPr>
              <w:t>שהוצגו</w:t>
            </w:r>
            <w:r w:rsidRPr="00453377">
              <w:rPr>
                <w:rFonts w:ascii="Arial" w:hAnsi="Arial"/>
                <w:szCs w:val="24"/>
                <w:rtl/>
              </w:rPr>
              <w:t>.</w:t>
            </w:r>
          </w:p>
        </w:tc>
        <w:tc>
          <w:tcPr>
            <w:tcW w:w="1258" w:type="dxa"/>
            <w:shd w:val="clear" w:color="auto" w:fill="auto"/>
            <w:noWrap/>
            <w:vAlign w:val="center"/>
            <w:hideMark/>
          </w:tcPr>
          <w:p w:rsidR="008B43F3" w:rsidRPr="008B43F3" w:rsidRDefault="008B43F3" w:rsidP="008B43F3">
            <w:pPr>
              <w:spacing w:before="120" w:after="120" w:line="360" w:lineRule="auto"/>
              <w:jc w:val="center"/>
              <w:rPr>
                <w:rFonts w:ascii="Arial" w:hAnsi="Arial"/>
                <w:b/>
                <w:bCs/>
                <w:sz w:val="28"/>
                <w:szCs w:val="28"/>
                <w:rtl/>
              </w:rPr>
            </w:pPr>
            <w:r w:rsidRPr="008B43F3">
              <w:rPr>
                <w:rFonts w:ascii="Arial" w:hAnsi="Arial" w:hint="cs"/>
                <w:b/>
                <w:bCs/>
                <w:sz w:val="28"/>
                <w:szCs w:val="28"/>
                <w:rtl/>
              </w:rPr>
              <w:t>15%</w:t>
            </w:r>
          </w:p>
        </w:tc>
      </w:tr>
      <w:tr w:rsidR="008B43F3" w:rsidRPr="00BE6B8B" w:rsidTr="00905DA1">
        <w:trPr>
          <w:trHeight w:val="1221"/>
          <w:jc w:val="center"/>
        </w:trPr>
        <w:tc>
          <w:tcPr>
            <w:tcW w:w="450" w:type="dxa"/>
            <w:vAlign w:val="center"/>
          </w:tcPr>
          <w:p w:rsidR="008B43F3" w:rsidRPr="008B43F3" w:rsidRDefault="008B43F3" w:rsidP="008B43F3">
            <w:pPr>
              <w:pStyle w:val="af"/>
              <w:numPr>
                <w:ilvl w:val="0"/>
                <w:numId w:val="50"/>
              </w:numPr>
              <w:spacing w:line="360" w:lineRule="auto"/>
              <w:ind w:left="360"/>
              <w:jc w:val="center"/>
              <w:rPr>
                <w:rFonts w:ascii="Arial" w:hAnsi="Arial"/>
                <w:szCs w:val="24"/>
                <w:rtl/>
              </w:rPr>
            </w:pPr>
          </w:p>
        </w:tc>
        <w:tc>
          <w:tcPr>
            <w:tcW w:w="7448" w:type="dxa"/>
            <w:shd w:val="clear" w:color="auto" w:fill="auto"/>
            <w:vAlign w:val="center"/>
            <w:hideMark/>
          </w:tcPr>
          <w:p w:rsidR="008B43F3" w:rsidRDefault="008B43F3" w:rsidP="008B6998">
            <w:pPr>
              <w:spacing w:line="360" w:lineRule="auto"/>
              <w:jc w:val="both"/>
              <w:rPr>
                <w:rFonts w:ascii="Arial" w:hAnsi="Arial"/>
                <w:szCs w:val="24"/>
                <w:rtl/>
              </w:rPr>
            </w:pPr>
            <w:r w:rsidRPr="00BE6B8B">
              <w:rPr>
                <w:rFonts w:hint="cs"/>
                <w:szCs w:val="24"/>
                <w:rtl/>
              </w:rPr>
              <w:t xml:space="preserve">ניסיון </w:t>
            </w:r>
            <w:r w:rsidR="005E2D33">
              <w:rPr>
                <w:rFonts w:hint="cs"/>
                <w:b/>
                <w:bCs/>
                <w:szCs w:val="24"/>
                <w:rtl/>
              </w:rPr>
              <w:t xml:space="preserve">כלל </w:t>
            </w:r>
            <w:r w:rsidRPr="008B43F3">
              <w:rPr>
                <w:rFonts w:hint="cs"/>
                <w:b/>
                <w:bCs/>
                <w:szCs w:val="24"/>
                <w:rtl/>
              </w:rPr>
              <w:t>אנשי הצוות</w:t>
            </w:r>
            <w:r w:rsidRPr="00BE6B8B">
              <w:rPr>
                <w:rFonts w:hint="cs"/>
                <w:szCs w:val="24"/>
                <w:rtl/>
              </w:rPr>
              <w:t xml:space="preserve"> </w:t>
            </w:r>
            <w:r w:rsidRPr="00BE6B8B">
              <w:rPr>
                <w:rFonts w:ascii="Arial" w:hAnsi="Arial" w:hint="cs"/>
                <w:szCs w:val="24"/>
                <w:rtl/>
              </w:rPr>
              <w:t xml:space="preserve">בהפעלה ובנייה של  מודלים ממוחשבים לבחינת מחזור חיים,  בעל אופי הנדסי וכלכלי. </w:t>
            </w:r>
          </w:p>
          <w:p w:rsidR="00E3176B" w:rsidRDefault="00453377" w:rsidP="008B6998">
            <w:pPr>
              <w:spacing w:line="360" w:lineRule="auto"/>
              <w:jc w:val="both"/>
              <w:rPr>
                <w:rFonts w:ascii="Arial" w:hAnsi="Arial"/>
                <w:szCs w:val="24"/>
                <w:rtl/>
              </w:rPr>
            </w:pPr>
            <w:r w:rsidRPr="00453377">
              <w:rPr>
                <w:rFonts w:ascii="Arial" w:hAnsi="Arial" w:hint="eastAsia"/>
                <w:szCs w:val="24"/>
                <w:rtl/>
              </w:rPr>
              <w:t>הציון</w:t>
            </w:r>
            <w:r w:rsidRPr="00453377">
              <w:rPr>
                <w:rFonts w:ascii="Arial" w:hAnsi="Arial"/>
                <w:szCs w:val="24"/>
                <w:rtl/>
              </w:rPr>
              <w:t xml:space="preserve"> </w:t>
            </w:r>
            <w:r w:rsidRPr="00453377">
              <w:rPr>
                <w:rFonts w:ascii="Arial" w:hAnsi="Arial" w:hint="eastAsia"/>
                <w:szCs w:val="24"/>
                <w:rtl/>
              </w:rPr>
              <w:t>יינתן</w:t>
            </w:r>
            <w:r w:rsidRPr="00453377">
              <w:rPr>
                <w:rFonts w:ascii="Arial" w:hAnsi="Arial"/>
                <w:szCs w:val="24"/>
                <w:rtl/>
              </w:rPr>
              <w:t xml:space="preserve"> </w:t>
            </w:r>
            <w:r w:rsidRPr="00453377">
              <w:rPr>
                <w:rFonts w:ascii="Arial" w:hAnsi="Arial" w:hint="eastAsia"/>
                <w:szCs w:val="24"/>
                <w:rtl/>
              </w:rPr>
              <w:t>לפי</w:t>
            </w:r>
            <w:r w:rsidRPr="00453377">
              <w:rPr>
                <w:rFonts w:ascii="Arial" w:hAnsi="Arial"/>
                <w:szCs w:val="24"/>
                <w:rtl/>
              </w:rPr>
              <w:t xml:space="preserve"> </w:t>
            </w:r>
            <w:r w:rsidRPr="00453377">
              <w:rPr>
                <w:rFonts w:ascii="Arial" w:hAnsi="Arial" w:hint="eastAsia"/>
                <w:szCs w:val="24"/>
                <w:rtl/>
              </w:rPr>
              <w:t>היקף</w:t>
            </w:r>
            <w:r w:rsidRPr="00453377">
              <w:rPr>
                <w:rFonts w:ascii="Arial" w:hAnsi="Arial"/>
                <w:szCs w:val="24"/>
                <w:rtl/>
              </w:rPr>
              <w:t xml:space="preserve"> </w:t>
            </w:r>
            <w:r w:rsidRPr="00453377">
              <w:rPr>
                <w:rFonts w:ascii="Arial" w:hAnsi="Arial" w:hint="eastAsia"/>
                <w:szCs w:val="24"/>
                <w:rtl/>
              </w:rPr>
              <w:t>ומורכבות</w:t>
            </w:r>
            <w:r w:rsidRPr="00453377">
              <w:rPr>
                <w:rFonts w:ascii="Arial" w:hAnsi="Arial"/>
                <w:szCs w:val="24"/>
                <w:rtl/>
              </w:rPr>
              <w:t xml:space="preserve"> </w:t>
            </w:r>
            <w:r w:rsidRPr="00453377">
              <w:rPr>
                <w:rFonts w:ascii="Arial" w:hAnsi="Arial" w:hint="eastAsia"/>
                <w:szCs w:val="24"/>
                <w:rtl/>
              </w:rPr>
              <w:t>הפרויקטים</w:t>
            </w:r>
            <w:r w:rsidRPr="00453377">
              <w:rPr>
                <w:rFonts w:ascii="Arial" w:hAnsi="Arial"/>
                <w:szCs w:val="24"/>
                <w:rtl/>
              </w:rPr>
              <w:t xml:space="preserve"> </w:t>
            </w:r>
            <w:r w:rsidRPr="00453377">
              <w:rPr>
                <w:rFonts w:ascii="Arial" w:hAnsi="Arial" w:hint="eastAsia"/>
                <w:szCs w:val="24"/>
                <w:rtl/>
              </w:rPr>
              <w:t>שהוצגו</w:t>
            </w:r>
            <w:r w:rsidRPr="00453377">
              <w:rPr>
                <w:rFonts w:ascii="Arial" w:hAnsi="Arial"/>
                <w:szCs w:val="24"/>
                <w:rtl/>
              </w:rPr>
              <w:t>.</w:t>
            </w:r>
          </w:p>
        </w:tc>
        <w:tc>
          <w:tcPr>
            <w:tcW w:w="1258" w:type="dxa"/>
            <w:shd w:val="clear" w:color="auto" w:fill="auto"/>
            <w:noWrap/>
            <w:vAlign w:val="center"/>
            <w:hideMark/>
          </w:tcPr>
          <w:p w:rsidR="008B43F3" w:rsidRPr="008B43F3" w:rsidRDefault="008B43F3" w:rsidP="008B43F3">
            <w:pPr>
              <w:spacing w:before="120" w:after="120" w:line="360" w:lineRule="auto"/>
              <w:jc w:val="center"/>
              <w:rPr>
                <w:rFonts w:ascii="Arial" w:hAnsi="Arial"/>
                <w:b/>
                <w:bCs/>
                <w:sz w:val="28"/>
                <w:szCs w:val="28"/>
                <w:rtl/>
              </w:rPr>
            </w:pPr>
            <w:r w:rsidRPr="008B43F3">
              <w:rPr>
                <w:rFonts w:ascii="Arial" w:hAnsi="Arial" w:hint="cs"/>
                <w:b/>
                <w:bCs/>
                <w:sz w:val="28"/>
                <w:szCs w:val="28"/>
                <w:rtl/>
              </w:rPr>
              <w:t>20%</w:t>
            </w:r>
          </w:p>
        </w:tc>
      </w:tr>
      <w:tr w:rsidR="008B43F3" w:rsidRPr="00BE6B8B" w:rsidTr="00905DA1">
        <w:trPr>
          <w:trHeight w:val="416"/>
          <w:jc w:val="center"/>
        </w:trPr>
        <w:tc>
          <w:tcPr>
            <w:tcW w:w="450" w:type="dxa"/>
            <w:tcBorders>
              <w:bottom w:val="single" w:sz="4" w:space="0" w:color="auto"/>
            </w:tcBorders>
            <w:vAlign w:val="center"/>
          </w:tcPr>
          <w:p w:rsidR="008B43F3" w:rsidRPr="008B43F3" w:rsidRDefault="008B43F3" w:rsidP="008B43F3">
            <w:pPr>
              <w:pStyle w:val="af"/>
              <w:numPr>
                <w:ilvl w:val="0"/>
                <w:numId w:val="50"/>
              </w:numPr>
              <w:spacing w:line="360" w:lineRule="auto"/>
              <w:ind w:left="360"/>
              <w:jc w:val="center"/>
              <w:rPr>
                <w:rFonts w:ascii="Arial" w:hAnsi="Arial"/>
                <w:szCs w:val="24"/>
                <w:rtl/>
              </w:rPr>
            </w:pPr>
          </w:p>
        </w:tc>
        <w:tc>
          <w:tcPr>
            <w:tcW w:w="7448" w:type="dxa"/>
            <w:tcBorders>
              <w:bottom w:val="single" w:sz="4" w:space="0" w:color="auto"/>
            </w:tcBorders>
            <w:shd w:val="clear" w:color="auto" w:fill="auto"/>
            <w:vAlign w:val="center"/>
            <w:hideMark/>
          </w:tcPr>
          <w:p w:rsidR="008B43F3" w:rsidRPr="008B43F3" w:rsidRDefault="008B43F3" w:rsidP="008B6998">
            <w:pPr>
              <w:spacing w:line="360" w:lineRule="auto"/>
              <w:jc w:val="both"/>
              <w:rPr>
                <w:b/>
                <w:bCs/>
                <w:szCs w:val="24"/>
                <w:rtl/>
              </w:rPr>
            </w:pPr>
            <w:r w:rsidRPr="008B43F3">
              <w:rPr>
                <w:rFonts w:hint="cs"/>
                <w:b/>
                <w:bCs/>
                <w:szCs w:val="24"/>
                <w:rtl/>
              </w:rPr>
              <w:t>התרשמות מהמתודולוגיה המצורפת</w:t>
            </w:r>
          </w:p>
          <w:p w:rsidR="00E3176B" w:rsidRDefault="00453377" w:rsidP="008B6998">
            <w:pPr>
              <w:spacing w:line="360" w:lineRule="auto"/>
              <w:jc w:val="both"/>
              <w:rPr>
                <w:rFonts w:ascii="Arial" w:hAnsi="Arial"/>
                <w:szCs w:val="24"/>
                <w:rtl/>
              </w:rPr>
            </w:pPr>
            <w:r w:rsidRPr="00453377">
              <w:rPr>
                <w:rFonts w:hint="eastAsia"/>
                <w:szCs w:val="24"/>
                <w:rtl/>
              </w:rPr>
              <w:t>הניקוד</w:t>
            </w:r>
            <w:r w:rsidRPr="00453377">
              <w:rPr>
                <w:szCs w:val="24"/>
                <w:rtl/>
              </w:rPr>
              <w:t xml:space="preserve"> </w:t>
            </w:r>
            <w:r w:rsidRPr="00453377">
              <w:rPr>
                <w:rFonts w:hint="eastAsia"/>
                <w:szCs w:val="24"/>
                <w:rtl/>
              </w:rPr>
              <w:t>ייקבע</w:t>
            </w:r>
            <w:r w:rsidRPr="00453377">
              <w:rPr>
                <w:szCs w:val="24"/>
                <w:rtl/>
              </w:rPr>
              <w:t xml:space="preserve"> </w:t>
            </w:r>
            <w:r w:rsidRPr="00453377">
              <w:rPr>
                <w:rFonts w:hint="eastAsia"/>
                <w:szCs w:val="24"/>
                <w:rtl/>
              </w:rPr>
              <w:t>לפי</w:t>
            </w:r>
            <w:r w:rsidRPr="00453377">
              <w:rPr>
                <w:szCs w:val="24"/>
                <w:rtl/>
              </w:rPr>
              <w:t xml:space="preserve"> </w:t>
            </w:r>
            <w:r w:rsidRPr="00453377">
              <w:rPr>
                <w:rFonts w:hint="eastAsia"/>
                <w:szCs w:val="24"/>
                <w:rtl/>
              </w:rPr>
              <w:t>איכות</w:t>
            </w:r>
            <w:r w:rsidRPr="00453377">
              <w:rPr>
                <w:szCs w:val="24"/>
                <w:rtl/>
              </w:rPr>
              <w:t xml:space="preserve"> </w:t>
            </w:r>
            <w:r w:rsidRPr="00453377">
              <w:rPr>
                <w:rFonts w:hint="eastAsia"/>
                <w:szCs w:val="24"/>
                <w:rtl/>
              </w:rPr>
              <w:t>המתודולוגיה</w:t>
            </w:r>
            <w:r w:rsidRPr="00453377">
              <w:rPr>
                <w:szCs w:val="24"/>
                <w:rtl/>
              </w:rPr>
              <w:t xml:space="preserve"> </w:t>
            </w:r>
            <w:r w:rsidRPr="00453377">
              <w:rPr>
                <w:rFonts w:hint="eastAsia"/>
                <w:szCs w:val="24"/>
                <w:rtl/>
              </w:rPr>
              <w:t>המוצעת</w:t>
            </w:r>
            <w:r w:rsidRPr="00453377">
              <w:rPr>
                <w:szCs w:val="24"/>
                <w:rtl/>
              </w:rPr>
              <w:t xml:space="preserve">, </w:t>
            </w:r>
            <w:r w:rsidRPr="00453377">
              <w:rPr>
                <w:rFonts w:hint="eastAsia"/>
                <w:szCs w:val="24"/>
                <w:rtl/>
              </w:rPr>
              <w:t>בהירותה</w:t>
            </w:r>
            <w:r w:rsidRPr="00453377">
              <w:rPr>
                <w:szCs w:val="24"/>
                <w:rtl/>
              </w:rPr>
              <w:t xml:space="preserve"> </w:t>
            </w:r>
            <w:r w:rsidRPr="00453377">
              <w:rPr>
                <w:rFonts w:hint="eastAsia"/>
                <w:szCs w:val="24"/>
                <w:rtl/>
              </w:rPr>
              <w:t>וישימותה</w:t>
            </w:r>
            <w:r w:rsidRPr="00453377">
              <w:rPr>
                <w:szCs w:val="24"/>
                <w:rtl/>
              </w:rPr>
              <w:t xml:space="preserve">, </w:t>
            </w:r>
            <w:r w:rsidRPr="00453377">
              <w:rPr>
                <w:rFonts w:hint="eastAsia"/>
                <w:szCs w:val="24"/>
                <w:rtl/>
              </w:rPr>
              <w:t>מקורות</w:t>
            </w:r>
            <w:r w:rsidRPr="00453377">
              <w:rPr>
                <w:szCs w:val="24"/>
                <w:rtl/>
              </w:rPr>
              <w:t xml:space="preserve"> </w:t>
            </w:r>
            <w:r w:rsidRPr="00453377">
              <w:rPr>
                <w:rFonts w:hint="eastAsia"/>
                <w:szCs w:val="24"/>
                <w:rtl/>
              </w:rPr>
              <w:t>המידע</w:t>
            </w:r>
            <w:r w:rsidRPr="00453377">
              <w:rPr>
                <w:szCs w:val="24"/>
                <w:rtl/>
              </w:rPr>
              <w:t xml:space="preserve"> </w:t>
            </w:r>
            <w:r w:rsidRPr="00453377">
              <w:rPr>
                <w:rFonts w:hint="eastAsia"/>
                <w:szCs w:val="24"/>
                <w:rtl/>
              </w:rPr>
              <w:t>ושיטות</w:t>
            </w:r>
            <w:r w:rsidRPr="00453377">
              <w:rPr>
                <w:szCs w:val="24"/>
                <w:rtl/>
              </w:rPr>
              <w:t xml:space="preserve"> </w:t>
            </w:r>
            <w:r w:rsidRPr="00453377">
              <w:rPr>
                <w:rFonts w:hint="eastAsia"/>
                <w:szCs w:val="24"/>
                <w:rtl/>
              </w:rPr>
              <w:t>איסוף</w:t>
            </w:r>
            <w:r w:rsidRPr="00453377">
              <w:rPr>
                <w:szCs w:val="24"/>
                <w:rtl/>
              </w:rPr>
              <w:t xml:space="preserve"> </w:t>
            </w:r>
            <w:r w:rsidRPr="00453377">
              <w:rPr>
                <w:rFonts w:hint="eastAsia"/>
                <w:szCs w:val="24"/>
                <w:rtl/>
              </w:rPr>
              <w:t>הנתונים</w:t>
            </w:r>
            <w:r w:rsidRPr="00453377">
              <w:rPr>
                <w:szCs w:val="24"/>
                <w:rtl/>
              </w:rPr>
              <w:t xml:space="preserve"> </w:t>
            </w:r>
            <w:r w:rsidRPr="00453377">
              <w:rPr>
                <w:rFonts w:hint="eastAsia"/>
                <w:szCs w:val="24"/>
                <w:rtl/>
              </w:rPr>
              <w:t>והמידע</w:t>
            </w:r>
            <w:r w:rsidRPr="00453377">
              <w:rPr>
                <w:szCs w:val="24"/>
                <w:rtl/>
              </w:rPr>
              <w:t xml:space="preserve"> </w:t>
            </w:r>
            <w:r w:rsidRPr="00453377">
              <w:rPr>
                <w:rFonts w:hint="eastAsia"/>
                <w:szCs w:val="24"/>
                <w:rtl/>
              </w:rPr>
              <w:t>המוצעות</w:t>
            </w:r>
            <w:r w:rsidRPr="00453377">
              <w:rPr>
                <w:szCs w:val="24"/>
                <w:rtl/>
              </w:rPr>
              <w:t xml:space="preserve">, </w:t>
            </w:r>
            <w:r w:rsidRPr="00453377">
              <w:rPr>
                <w:rFonts w:hint="eastAsia"/>
                <w:szCs w:val="24"/>
                <w:rtl/>
              </w:rPr>
              <w:t>המבנה</w:t>
            </w:r>
            <w:r w:rsidRPr="00453377">
              <w:rPr>
                <w:szCs w:val="24"/>
                <w:rtl/>
              </w:rPr>
              <w:t xml:space="preserve"> </w:t>
            </w:r>
            <w:r w:rsidRPr="00453377">
              <w:rPr>
                <w:rFonts w:hint="eastAsia"/>
                <w:szCs w:val="24"/>
                <w:rtl/>
              </w:rPr>
              <w:t>הארגוני</w:t>
            </w:r>
            <w:r w:rsidRPr="00453377">
              <w:rPr>
                <w:szCs w:val="24"/>
                <w:rtl/>
              </w:rPr>
              <w:t xml:space="preserve"> </w:t>
            </w:r>
            <w:r w:rsidRPr="00453377">
              <w:rPr>
                <w:rFonts w:hint="eastAsia"/>
                <w:szCs w:val="24"/>
                <w:rtl/>
              </w:rPr>
              <w:t>ושיטות</w:t>
            </w:r>
            <w:r w:rsidRPr="00453377">
              <w:rPr>
                <w:szCs w:val="24"/>
                <w:rtl/>
              </w:rPr>
              <w:t xml:space="preserve"> </w:t>
            </w:r>
            <w:r w:rsidRPr="00453377">
              <w:rPr>
                <w:rFonts w:hint="eastAsia"/>
                <w:szCs w:val="24"/>
                <w:rtl/>
              </w:rPr>
              <w:t>הניהול</w:t>
            </w:r>
            <w:r w:rsidRPr="00453377">
              <w:rPr>
                <w:szCs w:val="24"/>
                <w:rtl/>
              </w:rPr>
              <w:t xml:space="preserve"> </w:t>
            </w:r>
            <w:r w:rsidRPr="00453377">
              <w:rPr>
                <w:rFonts w:hint="eastAsia"/>
                <w:szCs w:val="24"/>
                <w:rtl/>
              </w:rPr>
              <w:t>המוצעות</w:t>
            </w:r>
            <w:r w:rsidRPr="00453377">
              <w:rPr>
                <w:szCs w:val="24"/>
                <w:rtl/>
              </w:rPr>
              <w:t xml:space="preserve"> </w:t>
            </w:r>
            <w:r w:rsidRPr="00453377">
              <w:rPr>
                <w:rFonts w:hint="eastAsia"/>
                <w:szCs w:val="24"/>
                <w:rtl/>
              </w:rPr>
              <w:t>לביצוע</w:t>
            </w:r>
            <w:r w:rsidRPr="00453377">
              <w:rPr>
                <w:szCs w:val="24"/>
                <w:rtl/>
              </w:rPr>
              <w:t xml:space="preserve"> </w:t>
            </w:r>
            <w:r w:rsidRPr="00453377">
              <w:rPr>
                <w:rFonts w:hint="eastAsia"/>
                <w:szCs w:val="24"/>
                <w:rtl/>
              </w:rPr>
              <w:t>השירותים</w:t>
            </w:r>
            <w:r w:rsidRPr="00453377">
              <w:rPr>
                <w:szCs w:val="24"/>
                <w:rtl/>
              </w:rPr>
              <w:t xml:space="preserve">, </w:t>
            </w:r>
            <w:r w:rsidRPr="00453377">
              <w:rPr>
                <w:rFonts w:hint="eastAsia"/>
                <w:szCs w:val="24"/>
                <w:rtl/>
              </w:rPr>
              <w:t>התרשמות</w:t>
            </w:r>
            <w:r w:rsidRPr="00453377">
              <w:rPr>
                <w:szCs w:val="24"/>
                <w:rtl/>
              </w:rPr>
              <w:t xml:space="preserve"> </w:t>
            </w:r>
            <w:proofErr w:type="spellStart"/>
            <w:r w:rsidRPr="00453377">
              <w:rPr>
                <w:rFonts w:hint="eastAsia"/>
                <w:szCs w:val="24"/>
                <w:rtl/>
              </w:rPr>
              <w:t>מהיכרת</w:t>
            </w:r>
            <w:proofErr w:type="spellEnd"/>
            <w:r w:rsidRPr="00453377">
              <w:rPr>
                <w:szCs w:val="24"/>
                <w:rtl/>
              </w:rPr>
              <w:t xml:space="preserve"> </w:t>
            </w:r>
            <w:r w:rsidRPr="00453377">
              <w:rPr>
                <w:rFonts w:hint="eastAsia"/>
                <w:szCs w:val="24"/>
                <w:rtl/>
              </w:rPr>
              <w:t>המציע</w:t>
            </w:r>
            <w:r w:rsidRPr="00453377">
              <w:rPr>
                <w:szCs w:val="24"/>
                <w:rtl/>
              </w:rPr>
              <w:t xml:space="preserve"> </w:t>
            </w:r>
            <w:r w:rsidRPr="00453377">
              <w:rPr>
                <w:rFonts w:hint="eastAsia"/>
                <w:szCs w:val="24"/>
                <w:rtl/>
              </w:rPr>
              <w:t>עם</w:t>
            </w:r>
            <w:r w:rsidRPr="00453377">
              <w:rPr>
                <w:szCs w:val="24"/>
                <w:rtl/>
              </w:rPr>
              <w:t xml:space="preserve"> </w:t>
            </w:r>
            <w:r w:rsidRPr="00453377">
              <w:rPr>
                <w:rFonts w:hint="eastAsia"/>
                <w:szCs w:val="24"/>
                <w:rtl/>
              </w:rPr>
              <w:t>השירותים</w:t>
            </w:r>
            <w:r w:rsidRPr="00453377">
              <w:rPr>
                <w:szCs w:val="24"/>
                <w:rtl/>
              </w:rPr>
              <w:t xml:space="preserve"> </w:t>
            </w:r>
            <w:r w:rsidRPr="00453377">
              <w:rPr>
                <w:rFonts w:hint="eastAsia"/>
                <w:szCs w:val="24"/>
                <w:rtl/>
              </w:rPr>
              <w:t>נשוא</w:t>
            </w:r>
            <w:r w:rsidRPr="00453377">
              <w:rPr>
                <w:szCs w:val="24"/>
                <w:rtl/>
              </w:rPr>
              <w:t xml:space="preserve"> </w:t>
            </w:r>
            <w:r w:rsidRPr="00453377">
              <w:rPr>
                <w:rFonts w:hint="eastAsia"/>
                <w:szCs w:val="24"/>
                <w:rtl/>
              </w:rPr>
              <w:t>מכרז</w:t>
            </w:r>
            <w:r w:rsidRPr="00453377">
              <w:rPr>
                <w:szCs w:val="24"/>
                <w:rtl/>
              </w:rPr>
              <w:t xml:space="preserve"> </w:t>
            </w:r>
            <w:r w:rsidRPr="00453377">
              <w:rPr>
                <w:rFonts w:hint="eastAsia"/>
                <w:szCs w:val="24"/>
                <w:rtl/>
              </w:rPr>
              <w:t>זה</w:t>
            </w:r>
            <w:r w:rsidRPr="00453377">
              <w:rPr>
                <w:szCs w:val="24"/>
                <w:rtl/>
              </w:rPr>
              <w:t xml:space="preserve"> </w:t>
            </w:r>
            <w:r w:rsidRPr="00453377">
              <w:rPr>
                <w:rFonts w:hint="eastAsia"/>
                <w:szCs w:val="24"/>
                <w:rtl/>
              </w:rPr>
              <w:t>וכן</w:t>
            </w:r>
            <w:r w:rsidRPr="00453377">
              <w:rPr>
                <w:szCs w:val="24"/>
                <w:rtl/>
              </w:rPr>
              <w:t xml:space="preserve"> </w:t>
            </w:r>
            <w:r w:rsidRPr="00453377">
              <w:rPr>
                <w:rFonts w:hint="eastAsia"/>
                <w:szCs w:val="24"/>
                <w:rtl/>
              </w:rPr>
              <w:t>התרשמות</w:t>
            </w:r>
            <w:r w:rsidRPr="00453377">
              <w:rPr>
                <w:szCs w:val="24"/>
                <w:rtl/>
              </w:rPr>
              <w:t xml:space="preserve"> </w:t>
            </w:r>
            <w:r w:rsidRPr="00453377">
              <w:rPr>
                <w:rFonts w:hint="eastAsia"/>
                <w:szCs w:val="24"/>
                <w:rtl/>
              </w:rPr>
              <w:t>כללית</w:t>
            </w:r>
            <w:r w:rsidRPr="00453377">
              <w:rPr>
                <w:szCs w:val="24"/>
                <w:rtl/>
              </w:rPr>
              <w:t xml:space="preserve"> </w:t>
            </w:r>
            <w:r w:rsidRPr="00453377">
              <w:rPr>
                <w:rFonts w:hint="eastAsia"/>
                <w:szCs w:val="24"/>
                <w:rtl/>
              </w:rPr>
              <w:t>מהמתודולוגיה</w:t>
            </w:r>
            <w:r w:rsidRPr="00453377">
              <w:rPr>
                <w:szCs w:val="24"/>
                <w:rtl/>
              </w:rPr>
              <w:t xml:space="preserve"> </w:t>
            </w:r>
            <w:r w:rsidRPr="00453377">
              <w:rPr>
                <w:rFonts w:hint="eastAsia"/>
                <w:szCs w:val="24"/>
                <w:rtl/>
              </w:rPr>
              <w:t>המוצעת</w:t>
            </w:r>
            <w:r w:rsidRPr="00453377">
              <w:rPr>
                <w:szCs w:val="24"/>
                <w:rtl/>
              </w:rPr>
              <w:t xml:space="preserve"> </w:t>
            </w:r>
            <w:r w:rsidRPr="00453377">
              <w:rPr>
                <w:rFonts w:hint="eastAsia"/>
                <w:szCs w:val="24"/>
                <w:rtl/>
              </w:rPr>
              <w:t>על</w:t>
            </w:r>
            <w:r w:rsidRPr="00453377">
              <w:rPr>
                <w:szCs w:val="24"/>
                <w:rtl/>
              </w:rPr>
              <w:t xml:space="preserve"> </w:t>
            </w:r>
            <w:r w:rsidRPr="00453377">
              <w:rPr>
                <w:rFonts w:hint="eastAsia"/>
                <w:szCs w:val="24"/>
                <w:rtl/>
              </w:rPr>
              <w:t>ידי</w:t>
            </w:r>
            <w:r w:rsidRPr="00453377">
              <w:rPr>
                <w:szCs w:val="24"/>
                <w:rtl/>
              </w:rPr>
              <w:t xml:space="preserve"> </w:t>
            </w:r>
            <w:r w:rsidRPr="00453377">
              <w:rPr>
                <w:rFonts w:hint="eastAsia"/>
                <w:szCs w:val="24"/>
                <w:rtl/>
              </w:rPr>
              <w:t>המציע</w:t>
            </w:r>
          </w:p>
        </w:tc>
        <w:tc>
          <w:tcPr>
            <w:tcW w:w="1258" w:type="dxa"/>
            <w:tcBorders>
              <w:bottom w:val="single" w:sz="4" w:space="0" w:color="auto"/>
            </w:tcBorders>
            <w:shd w:val="clear" w:color="auto" w:fill="auto"/>
            <w:noWrap/>
            <w:vAlign w:val="center"/>
            <w:hideMark/>
          </w:tcPr>
          <w:p w:rsidR="008B43F3" w:rsidRPr="008B43F3" w:rsidRDefault="008B43F3" w:rsidP="008B43F3">
            <w:pPr>
              <w:spacing w:before="120" w:after="120" w:line="360" w:lineRule="auto"/>
              <w:jc w:val="center"/>
              <w:rPr>
                <w:rFonts w:ascii="Arial" w:hAnsi="Arial"/>
                <w:b/>
                <w:bCs/>
                <w:sz w:val="28"/>
                <w:szCs w:val="28"/>
                <w:rtl/>
              </w:rPr>
            </w:pPr>
            <w:r w:rsidRPr="008B43F3">
              <w:rPr>
                <w:rFonts w:ascii="Arial" w:hAnsi="Arial" w:hint="cs"/>
                <w:b/>
                <w:bCs/>
                <w:sz w:val="28"/>
                <w:szCs w:val="28"/>
                <w:rtl/>
              </w:rPr>
              <w:t>20%</w:t>
            </w:r>
          </w:p>
        </w:tc>
      </w:tr>
      <w:tr w:rsidR="008B43F3" w:rsidRPr="00BE6B8B" w:rsidTr="00905DA1">
        <w:trPr>
          <w:trHeight w:val="315"/>
          <w:jc w:val="center"/>
        </w:trPr>
        <w:tc>
          <w:tcPr>
            <w:tcW w:w="450" w:type="dxa"/>
          </w:tcPr>
          <w:p w:rsidR="008B43F3" w:rsidRPr="008B43F3" w:rsidRDefault="008B43F3" w:rsidP="00333B63">
            <w:pPr>
              <w:spacing w:line="360" w:lineRule="auto"/>
              <w:jc w:val="both"/>
              <w:rPr>
                <w:rFonts w:ascii="Arial" w:hAnsi="Arial"/>
                <w:b/>
                <w:bCs/>
                <w:sz w:val="28"/>
                <w:szCs w:val="28"/>
                <w:rtl/>
              </w:rPr>
            </w:pPr>
          </w:p>
        </w:tc>
        <w:tc>
          <w:tcPr>
            <w:tcW w:w="7448" w:type="dxa"/>
            <w:shd w:val="clear" w:color="auto" w:fill="auto"/>
            <w:noWrap/>
            <w:vAlign w:val="center"/>
            <w:hideMark/>
          </w:tcPr>
          <w:p w:rsidR="008B43F3" w:rsidRPr="00BE6B8B" w:rsidRDefault="008B43F3" w:rsidP="00333B63">
            <w:pPr>
              <w:spacing w:line="360" w:lineRule="auto"/>
              <w:jc w:val="both"/>
              <w:rPr>
                <w:rFonts w:ascii="Arial" w:hAnsi="Arial"/>
                <w:b/>
                <w:bCs/>
                <w:szCs w:val="24"/>
              </w:rPr>
            </w:pPr>
            <w:r w:rsidRPr="008B43F3">
              <w:rPr>
                <w:rFonts w:ascii="Arial" w:hAnsi="Arial" w:hint="cs"/>
                <w:b/>
                <w:bCs/>
                <w:sz w:val="28"/>
                <w:szCs w:val="28"/>
                <w:rtl/>
              </w:rPr>
              <w:t>סה"כ</w:t>
            </w:r>
          </w:p>
        </w:tc>
        <w:tc>
          <w:tcPr>
            <w:tcW w:w="1258" w:type="dxa"/>
            <w:shd w:val="clear" w:color="auto" w:fill="auto"/>
            <w:noWrap/>
            <w:vAlign w:val="center"/>
            <w:hideMark/>
          </w:tcPr>
          <w:p w:rsidR="008B43F3" w:rsidRPr="008B43F3" w:rsidRDefault="008B43F3" w:rsidP="008B43F3">
            <w:pPr>
              <w:spacing w:line="360" w:lineRule="auto"/>
              <w:jc w:val="center"/>
              <w:rPr>
                <w:rFonts w:ascii="Arial" w:hAnsi="Arial"/>
                <w:b/>
                <w:bCs/>
                <w:sz w:val="28"/>
                <w:szCs w:val="28"/>
              </w:rPr>
            </w:pPr>
            <w:r w:rsidRPr="008B43F3">
              <w:rPr>
                <w:rFonts w:ascii="Arial" w:hAnsi="Arial" w:hint="cs"/>
                <w:b/>
                <w:bCs/>
                <w:sz w:val="28"/>
                <w:szCs w:val="28"/>
                <w:rtl/>
              </w:rPr>
              <w:t>100%</w:t>
            </w:r>
          </w:p>
        </w:tc>
      </w:tr>
    </w:tbl>
    <w:p w:rsidR="00905DA1" w:rsidRDefault="00905DA1" w:rsidP="006C06CA">
      <w:pPr>
        <w:spacing w:line="360" w:lineRule="auto"/>
        <w:jc w:val="both"/>
        <w:rPr>
          <w:b/>
          <w:bCs/>
          <w:sz w:val="28"/>
          <w:szCs w:val="28"/>
          <w:rtl/>
        </w:rPr>
      </w:pPr>
    </w:p>
    <w:p w:rsidR="008B43F3" w:rsidRPr="008B43F3" w:rsidRDefault="008B43F3" w:rsidP="006C06CA">
      <w:pPr>
        <w:spacing w:line="360" w:lineRule="auto"/>
        <w:jc w:val="both"/>
        <w:rPr>
          <w:b/>
          <w:bCs/>
          <w:sz w:val="28"/>
          <w:szCs w:val="28"/>
          <w:rtl/>
        </w:rPr>
      </w:pPr>
      <w:r w:rsidRPr="008B43F3">
        <w:rPr>
          <w:rFonts w:hint="cs"/>
          <w:b/>
          <w:bCs/>
          <w:sz w:val="28"/>
          <w:szCs w:val="28"/>
          <w:rtl/>
        </w:rPr>
        <w:t xml:space="preserve">רק הצעות אשר ינוקדו בציון איכות של </w:t>
      </w:r>
      <w:r w:rsidRPr="008B43F3">
        <w:rPr>
          <w:rFonts w:hint="cs"/>
          <w:b/>
          <w:bCs/>
          <w:sz w:val="28"/>
          <w:szCs w:val="28"/>
          <w:u w:val="single"/>
          <w:rtl/>
        </w:rPr>
        <w:t>7</w:t>
      </w:r>
      <w:r w:rsidR="006C06CA">
        <w:rPr>
          <w:rFonts w:hint="cs"/>
          <w:b/>
          <w:bCs/>
          <w:sz w:val="28"/>
          <w:szCs w:val="28"/>
          <w:u w:val="single"/>
          <w:rtl/>
        </w:rPr>
        <w:t>0</w:t>
      </w:r>
      <w:r w:rsidRPr="008B43F3">
        <w:rPr>
          <w:rFonts w:hint="cs"/>
          <w:b/>
          <w:bCs/>
          <w:sz w:val="28"/>
          <w:szCs w:val="28"/>
          <w:u w:val="single"/>
          <w:rtl/>
        </w:rPr>
        <w:t>%</w:t>
      </w:r>
      <w:r w:rsidRPr="008B43F3">
        <w:rPr>
          <w:rFonts w:hint="cs"/>
          <w:b/>
          <w:bCs/>
          <w:sz w:val="28"/>
          <w:szCs w:val="28"/>
          <w:rtl/>
        </w:rPr>
        <w:t xml:space="preserve"> לפחות יעברו לשלב השלישי (בדיקת הצעות המחיר).</w:t>
      </w:r>
    </w:p>
    <w:p w:rsidR="00354F7E" w:rsidRPr="00BE6B8B" w:rsidRDefault="00354F7E" w:rsidP="008B43F3">
      <w:pPr>
        <w:pStyle w:val="af"/>
        <w:numPr>
          <w:ilvl w:val="1"/>
          <w:numId w:val="11"/>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lastRenderedPageBreak/>
        <w:t>המשרד שומר לעצמו את הזכות לגרוע נקודות ממציע אשר הו</w:t>
      </w:r>
      <w:r w:rsidR="008B43F3">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354F7E" w:rsidRPr="008B43F3" w:rsidRDefault="00354F7E" w:rsidP="008B43F3">
      <w:pPr>
        <w:pStyle w:val="af"/>
        <w:numPr>
          <w:ilvl w:val="1"/>
          <w:numId w:val="11"/>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sidRPr="008B43F3">
        <w:rPr>
          <w:rFonts w:ascii="Arial" w:hAnsi="Arial" w:hint="cs"/>
          <w:szCs w:val="24"/>
          <w:rtl/>
        </w:rPr>
        <w:t>יתחשב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rsidR="008B43F3" w:rsidRDefault="008B43F3" w:rsidP="008B43F3">
      <w:pPr>
        <w:pStyle w:val="af"/>
        <w:numPr>
          <w:ilvl w:val="1"/>
          <w:numId w:val="11"/>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כאמור</w:t>
      </w:r>
      <w:r w:rsidRPr="008B43F3">
        <w:rPr>
          <w:rFonts w:ascii="Arial" w:hAnsi="Arial"/>
          <w:szCs w:val="24"/>
          <w:rtl/>
        </w:rPr>
        <w:t xml:space="preserve"> </w:t>
      </w:r>
      <w:r w:rsidRPr="008B43F3">
        <w:rPr>
          <w:rFonts w:ascii="Arial" w:hAnsi="Arial" w:hint="eastAsia"/>
          <w:szCs w:val="24"/>
          <w:rtl/>
        </w:rPr>
        <w:t>פעם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פעמים</w:t>
      </w:r>
      <w:r w:rsidRPr="008B43F3">
        <w:rPr>
          <w:rFonts w:ascii="Arial" w:hAnsi="Arial"/>
          <w:szCs w:val="24"/>
          <w:rtl/>
        </w:rPr>
        <w:t xml:space="preserve"> </w:t>
      </w:r>
      <w:r w:rsidRPr="008B43F3">
        <w:rPr>
          <w:rFonts w:ascii="Arial" w:hAnsi="Arial" w:hint="eastAsia"/>
          <w:szCs w:val="24"/>
          <w:rtl/>
        </w:rPr>
        <w:t>נוספות</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sidRPr="008B43F3">
        <w:rPr>
          <w:rFonts w:ascii="Arial" w:hAnsi="Arial" w:hint="eastAsia"/>
          <w:szCs w:val="24"/>
          <w:rtl/>
        </w:rPr>
        <w:t>על</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rsidR="008B43F3" w:rsidRPr="00C10AB3" w:rsidRDefault="008B43F3" w:rsidP="008B43F3">
      <w:pPr>
        <w:spacing w:line="360" w:lineRule="auto"/>
        <w:ind w:left="720"/>
        <w:jc w:val="both"/>
        <w:rPr>
          <w:rFonts w:ascii="Arial" w:hAnsi="Arial"/>
          <w:b/>
          <w:bCs/>
          <w:szCs w:val="24"/>
          <w:rtl/>
        </w:rPr>
      </w:pPr>
    </w:p>
    <w:p w:rsidR="008B43F3" w:rsidRPr="00C10AB3" w:rsidRDefault="008B43F3" w:rsidP="006C06CA">
      <w:pPr>
        <w:numPr>
          <w:ilvl w:val="1"/>
          <w:numId w:val="46"/>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שלישי </w:t>
      </w:r>
      <w:r w:rsidRPr="00C10AB3">
        <w:rPr>
          <w:rFonts w:ascii="Arial" w:hAnsi="Arial"/>
          <w:b/>
          <w:bCs/>
          <w:szCs w:val="24"/>
          <w:u w:val="single"/>
          <w:rtl/>
        </w:rPr>
        <w:t xml:space="preserve">– </w:t>
      </w:r>
      <w:r w:rsidRPr="00C10AB3">
        <w:rPr>
          <w:rFonts w:ascii="Arial" w:hAnsi="Arial" w:hint="cs"/>
          <w:b/>
          <w:bCs/>
          <w:szCs w:val="24"/>
          <w:u w:val="single"/>
          <w:rtl/>
        </w:rPr>
        <w:t>בדיקת הצעות המחיר</w:t>
      </w:r>
      <w:r w:rsidRPr="00C10AB3">
        <w:rPr>
          <w:rFonts w:ascii="Arial" w:hAnsi="Arial"/>
          <w:b/>
          <w:bCs/>
          <w:szCs w:val="24"/>
          <w:u w:val="single"/>
          <w:rtl/>
        </w:rPr>
        <w:t xml:space="preserve"> </w:t>
      </w:r>
      <w:r w:rsidRPr="00C10AB3">
        <w:rPr>
          <w:rFonts w:ascii="Arial" w:hAnsi="Arial" w:hint="cs"/>
          <w:b/>
          <w:bCs/>
          <w:szCs w:val="24"/>
          <w:u w:val="single"/>
          <w:rtl/>
        </w:rPr>
        <w:t>(</w:t>
      </w:r>
      <w:r w:rsidR="006C06CA">
        <w:rPr>
          <w:rFonts w:ascii="Arial" w:hAnsi="Arial" w:hint="cs"/>
          <w:b/>
          <w:bCs/>
          <w:szCs w:val="24"/>
          <w:u w:val="single"/>
          <w:rtl/>
        </w:rPr>
        <w:t>3</w:t>
      </w:r>
      <w:r>
        <w:rPr>
          <w:rFonts w:ascii="Arial" w:hAnsi="Arial" w:hint="cs"/>
          <w:b/>
          <w:bCs/>
          <w:szCs w:val="24"/>
          <w:u w:val="single"/>
          <w:rtl/>
        </w:rPr>
        <w:t>0</w:t>
      </w:r>
      <w:r w:rsidRPr="00C10AB3">
        <w:rPr>
          <w:rFonts w:ascii="Arial" w:hAnsi="Arial" w:hint="cs"/>
          <w:b/>
          <w:bCs/>
          <w:szCs w:val="24"/>
          <w:u w:val="single"/>
          <w:rtl/>
        </w:rPr>
        <w:t>% מהציון הסופי</w:t>
      </w:r>
      <w:r w:rsidRPr="00C10AB3">
        <w:rPr>
          <w:rFonts w:ascii="Arial" w:hAnsi="Arial"/>
          <w:b/>
          <w:bCs/>
          <w:szCs w:val="24"/>
          <w:u w:val="single"/>
          <w:rtl/>
        </w:rPr>
        <w:t xml:space="preserve">) </w:t>
      </w:r>
    </w:p>
    <w:p w:rsidR="008B43F3" w:rsidRPr="00C10AB3" w:rsidRDefault="008B43F3" w:rsidP="006C06CA">
      <w:pPr>
        <w:spacing w:line="360" w:lineRule="auto"/>
        <w:jc w:val="both"/>
        <w:rPr>
          <w:rFonts w:ascii="Arial" w:hAnsi="Arial"/>
          <w:szCs w:val="24"/>
          <w:rtl/>
        </w:rPr>
      </w:pPr>
      <w:r w:rsidRPr="00C10AB3">
        <w:rPr>
          <w:rFonts w:ascii="Arial" w:hAnsi="Arial" w:hint="cs"/>
          <w:szCs w:val="24"/>
          <w:rtl/>
        </w:rPr>
        <w:t xml:space="preserve">לאחר שוועדת המכרזים תאשר את הציונים משלב השיפוט השני, ייבחנו ההצעות שקיבלו ציון איכות של </w:t>
      </w:r>
      <w:r w:rsidR="006C06CA">
        <w:rPr>
          <w:rFonts w:ascii="Arial" w:hAnsi="Arial" w:hint="cs"/>
          <w:szCs w:val="24"/>
          <w:rtl/>
        </w:rPr>
        <w:t>7</w:t>
      </w:r>
      <w:r>
        <w:rPr>
          <w:rFonts w:ascii="Arial" w:hAnsi="Arial" w:hint="cs"/>
          <w:szCs w:val="24"/>
          <w:rtl/>
        </w:rPr>
        <w:t>0</w:t>
      </w:r>
      <w:r w:rsidRPr="00C10AB3">
        <w:rPr>
          <w:rFonts w:ascii="Arial" w:hAnsi="Arial" w:hint="cs"/>
          <w:szCs w:val="24"/>
          <w:rtl/>
        </w:rPr>
        <w:t xml:space="preserve">% לפחות ביחד עם הצעת המחיר, כמפורט להלן. </w:t>
      </w:r>
      <w:r w:rsidRPr="00C10AB3">
        <w:rPr>
          <w:rFonts w:ascii="Arial" w:hAnsi="Arial"/>
          <w:szCs w:val="24"/>
          <w:rtl/>
        </w:rPr>
        <w:t xml:space="preserve">מעטפות המחיר של מציעים שלא עברו את ציון הסף של </w:t>
      </w:r>
      <w:r w:rsidR="006C06CA">
        <w:rPr>
          <w:rFonts w:ascii="Arial" w:hAnsi="Arial" w:hint="cs"/>
          <w:szCs w:val="24"/>
          <w:rtl/>
        </w:rPr>
        <w:t>7</w:t>
      </w:r>
      <w:r>
        <w:rPr>
          <w:rFonts w:ascii="Arial" w:hAnsi="Arial" w:hint="cs"/>
          <w:szCs w:val="24"/>
          <w:rtl/>
        </w:rPr>
        <w:t>0</w:t>
      </w:r>
      <w:r w:rsidRPr="00C10AB3">
        <w:rPr>
          <w:rFonts w:ascii="Arial" w:hAnsi="Arial" w:hint="cs"/>
          <w:szCs w:val="24"/>
          <w:rtl/>
        </w:rPr>
        <w:t>% בבדיקת</w:t>
      </w:r>
      <w:r w:rsidRPr="00C10AB3">
        <w:rPr>
          <w:rFonts w:ascii="Arial" w:hAnsi="Arial"/>
          <w:szCs w:val="24"/>
          <w:rtl/>
        </w:rPr>
        <w:t xml:space="preserve"> האיכות לא תיבדקנה ותוחזרנה למציעים.</w:t>
      </w:r>
      <w:r w:rsidRPr="00C10AB3">
        <w:rPr>
          <w:rFonts w:ascii="Arial" w:hAnsi="Arial" w:hint="cs"/>
          <w:szCs w:val="24"/>
          <w:rtl/>
        </w:rPr>
        <w:t xml:space="preserve"> </w:t>
      </w:r>
    </w:p>
    <w:p w:rsidR="008B43F3" w:rsidRPr="00C10AB3" w:rsidRDefault="008B43F3" w:rsidP="008B43F3">
      <w:pPr>
        <w:pStyle w:val="affb"/>
        <w:spacing w:line="360" w:lineRule="auto"/>
        <w:ind w:left="720"/>
        <w:jc w:val="both"/>
        <w:rPr>
          <w:rFonts w:ascii="Arial" w:hAnsi="Arial" w:cs="David"/>
          <w:b w:val="0"/>
          <w:bCs w:val="0"/>
          <w:rtl/>
        </w:rPr>
      </w:pPr>
    </w:p>
    <w:p w:rsidR="008B43F3" w:rsidRPr="00FD40D0" w:rsidRDefault="008B43F3" w:rsidP="006C06CA">
      <w:pPr>
        <w:pStyle w:val="affb"/>
        <w:spacing w:line="360" w:lineRule="auto"/>
        <w:jc w:val="both"/>
        <w:rPr>
          <w:rFonts w:ascii="Arial" w:hAnsi="Arial" w:cs="David"/>
          <w:b w:val="0"/>
          <w:bCs w:val="0"/>
          <w:u w:val="none"/>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w:t>
      </w:r>
      <w:r w:rsidR="00205953" w:rsidRPr="00FD40D0">
        <w:rPr>
          <w:rFonts w:ascii="Arial" w:hAnsi="Arial" w:cs="David" w:hint="cs"/>
          <w:b w:val="0"/>
          <w:bCs w:val="0"/>
          <w:u w:val="none"/>
          <w:rtl/>
        </w:rPr>
        <w:t>י</w:t>
      </w:r>
      <w:r w:rsidRPr="00FD40D0">
        <w:rPr>
          <w:rFonts w:ascii="Arial" w:hAnsi="Arial" w:cs="David" w:hint="cs"/>
          <w:b w:val="0"/>
          <w:bCs w:val="0"/>
          <w:u w:val="none"/>
          <w:rtl/>
        </w:rPr>
        <w:t>בחן לאור הצעת המחיר המשוקללת שתחושב לפי הנוסחה הבאה:</w:t>
      </w:r>
    </w:p>
    <w:p w:rsidR="008B43F3" w:rsidRPr="00FD40D0" w:rsidRDefault="008B43F3" w:rsidP="008B43F3">
      <w:pPr>
        <w:spacing w:line="360" w:lineRule="auto"/>
        <w:ind w:left="720"/>
        <w:jc w:val="center"/>
        <w:rPr>
          <w:b/>
          <w:bCs/>
          <w:szCs w:val="24"/>
          <w:rtl/>
        </w:rPr>
      </w:pPr>
    </w:p>
    <w:p w:rsidR="008B43F3" w:rsidRPr="00F358BA" w:rsidRDefault="003118C3" w:rsidP="00212653">
      <w:pPr>
        <w:spacing w:line="360" w:lineRule="auto"/>
        <w:ind w:left="720"/>
        <w:jc w:val="center"/>
        <w:rPr>
          <w:b/>
          <w:bCs/>
          <w:sz w:val="28"/>
          <w:szCs w:val="28"/>
        </w:rPr>
      </w:pPr>
      <w:r w:rsidRPr="00F358BA">
        <w:rPr>
          <w:b/>
          <w:bCs/>
          <w:sz w:val="32"/>
          <w:szCs w:val="36"/>
        </w:rPr>
        <w:t>A</w:t>
      </w:r>
      <w:r w:rsidR="00FE6B7F" w:rsidRPr="00F358BA">
        <w:rPr>
          <w:b/>
          <w:bCs/>
          <w:sz w:val="32"/>
          <w:szCs w:val="36"/>
        </w:rPr>
        <w:t xml:space="preserve"> + </w:t>
      </w:r>
      <w:r w:rsidR="00BF253F" w:rsidRPr="00F358BA">
        <w:rPr>
          <w:b/>
          <w:bCs/>
          <w:sz w:val="32"/>
          <w:szCs w:val="36"/>
        </w:rPr>
        <w:t>_</w:t>
      </w:r>
      <w:r w:rsidR="00212653" w:rsidRPr="00F358BA">
        <w:rPr>
          <w:b/>
          <w:bCs/>
          <w:sz w:val="32"/>
          <w:szCs w:val="36"/>
        </w:rPr>
        <w:t>45</w:t>
      </w:r>
      <w:r w:rsidR="00BF253F" w:rsidRPr="00F358BA">
        <w:rPr>
          <w:b/>
          <w:bCs/>
          <w:sz w:val="32"/>
          <w:szCs w:val="36"/>
        </w:rPr>
        <w:t>___</w:t>
      </w:r>
      <w:r w:rsidRPr="00F358BA">
        <w:rPr>
          <w:b/>
          <w:bCs/>
          <w:sz w:val="32"/>
          <w:szCs w:val="36"/>
        </w:rPr>
        <w:t>*(</w:t>
      </w:r>
      <w:r w:rsidR="00FD40D0" w:rsidRPr="00F358BA">
        <w:rPr>
          <w:rFonts w:hint="cs"/>
          <w:b/>
          <w:bCs/>
          <w:sz w:val="32"/>
          <w:szCs w:val="36"/>
        </w:rPr>
        <w:t>P</w:t>
      </w:r>
      <w:r w:rsidR="00BF253F" w:rsidRPr="00F358BA">
        <w:rPr>
          <w:b/>
          <w:bCs/>
          <w:sz w:val="32"/>
          <w:szCs w:val="36"/>
        </w:rPr>
        <w:t>1</w:t>
      </w:r>
      <w:r w:rsidRPr="00F358BA">
        <w:rPr>
          <w:b/>
          <w:bCs/>
          <w:sz w:val="32"/>
          <w:szCs w:val="36"/>
        </w:rPr>
        <w:t>)</w:t>
      </w:r>
      <w:r w:rsidR="00BF253F" w:rsidRPr="00F358BA">
        <w:rPr>
          <w:b/>
          <w:bCs/>
          <w:sz w:val="32"/>
          <w:szCs w:val="36"/>
        </w:rPr>
        <w:t xml:space="preserve"> + _</w:t>
      </w:r>
      <w:r w:rsidR="00212653" w:rsidRPr="00F358BA">
        <w:rPr>
          <w:b/>
          <w:bCs/>
          <w:sz w:val="32"/>
          <w:szCs w:val="36"/>
        </w:rPr>
        <w:t>45</w:t>
      </w:r>
      <w:r w:rsidR="00BF253F" w:rsidRPr="00F358BA">
        <w:rPr>
          <w:b/>
          <w:bCs/>
          <w:sz w:val="32"/>
          <w:szCs w:val="36"/>
        </w:rPr>
        <w:t>__*(P2</w:t>
      </w:r>
      <w:proofErr w:type="gramStart"/>
      <w:r w:rsidR="00BF253F" w:rsidRPr="00F358BA">
        <w:rPr>
          <w:b/>
          <w:bCs/>
          <w:sz w:val="32"/>
          <w:szCs w:val="36"/>
        </w:rPr>
        <w:t>)</w:t>
      </w:r>
      <w:r w:rsidR="008B43F3" w:rsidRPr="00F358BA">
        <w:rPr>
          <w:b/>
          <w:bCs/>
          <w:sz w:val="32"/>
          <w:szCs w:val="36"/>
        </w:rPr>
        <w:t xml:space="preserve"> </w:t>
      </w:r>
      <w:r w:rsidR="008B43F3" w:rsidRPr="00F358BA">
        <w:rPr>
          <w:rFonts w:hint="cs"/>
          <w:b/>
          <w:bCs/>
          <w:sz w:val="32"/>
          <w:szCs w:val="36"/>
          <w:rtl/>
        </w:rPr>
        <w:t xml:space="preserve"> </w:t>
      </w:r>
      <w:r w:rsidR="008B43F3" w:rsidRPr="00F358BA">
        <w:rPr>
          <w:rFonts w:hint="cs"/>
          <w:b/>
          <w:bCs/>
          <w:sz w:val="28"/>
          <w:szCs w:val="28"/>
          <w:rtl/>
        </w:rPr>
        <w:t>=</w:t>
      </w:r>
      <w:proofErr w:type="gramEnd"/>
      <w:r w:rsidR="008B43F3" w:rsidRPr="00F358BA">
        <w:rPr>
          <w:rFonts w:hint="cs"/>
          <w:b/>
          <w:bCs/>
          <w:sz w:val="28"/>
          <w:szCs w:val="28"/>
          <w:rtl/>
        </w:rPr>
        <w:t xml:space="preserve"> הצעת המחיר המשוקללת</w:t>
      </w:r>
    </w:p>
    <w:p w:rsidR="003118C3" w:rsidRPr="00F358BA" w:rsidRDefault="003118C3" w:rsidP="008B43F3">
      <w:pPr>
        <w:spacing w:line="360" w:lineRule="auto"/>
        <w:ind w:left="1870" w:hanging="1102"/>
        <w:rPr>
          <w:sz w:val="20"/>
          <w:szCs w:val="20"/>
          <w:u w:val="single"/>
          <w:rtl/>
        </w:rPr>
      </w:pPr>
    </w:p>
    <w:p w:rsidR="008B43F3" w:rsidRPr="00F358BA" w:rsidRDefault="008B43F3" w:rsidP="003118C3">
      <w:pPr>
        <w:spacing w:line="360" w:lineRule="auto"/>
        <w:ind w:left="720"/>
        <w:jc w:val="both"/>
        <w:rPr>
          <w:rFonts w:ascii="Arial" w:hAnsi="Arial"/>
          <w:b/>
          <w:bCs/>
          <w:szCs w:val="24"/>
          <w:rtl/>
        </w:rPr>
      </w:pPr>
      <w:r w:rsidRPr="00F358BA">
        <w:rPr>
          <w:rFonts w:ascii="Arial" w:hAnsi="Arial" w:hint="cs"/>
          <w:b/>
          <w:bCs/>
          <w:szCs w:val="24"/>
          <w:u w:val="single"/>
          <w:rtl/>
        </w:rPr>
        <w:t>כאשר</w:t>
      </w:r>
      <w:r w:rsidRPr="00F358BA">
        <w:rPr>
          <w:rFonts w:ascii="Arial" w:hAnsi="Arial" w:hint="cs"/>
          <w:b/>
          <w:bCs/>
          <w:szCs w:val="24"/>
          <w:rtl/>
        </w:rPr>
        <w:t>:</w:t>
      </w:r>
    </w:p>
    <w:p w:rsidR="003118C3" w:rsidRPr="00F358BA" w:rsidRDefault="008B43F3" w:rsidP="003118C3">
      <w:pPr>
        <w:spacing w:line="360" w:lineRule="auto"/>
        <w:ind w:left="720"/>
        <w:jc w:val="both"/>
        <w:rPr>
          <w:rFonts w:ascii="Arial" w:hAnsi="Arial"/>
          <w:b/>
          <w:bCs/>
          <w:szCs w:val="24"/>
          <w:rtl/>
        </w:rPr>
      </w:pPr>
      <w:r w:rsidRPr="00F358BA">
        <w:rPr>
          <w:rFonts w:ascii="Arial" w:hAnsi="Arial" w:hint="cs"/>
          <w:b/>
          <w:bCs/>
          <w:szCs w:val="24"/>
        </w:rPr>
        <w:t>A</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sidR="00F358BA">
        <w:rPr>
          <w:rFonts w:ascii="Arial" w:hAnsi="Arial" w:hint="cs"/>
          <w:b/>
          <w:bCs/>
          <w:szCs w:val="24"/>
          <w:rtl/>
        </w:rPr>
        <w:tab/>
      </w:r>
      <w:r w:rsidRPr="00F358BA">
        <w:rPr>
          <w:rFonts w:ascii="Arial" w:hAnsi="Arial" w:hint="cs"/>
          <w:b/>
          <w:bCs/>
          <w:szCs w:val="24"/>
          <w:rtl/>
        </w:rPr>
        <w:t xml:space="preserve">הצעת המחיר </w:t>
      </w:r>
      <w:r w:rsidR="008045B0" w:rsidRPr="00F358BA">
        <w:rPr>
          <w:rFonts w:ascii="Arial" w:hAnsi="Arial" w:hint="cs"/>
          <w:b/>
          <w:bCs/>
          <w:szCs w:val="24"/>
          <w:rtl/>
        </w:rPr>
        <w:t>הכוללת בגין ביצוע השירותים הכלולים בשלב א' ושלב ב</w:t>
      </w:r>
      <w:r w:rsidR="003118C3" w:rsidRPr="00F358BA">
        <w:rPr>
          <w:rFonts w:ascii="Arial" w:hAnsi="Arial" w:hint="cs"/>
          <w:b/>
          <w:bCs/>
          <w:szCs w:val="24"/>
          <w:rtl/>
        </w:rPr>
        <w:t xml:space="preserve">' </w:t>
      </w:r>
    </w:p>
    <w:p w:rsidR="008B43F3" w:rsidRPr="00F358BA" w:rsidRDefault="00F358BA" w:rsidP="003118C3">
      <w:pPr>
        <w:spacing w:line="360" w:lineRule="auto"/>
        <w:ind w:left="720"/>
        <w:jc w:val="both"/>
        <w:rPr>
          <w:rFonts w:ascii="Arial" w:hAnsi="Arial"/>
          <w:b/>
          <w:bCs/>
          <w:szCs w:val="24"/>
          <w:rtl/>
        </w:rPr>
      </w:pPr>
      <w:r>
        <w:rPr>
          <w:rFonts w:ascii="Arial" w:hAnsi="Arial" w:hint="cs"/>
          <w:b/>
          <w:bCs/>
          <w:szCs w:val="24"/>
          <w:rtl/>
        </w:rPr>
        <w:tab/>
      </w:r>
      <w:r w:rsidR="008045B0" w:rsidRPr="00F358BA">
        <w:rPr>
          <w:rFonts w:ascii="Arial" w:hAnsi="Arial" w:hint="cs"/>
          <w:b/>
          <w:bCs/>
          <w:szCs w:val="24"/>
          <w:rtl/>
        </w:rPr>
        <w:t>כמפורט</w:t>
      </w:r>
      <w:r w:rsidR="003118C3" w:rsidRPr="00F358BA">
        <w:rPr>
          <w:rFonts w:ascii="Arial" w:hAnsi="Arial" w:hint="cs"/>
          <w:b/>
          <w:bCs/>
          <w:szCs w:val="24"/>
          <w:rtl/>
        </w:rPr>
        <w:t xml:space="preserve"> </w:t>
      </w:r>
      <w:r w:rsidR="008B43F3" w:rsidRPr="00F358BA">
        <w:rPr>
          <w:rFonts w:ascii="Arial" w:hAnsi="Arial" w:hint="cs"/>
          <w:b/>
          <w:bCs/>
          <w:szCs w:val="24"/>
          <w:rtl/>
        </w:rPr>
        <w:t>בנספח א';</w:t>
      </w:r>
    </w:p>
    <w:p w:rsidR="008B43F3" w:rsidRPr="00F358BA" w:rsidRDefault="00FD40D0" w:rsidP="00FD40D0">
      <w:pPr>
        <w:spacing w:line="360" w:lineRule="auto"/>
        <w:ind w:left="720"/>
        <w:jc w:val="both"/>
        <w:rPr>
          <w:rFonts w:ascii="Arial" w:hAnsi="Arial"/>
          <w:b/>
          <w:bCs/>
          <w:szCs w:val="24"/>
          <w:rtl/>
        </w:rPr>
      </w:pPr>
      <w:r w:rsidRPr="00F358BA">
        <w:rPr>
          <w:rFonts w:ascii="Arial" w:hAnsi="Arial" w:hint="cs"/>
          <w:b/>
          <w:bCs/>
          <w:szCs w:val="24"/>
        </w:rPr>
        <w:t>P</w:t>
      </w:r>
      <w:r w:rsidR="00BF253F" w:rsidRPr="00F358BA">
        <w:rPr>
          <w:rFonts w:ascii="Arial" w:hAnsi="Arial"/>
          <w:b/>
          <w:bCs/>
          <w:szCs w:val="24"/>
        </w:rPr>
        <w:t>1</w:t>
      </w:r>
      <w:r w:rsidR="008B43F3" w:rsidRPr="00F358BA">
        <w:rPr>
          <w:rFonts w:ascii="Arial" w:hAnsi="Arial" w:hint="cs"/>
          <w:b/>
          <w:bCs/>
          <w:szCs w:val="24"/>
          <w:rtl/>
        </w:rPr>
        <w:t xml:space="preserve"> </w:t>
      </w:r>
      <w:r w:rsidR="008B43F3" w:rsidRPr="00F358BA">
        <w:rPr>
          <w:rFonts w:ascii="Arial" w:hAnsi="Arial"/>
          <w:b/>
          <w:bCs/>
          <w:szCs w:val="24"/>
          <w:rtl/>
        </w:rPr>
        <w:t>–</w:t>
      </w:r>
      <w:r w:rsidR="008B43F3" w:rsidRPr="00F358BA">
        <w:rPr>
          <w:rFonts w:ascii="Arial" w:hAnsi="Arial" w:hint="cs"/>
          <w:b/>
          <w:bCs/>
          <w:szCs w:val="24"/>
          <w:rtl/>
        </w:rPr>
        <w:t xml:space="preserve"> </w:t>
      </w:r>
      <w:r w:rsidR="003118C3" w:rsidRPr="00F358BA">
        <w:rPr>
          <w:rFonts w:ascii="Arial" w:hAnsi="Arial" w:hint="cs"/>
          <w:b/>
          <w:bCs/>
          <w:szCs w:val="24"/>
          <w:rtl/>
        </w:rPr>
        <w:tab/>
      </w:r>
      <w:r w:rsidRPr="00F358BA">
        <w:rPr>
          <w:rFonts w:ascii="Arial" w:hAnsi="Arial" w:hint="cs"/>
          <w:b/>
          <w:bCs/>
          <w:szCs w:val="24"/>
          <w:rtl/>
        </w:rPr>
        <w:t>הצעת המחיר</w:t>
      </w:r>
      <w:r w:rsidR="003118C3" w:rsidRPr="00F358BA">
        <w:rPr>
          <w:rFonts w:ascii="Arial" w:hAnsi="Arial" w:hint="cs"/>
          <w:b/>
          <w:bCs/>
          <w:szCs w:val="24"/>
          <w:rtl/>
        </w:rPr>
        <w:t xml:space="preserve"> לכל שעת עבודה</w:t>
      </w:r>
      <w:r w:rsidR="00BF253F" w:rsidRPr="00F358BA">
        <w:rPr>
          <w:rFonts w:ascii="Arial" w:hAnsi="Arial" w:hint="cs"/>
          <w:b/>
          <w:bCs/>
          <w:szCs w:val="24"/>
          <w:rtl/>
        </w:rPr>
        <w:t xml:space="preserve"> לראש צוות</w:t>
      </w:r>
      <w:r w:rsidR="003118C3" w:rsidRPr="00F358BA">
        <w:rPr>
          <w:rFonts w:ascii="Arial" w:hAnsi="Arial" w:hint="cs"/>
          <w:b/>
          <w:bCs/>
          <w:szCs w:val="24"/>
          <w:rtl/>
        </w:rPr>
        <w:t xml:space="preserve"> </w:t>
      </w:r>
      <w:r w:rsidR="008B43F3" w:rsidRPr="00F358BA">
        <w:rPr>
          <w:rFonts w:ascii="Arial" w:hAnsi="Arial" w:hint="cs"/>
          <w:b/>
          <w:bCs/>
          <w:szCs w:val="24"/>
          <w:rtl/>
        </w:rPr>
        <w:t xml:space="preserve">לביצוע השירותים </w:t>
      </w:r>
      <w:r w:rsidR="00FE6B7F" w:rsidRPr="00F358BA">
        <w:rPr>
          <w:rFonts w:ascii="Arial" w:hAnsi="Arial" w:hint="cs"/>
          <w:b/>
          <w:bCs/>
          <w:szCs w:val="24"/>
          <w:rtl/>
        </w:rPr>
        <w:t>המשלימים</w:t>
      </w:r>
      <w:r w:rsidR="008B43F3" w:rsidRPr="00F358BA">
        <w:rPr>
          <w:rFonts w:ascii="Arial" w:hAnsi="Arial" w:hint="cs"/>
          <w:b/>
          <w:bCs/>
          <w:szCs w:val="24"/>
          <w:rtl/>
        </w:rPr>
        <w:t>;</w:t>
      </w:r>
    </w:p>
    <w:p w:rsidR="00F358BA" w:rsidRDefault="00BF253F" w:rsidP="00BF253F">
      <w:pPr>
        <w:spacing w:line="360" w:lineRule="auto"/>
        <w:ind w:left="720"/>
        <w:jc w:val="both"/>
        <w:rPr>
          <w:rFonts w:ascii="Arial" w:hAnsi="Arial"/>
          <w:b/>
          <w:bCs/>
          <w:szCs w:val="24"/>
          <w:rtl/>
        </w:rPr>
      </w:pPr>
      <w:r w:rsidRPr="00F358BA">
        <w:rPr>
          <w:rFonts w:ascii="Arial" w:hAnsi="Arial" w:hint="cs"/>
          <w:b/>
          <w:bCs/>
          <w:szCs w:val="24"/>
        </w:rPr>
        <w:t>P</w:t>
      </w:r>
      <w:r w:rsidRPr="00F358BA">
        <w:rPr>
          <w:rFonts w:ascii="Arial" w:hAnsi="Arial"/>
          <w:b/>
          <w:bCs/>
          <w:szCs w:val="24"/>
        </w:rPr>
        <w:t>2</w:t>
      </w:r>
      <w:r w:rsidRPr="00F358BA">
        <w:rPr>
          <w:rFonts w:ascii="Arial" w:hAnsi="Arial"/>
          <w:b/>
          <w:bCs/>
          <w:szCs w:val="24"/>
          <w:rtl/>
        </w:rPr>
        <w:t>–</w:t>
      </w:r>
      <w:r w:rsidRPr="00F358BA">
        <w:rPr>
          <w:rFonts w:ascii="Arial" w:hAnsi="Arial" w:hint="cs"/>
          <w:b/>
          <w:bCs/>
          <w:szCs w:val="24"/>
          <w:rtl/>
        </w:rPr>
        <w:t xml:space="preserve"> </w:t>
      </w:r>
      <w:r w:rsidRPr="00F358BA">
        <w:rPr>
          <w:rFonts w:ascii="Arial" w:hAnsi="Arial" w:hint="cs"/>
          <w:b/>
          <w:bCs/>
          <w:szCs w:val="24"/>
          <w:rtl/>
        </w:rPr>
        <w:tab/>
        <w:t>הצעת המחיר לכל שעת עבודה</w:t>
      </w:r>
      <w:r w:rsidRPr="00F358BA">
        <w:rPr>
          <w:rFonts w:ascii="Arial" w:hAnsi="Arial" w:hint="cs"/>
          <w:b/>
          <w:bCs/>
          <w:szCs w:val="24"/>
        </w:rPr>
        <w:t xml:space="preserve"> </w:t>
      </w:r>
      <w:r w:rsidRPr="00F358BA">
        <w:rPr>
          <w:rFonts w:ascii="Arial" w:hAnsi="Arial" w:hint="cs"/>
          <w:b/>
          <w:bCs/>
          <w:szCs w:val="24"/>
          <w:rtl/>
        </w:rPr>
        <w:t xml:space="preserve">לכל אחד מיתר אנשי הצוות, לביצוע השירותים </w:t>
      </w:r>
      <w:r w:rsidR="00F358BA">
        <w:rPr>
          <w:rFonts w:ascii="Arial" w:hAnsi="Arial" w:hint="cs"/>
          <w:b/>
          <w:bCs/>
          <w:szCs w:val="24"/>
          <w:rtl/>
        </w:rPr>
        <w:t xml:space="preserve">   </w:t>
      </w:r>
    </w:p>
    <w:p w:rsidR="00BF253F" w:rsidRDefault="00F358BA" w:rsidP="00BF253F">
      <w:pPr>
        <w:spacing w:line="360" w:lineRule="auto"/>
        <w:ind w:left="720"/>
        <w:jc w:val="both"/>
        <w:rPr>
          <w:rFonts w:ascii="Arial" w:hAnsi="Arial"/>
          <w:b/>
          <w:bCs/>
          <w:szCs w:val="24"/>
          <w:rtl/>
        </w:rPr>
      </w:pPr>
      <w:r>
        <w:rPr>
          <w:rFonts w:ascii="Arial" w:hAnsi="Arial" w:hint="cs"/>
          <w:b/>
          <w:bCs/>
          <w:szCs w:val="24"/>
          <w:rtl/>
        </w:rPr>
        <w:t xml:space="preserve">              </w:t>
      </w:r>
      <w:r w:rsidR="00BF253F" w:rsidRPr="00F358BA">
        <w:rPr>
          <w:rFonts w:ascii="Arial" w:hAnsi="Arial" w:hint="cs"/>
          <w:b/>
          <w:bCs/>
          <w:szCs w:val="24"/>
          <w:rtl/>
        </w:rPr>
        <w:t>המשלימים;</w:t>
      </w:r>
    </w:p>
    <w:p w:rsidR="00BF253F" w:rsidRPr="003118C3" w:rsidRDefault="00BF253F" w:rsidP="00FD40D0">
      <w:pPr>
        <w:spacing w:line="360" w:lineRule="auto"/>
        <w:ind w:left="720"/>
        <w:jc w:val="both"/>
        <w:rPr>
          <w:rFonts w:ascii="Arial" w:hAnsi="Arial"/>
          <w:b/>
          <w:bCs/>
          <w:szCs w:val="24"/>
          <w:rtl/>
        </w:rPr>
      </w:pPr>
    </w:p>
    <w:p w:rsidR="008B43F3" w:rsidRPr="00C10AB3" w:rsidRDefault="008B43F3" w:rsidP="008B43F3">
      <w:pPr>
        <w:pStyle w:val="affb"/>
        <w:spacing w:line="360" w:lineRule="auto"/>
        <w:ind w:left="720"/>
        <w:jc w:val="both"/>
        <w:rPr>
          <w:rFonts w:cs="David"/>
          <w:highlight w:val="yellow"/>
          <w:rtl/>
        </w:rPr>
      </w:pPr>
    </w:p>
    <w:p w:rsidR="008B43F3" w:rsidRPr="00C10AB3" w:rsidRDefault="008B43F3" w:rsidP="008B43F3">
      <w:pPr>
        <w:spacing w:line="360" w:lineRule="auto"/>
        <w:ind w:left="720"/>
        <w:jc w:val="both"/>
        <w:rPr>
          <w:rFonts w:ascii="Arial" w:hAnsi="Arial"/>
          <w:b/>
          <w:bCs/>
          <w:szCs w:val="24"/>
          <w:rtl/>
        </w:rPr>
      </w:pPr>
      <w:r w:rsidRPr="00C10AB3">
        <w:rPr>
          <w:rFonts w:ascii="Arial" w:hAnsi="Arial" w:hint="cs"/>
          <w:b/>
          <w:bCs/>
          <w:szCs w:val="24"/>
          <w:rtl/>
        </w:rPr>
        <w:t>מובהר</w:t>
      </w:r>
      <w:r w:rsidRPr="00C10AB3">
        <w:rPr>
          <w:rFonts w:ascii="Arial" w:hAnsi="Arial"/>
          <w:b/>
          <w:bCs/>
          <w:szCs w:val="24"/>
        </w:rPr>
        <w:t xml:space="preserve"> </w:t>
      </w:r>
      <w:r w:rsidRPr="00C10AB3">
        <w:rPr>
          <w:rFonts w:ascii="Arial" w:hAnsi="Arial" w:hint="cs"/>
          <w:b/>
          <w:bCs/>
          <w:szCs w:val="24"/>
          <w:rtl/>
        </w:rPr>
        <w:t>בזאת</w:t>
      </w:r>
      <w:r w:rsidRPr="00C10AB3">
        <w:rPr>
          <w:rFonts w:ascii="Arial" w:hAnsi="Arial"/>
          <w:b/>
          <w:bCs/>
          <w:szCs w:val="24"/>
        </w:rPr>
        <w:t xml:space="preserve"> </w:t>
      </w:r>
      <w:r w:rsidRPr="00C10AB3">
        <w:rPr>
          <w:rFonts w:ascii="Arial" w:hAnsi="Arial" w:hint="cs"/>
          <w:b/>
          <w:bCs/>
          <w:szCs w:val="24"/>
          <w:rtl/>
        </w:rPr>
        <w:t>כי</w:t>
      </w:r>
      <w:r w:rsidRPr="00C10AB3">
        <w:rPr>
          <w:rFonts w:ascii="Arial" w:hAnsi="Arial"/>
          <w:b/>
          <w:bCs/>
          <w:szCs w:val="24"/>
        </w:rPr>
        <w:t xml:space="preserve"> </w:t>
      </w:r>
      <w:r w:rsidRPr="00C10AB3">
        <w:rPr>
          <w:rFonts w:ascii="Arial" w:hAnsi="Arial" w:hint="cs"/>
          <w:b/>
          <w:bCs/>
          <w:szCs w:val="24"/>
          <w:rtl/>
        </w:rPr>
        <w:t>מכפלות</w:t>
      </w:r>
      <w:r w:rsidRPr="00C10AB3">
        <w:rPr>
          <w:rFonts w:ascii="Arial" w:hAnsi="Arial"/>
          <w:b/>
          <w:bCs/>
          <w:szCs w:val="24"/>
        </w:rPr>
        <w:t xml:space="preserve"> </w:t>
      </w:r>
      <w:r w:rsidRPr="00C10AB3">
        <w:rPr>
          <w:rFonts w:ascii="Arial" w:hAnsi="Arial" w:hint="cs"/>
          <w:b/>
          <w:bCs/>
          <w:szCs w:val="24"/>
          <w:rtl/>
        </w:rPr>
        <w:t>הצעות</w:t>
      </w:r>
      <w:r w:rsidRPr="00C10AB3">
        <w:rPr>
          <w:rFonts w:ascii="Arial" w:hAnsi="Arial"/>
          <w:b/>
          <w:bCs/>
          <w:szCs w:val="24"/>
        </w:rPr>
        <w:t xml:space="preserve"> </w:t>
      </w:r>
      <w:r w:rsidRPr="00C10AB3">
        <w:rPr>
          <w:rFonts w:ascii="Arial" w:hAnsi="Arial" w:hint="cs"/>
          <w:b/>
          <w:bCs/>
          <w:szCs w:val="24"/>
          <w:rtl/>
        </w:rPr>
        <w:t>המחיר</w:t>
      </w:r>
      <w:r w:rsidRPr="00C10AB3">
        <w:rPr>
          <w:rFonts w:ascii="Arial" w:hAnsi="Arial"/>
          <w:b/>
          <w:bCs/>
          <w:szCs w:val="24"/>
        </w:rPr>
        <w:t xml:space="preserve"> </w:t>
      </w:r>
      <w:r w:rsidRPr="00C10AB3">
        <w:rPr>
          <w:rFonts w:ascii="Arial" w:hAnsi="Arial" w:hint="cs"/>
          <w:b/>
          <w:bCs/>
          <w:szCs w:val="24"/>
          <w:rtl/>
        </w:rPr>
        <w:t>הנן</w:t>
      </w:r>
      <w:r w:rsidRPr="00C10AB3">
        <w:rPr>
          <w:rFonts w:ascii="Arial" w:hAnsi="Arial"/>
          <w:b/>
          <w:bCs/>
          <w:szCs w:val="24"/>
        </w:rPr>
        <w:t xml:space="preserve"> </w:t>
      </w:r>
      <w:r w:rsidRPr="00C10AB3">
        <w:rPr>
          <w:rFonts w:ascii="Arial" w:hAnsi="Arial" w:hint="cs"/>
          <w:b/>
          <w:bCs/>
          <w:szCs w:val="24"/>
          <w:rtl/>
        </w:rPr>
        <w:t>לצורך</w:t>
      </w:r>
      <w:r w:rsidRPr="00C10AB3">
        <w:rPr>
          <w:rFonts w:ascii="Arial" w:hAnsi="Arial"/>
          <w:b/>
          <w:bCs/>
          <w:szCs w:val="24"/>
        </w:rPr>
        <w:t xml:space="preserve"> </w:t>
      </w:r>
      <w:r w:rsidRPr="00C10AB3">
        <w:rPr>
          <w:rFonts w:ascii="Arial" w:hAnsi="Arial" w:hint="cs"/>
          <w:b/>
          <w:bCs/>
          <w:szCs w:val="24"/>
          <w:rtl/>
        </w:rPr>
        <w:t>חישוב</w:t>
      </w:r>
      <w:r w:rsidRPr="00C10AB3">
        <w:rPr>
          <w:rFonts w:ascii="Arial" w:hAnsi="Arial"/>
          <w:b/>
          <w:bCs/>
          <w:szCs w:val="24"/>
        </w:rPr>
        <w:t xml:space="preserve"> </w:t>
      </w:r>
      <w:r w:rsidRPr="00C10AB3">
        <w:rPr>
          <w:rFonts w:ascii="Arial" w:hAnsi="Arial" w:hint="cs"/>
          <w:b/>
          <w:bCs/>
          <w:szCs w:val="24"/>
          <w:rtl/>
        </w:rPr>
        <w:t>בלבד, ואין</w:t>
      </w:r>
      <w:r w:rsidRPr="00C10AB3">
        <w:rPr>
          <w:rFonts w:ascii="Arial" w:hAnsi="Arial"/>
          <w:b/>
          <w:bCs/>
          <w:szCs w:val="24"/>
        </w:rPr>
        <w:t xml:space="preserve"> </w:t>
      </w:r>
      <w:r w:rsidRPr="00C10AB3">
        <w:rPr>
          <w:rFonts w:ascii="Arial" w:hAnsi="Arial" w:hint="cs"/>
          <w:b/>
          <w:bCs/>
          <w:szCs w:val="24"/>
          <w:rtl/>
        </w:rPr>
        <w:t>בהם משום התחייבות</w:t>
      </w:r>
      <w:r w:rsidRPr="00C10AB3">
        <w:rPr>
          <w:rFonts w:ascii="Arial" w:hAnsi="Arial"/>
          <w:b/>
          <w:bCs/>
          <w:szCs w:val="24"/>
        </w:rPr>
        <w:t xml:space="preserve"> </w:t>
      </w:r>
      <w:r w:rsidRPr="00C10AB3">
        <w:rPr>
          <w:rFonts w:ascii="Arial" w:hAnsi="Arial" w:hint="cs"/>
          <w:b/>
          <w:bCs/>
          <w:szCs w:val="24"/>
          <w:rtl/>
        </w:rPr>
        <w:t>להזמנת שירותים</w:t>
      </w:r>
      <w:r w:rsidRPr="00C10AB3">
        <w:rPr>
          <w:rFonts w:ascii="Arial" w:hAnsi="Arial"/>
          <w:b/>
          <w:bCs/>
          <w:szCs w:val="24"/>
        </w:rPr>
        <w:t xml:space="preserve"> </w:t>
      </w:r>
      <w:r w:rsidRPr="00C10AB3">
        <w:rPr>
          <w:rFonts w:ascii="Arial" w:hAnsi="Arial" w:hint="cs"/>
          <w:b/>
          <w:bCs/>
          <w:szCs w:val="24"/>
          <w:rtl/>
        </w:rPr>
        <w:t>בכמות</w:t>
      </w:r>
      <w:r w:rsidRPr="00C10AB3">
        <w:rPr>
          <w:rFonts w:ascii="Arial" w:hAnsi="Arial"/>
          <w:b/>
          <w:bCs/>
          <w:szCs w:val="24"/>
        </w:rPr>
        <w:t xml:space="preserve"> </w:t>
      </w:r>
      <w:proofErr w:type="spellStart"/>
      <w:r w:rsidRPr="00C10AB3">
        <w:rPr>
          <w:rFonts w:ascii="Arial" w:hAnsi="Arial" w:hint="cs"/>
          <w:b/>
          <w:bCs/>
          <w:szCs w:val="24"/>
          <w:rtl/>
        </w:rPr>
        <w:t>מינימלית</w:t>
      </w:r>
      <w:proofErr w:type="spellEnd"/>
      <w:r w:rsidRPr="00C10AB3">
        <w:rPr>
          <w:rFonts w:ascii="Arial" w:hAnsi="Arial" w:hint="cs"/>
          <w:b/>
          <w:bCs/>
          <w:szCs w:val="24"/>
          <w:rtl/>
        </w:rPr>
        <w:t xml:space="preserve"> או כלשהי.</w:t>
      </w:r>
    </w:p>
    <w:p w:rsidR="008B43F3" w:rsidRPr="00C10AB3" w:rsidRDefault="008B43F3" w:rsidP="008B43F3">
      <w:pPr>
        <w:spacing w:line="360" w:lineRule="auto"/>
        <w:ind w:left="720"/>
        <w:jc w:val="both"/>
        <w:rPr>
          <w:rFonts w:ascii="Arial" w:hAnsi="Arial"/>
          <w:szCs w:val="24"/>
          <w:rtl/>
        </w:rPr>
      </w:pPr>
    </w:p>
    <w:p w:rsidR="008B43F3" w:rsidRPr="00C10AB3" w:rsidRDefault="008B43F3" w:rsidP="00FE6B7F">
      <w:pPr>
        <w:spacing w:line="360" w:lineRule="auto"/>
        <w:jc w:val="both"/>
        <w:rPr>
          <w:rFonts w:ascii="Arial" w:hAnsi="Arial"/>
          <w:szCs w:val="24"/>
          <w:rtl/>
        </w:rPr>
      </w:pPr>
      <w:r w:rsidRPr="00C10AB3">
        <w:rPr>
          <w:rFonts w:ascii="Arial" w:hAnsi="Arial" w:hint="cs"/>
          <w:szCs w:val="24"/>
          <w:rtl/>
        </w:rPr>
        <w:lastRenderedPageBreak/>
        <w:t xml:space="preserve">הצעת המחיר המשוקללת שהינה הנמוכה ביותר תקבל את הציון </w:t>
      </w:r>
      <w:r w:rsidR="006C06CA">
        <w:rPr>
          <w:rFonts w:ascii="Arial" w:hAnsi="Arial" w:hint="cs"/>
          <w:szCs w:val="24"/>
          <w:rtl/>
        </w:rPr>
        <w:t>3</w:t>
      </w:r>
      <w:r>
        <w:rPr>
          <w:rFonts w:ascii="Arial" w:hAnsi="Arial" w:hint="cs"/>
          <w:szCs w:val="24"/>
          <w:rtl/>
        </w:rPr>
        <w:t>0</w:t>
      </w:r>
      <w:r w:rsidRPr="00C10AB3">
        <w:rPr>
          <w:rFonts w:ascii="Arial" w:hAnsi="Arial" w:hint="cs"/>
          <w:szCs w:val="24"/>
          <w:rtl/>
        </w:rPr>
        <w:t>%, ואילו יתר ההצעות האחרות יקבלו ציון יחסי להצעה זו בסדר יורד.</w:t>
      </w:r>
    </w:p>
    <w:p w:rsidR="00FE6B7F" w:rsidRDefault="00FE6B7F" w:rsidP="00FE6B7F">
      <w:pPr>
        <w:spacing w:line="360" w:lineRule="auto"/>
        <w:jc w:val="both"/>
        <w:rPr>
          <w:rFonts w:ascii="Arial" w:hAnsi="Arial"/>
          <w:szCs w:val="24"/>
          <w:rtl/>
        </w:rPr>
      </w:pPr>
    </w:p>
    <w:p w:rsidR="008B43F3" w:rsidRPr="00C10AB3" w:rsidRDefault="008B43F3" w:rsidP="00FE6B7F">
      <w:pPr>
        <w:spacing w:line="360" w:lineRule="auto"/>
        <w:jc w:val="both"/>
        <w:rPr>
          <w:rFonts w:ascii="Arial" w:hAnsi="Arial"/>
          <w:szCs w:val="24"/>
          <w:rtl/>
        </w:rPr>
      </w:pPr>
      <w:r w:rsidRPr="00C10AB3">
        <w:rPr>
          <w:rFonts w:ascii="Arial" w:hAnsi="Arial" w:hint="cs"/>
          <w:szCs w:val="24"/>
          <w:rtl/>
        </w:rPr>
        <w:t>קביעת ציון המחי</w:t>
      </w:r>
      <w:r>
        <w:rPr>
          <w:rFonts w:ascii="Arial" w:hAnsi="Arial" w:hint="cs"/>
          <w:szCs w:val="24"/>
          <w:rtl/>
        </w:rPr>
        <w:t>ר ת</w:t>
      </w:r>
      <w:r w:rsidRPr="00C10AB3">
        <w:rPr>
          <w:rFonts w:ascii="Arial" w:hAnsi="Arial" w:hint="cs"/>
          <w:szCs w:val="24"/>
          <w:rtl/>
        </w:rPr>
        <w:t>בוצע כדלהלן:</w:t>
      </w:r>
    </w:p>
    <w:p w:rsidR="008B43F3" w:rsidRPr="00C10AB3" w:rsidRDefault="008B43F3" w:rsidP="008B43F3">
      <w:pPr>
        <w:ind w:left="27"/>
        <w:jc w:val="both"/>
        <w:rPr>
          <w:highlight w:val="yellow"/>
          <w:rtl/>
        </w:rPr>
      </w:pPr>
    </w:p>
    <w:p w:rsidR="008B43F3" w:rsidRPr="003118C3" w:rsidRDefault="006C06CA" w:rsidP="005E2D33">
      <w:pPr>
        <w:pStyle w:val="affb"/>
        <w:spacing w:line="360" w:lineRule="auto"/>
        <w:ind w:left="27"/>
        <w:rPr>
          <w:rFonts w:cs="David"/>
          <w:sz w:val="22"/>
          <w:szCs w:val="22"/>
          <w:u w:val="none"/>
          <w:rtl/>
        </w:rPr>
      </w:pPr>
      <w:r w:rsidRPr="003118C3">
        <w:rPr>
          <w:rFonts w:cs="David" w:hint="cs"/>
          <w:sz w:val="22"/>
          <w:szCs w:val="22"/>
          <w:u w:val="none"/>
          <w:rtl/>
        </w:rPr>
        <w:t xml:space="preserve">                                                         </w:t>
      </w:r>
      <w:r w:rsidR="008B43F3" w:rsidRPr="003118C3">
        <w:rPr>
          <w:rFonts w:cs="David" w:hint="cs"/>
          <w:sz w:val="22"/>
          <w:szCs w:val="22"/>
          <w:u w:val="none"/>
          <w:rtl/>
        </w:rPr>
        <w:t>הצעת המחיר המשוקללת הזולה ביותר ב</w:t>
      </w:r>
      <w:r w:rsidR="005E2D33" w:rsidRPr="003118C3">
        <w:rPr>
          <w:rFonts w:cs="David" w:hint="cs"/>
          <w:sz w:val="22"/>
          <w:szCs w:val="22"/>
          <w:u w:val="none"/>
          <w:rtl/>
        </w:rPr>
        <w:t xml:space="preserve">- ₪ </w:t>
      </w:r>
      <w:r w:rsidR="008B43F3" w:rsidRPr="003118C3">
        <w:rPr>
          <w:rFonts w:cs="David" w:hint="cs"/>
          <w:sz w:val="22"/>
          <w:szCs w:val="22"/>
          <w:u w:val="none"/>
          <w:rtl/>
        </w:rPr>
        <w:t xml:space="preserve">מבין כל ההצעות בשלב השלישי </w:t>
      </w:r>
    </w:p>
    <w:p w:rsidR="008B43F3" w:rsidRPr="003118C3" w:rsidRDefault="008B43F3" w:rsidP="003118C3">
      <w:pPr>
        <w:pStyle w:val="affb"/>
        <w:spacing w:line="360" w:lineRule="auto"/>
        <w:ind w:left="27"/>
        <w:rPr>
          <w:rFonts w:cs="David"/>
          <w:sz w:val="22"/>
          <w:szCs w:val="22"/>
          <w:u w:val="none"/>
          <w:rtl/>
        </w:rPr>
      </w:pPr>
      <w:r w:rsidRPr="003118C3">
        <w:rPr>
          <w:rFonts w:cs="David" w:hint="cs"/>
          <w:sz w:val="22"/>
          <w:szCs w:val="22"/>
          <w:u w:val="none"/>
          <w:rtl/>
        </w:rPr>
        <w:t xml:space="preserve">ציון המחיר של ההצעה הנבדקת = </w:t>
      </w:r>
      <w:r w:rsidR="005E2D33" w:rsidRPr="003118C3">
        <w:rPr>
          <w:rFonts w:cs="David" w:hint="cs"/>
          <w:sz w:val="22"/>
          <w:szCs w:val="22"/>
          <w:u w:val="none"/>
          <w:rtl/>
        </w:rPr>
        <w:t xml:space="preserve">30% </w:t>
      </w:r>
      <w:r w:rsidRPr="003118C3">
        <w:rPr>
          <w:rFonts w:cs="David" w:hint="cs"/>
          <w:sz w:val="22"/>
          <w:szCs w:val="22"/>
          <w:u w:val="none"/>
          <w:rtl/>
        </w:rPr>
        <w:t xml:space="preserve"> </w:t>
      </w:r>
      <w:r w:rsidR="005E2D33" w:rsidRPr="003118C3">
        <w:rPr>
          <w:rFonts w:cs="David"/>
          <w:sz w:val="22"/>
          <w:szCs w:val="22"/>
          <w:u w:val="none"/>
        </w:rPr>
        <w:t>X</w:t>
      </w:r>
      <w:r w:rsidRPr="003118C3">
        <w:rPr>
          <w:rFonts w:cs="David" w:hint="cs"/>
          <w:sz w:val="22"/>
          <w:szCs w:val="22"/>
          <w:u w:val="none"/>
          <w:rtl/>
        </w:rPr>
        <w:t xml:space="preserve">  -------------------------------------------------------  </w:t>
      </w:r>
    </w:p>
    <w:p w:rsidR="008B43F3" w:rsidRPr="003118C3" w:rsidRDefault="008B43F3" w:rsidP="005E2D33">
      <w:pPr>
        <w:pStyle w:val="affb"/>
        <w:spacing w:line="360" w:lineRule="auto"/>
        <w:ind w:left="27"/>
        <w:rPr>
          <w:rFonts w:cs="David"/>
          <w:sz w:val="22"/>
          <w:szCs w:val="22"/>
          <w:u w:val="none"/>
          <w:rtl/>
        </w:rPr>
      </w:pPr>
      <w:r w:rsidRPr="003118C3">
        <w:rPr>
          <w:rFonts w:cs="David" w:hint="cs"/>
          <w:sz w:val="22"/>
          <w:szCs w:val="22"/>
          <w:u w:val="none"/>
          <w:rtl/>
        </w:rPr>
        <w:t xml:space="preserve">                                        הצעת המחיר המשוקללת הנבדקת </w:t>
      </w:r>
      <w:r w:rsidR="005E2D33" w:rsidRPr="003118C3">
        <w:rPr>
          <w:rFonts w:cs="David" w:hint="cs"/>
          <w:sz w:val="22"/>
          <w:szCs w:val="22"/>
          <w:u w:val="none"/>
          <w:rtl/>
        </w:rPr>
        <w:t xml:space="preserve">ב- ₪ </w:t>
      </w:r>
    </w:p>
    <w:p w:rsidR="008B43F3" w:rsidRPr="00C10AB3" w:rsidRDefault="008B43F3" w:rsidP="008B43F3">
      <w:pPr>
        <w:spacing w:line="360" w:lineRule="auto"/>
        <w:ind w:left="720"/>
        <w:jc w:val="both"/>
        <w:rPr>
          <w:rFonts w:ascii="Arial" w:hAnsi="Arial"/>
          <w:szCs w:val="24"/>
          <w:rtl/>
        </w:rPr>
      </w:pPr>
    </w:p>
    <w:p w:rsidR="008B43F3" w:rsidRPr="00C10AB3" w:rsidRDefault="008B43F3" w:rsidP="006C06CA">
      <w:pPr>
        <w:numPr>
          <w:ilvl w:val="1"/>
          <w:numId w:val="46"/>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rsidR="008B43F3" w:rsidRPr="00C10AB3" w:rsidRDefault="008B43F3" w:rsidP="006C06CA">
      <w:pPr>
        <w:spacing w:line="360" w:lineRule="auto"/>
        <w:jc w:val="both"/>
        <w:rPr>
          <w:rFonts w:ascii="Arial" w:hAnsi="Arial"/>
          <w:szCs w:val="24"/>
        </w:rPr>
      </w:pPr>
      <w:r w:rsidRPr="00C10AB3">
        <w:rPr>
          <w:rFonts w:ascii="Arial" w:hAnsi="Arial"/>
          <w:szCs w:val="24"/>
          <w:rtl/>
        </w:rPr>
        <w:t xml:space="preserve">הציון הסופי של ההצעות שעברו לשלב האחרון יינתן </w:t>
      </w:r>
      <w:r w:rsidRPr="00C10AB3">
        <w:rPr>
          <w:rFonts w:ascii="Arial" w:hAnsi="Arial" w:hint="cs"/>
          <w:szCs w:val="24"/>
          <w:rtl/>
        </w:rPr>
        <w:t xml:space="preserve">כסכום של </w:t>
      </w:r>
      <w:r w:rsidRPr="00C10AB3">
        <w:rPr>
          <w:rFonts w:ascii="Arial" w:hAnsi="Arial"/>
          <w:szCs w:val="24"/>
          <w:rtl/>
        </w:rPr>
        <w:t>הציונים של שני השלבים הראשונים</w:t>
      </w:r>
      <w:r w:rsidRPr="00C10AB3">
        <w:rPr>
          <w:rFonts w:ascii="Arial" w:hAnsi="Arial" w:hint="cs"/>
          <w:szCs w:val="24"/>
          <w:rtl/>
        </w:rPr>
        <w:t xml:space="preserve"> (ציון איכות-עד </w:t>
      </w:r>
      <w:r w:rsidR="006C06CA">
        <w:rPr>
          <w:rFonts w:ascii="Arial" w:hAnsi="Arial" w:hint="cs"/>
          <w:szCs w:val="24"/>
          <w:rtl/>
        </w:rPr>
        <w:t>7</w:t>
      </w:r>
      <w:r>
        <w:rPr>
          <w:rFonts w:ascii="Arial" w:hAnsi="Arial" w:hint="cs"/>
          <w:szCs w:val="24"/>
          <w:rtl/>
        </w:rPr>
        <w:t>0</w:t>
      </w:r>
      <w:r w:rsidRPr="00C10AB3">
        <w:rPr>
          <w:rFonts w:ascii="Arial" w:hAnsi="Arial" w:hint="cs"/>
          <w:szCs w:val="24"/>
          <w:rtl/>
        </w:rPr>
        <w:t xml:space="preserve">% + ציון מחיר-עד </w:t>
      </w:r>
      <w:r w:rsidR="006C06CA">
        <w:rPr>
          <w:rFonts w:ascii="Arial" w:hAnsi="Arial" w:hint="cs"/>
          <w:szCs w:val="24"/>
          <w:rtl/>
        </w:rPr>
        <w:t>3</w:t>
      </w:r>
      <w:r>
        <w:rPr>
          <w:rFonts w:ascii="Arial" w:hAnsi="Arial" w:hint="cs"/>
          <w:szCs w:val="24"/>
          <w:rtl/>
        </w:rPr>
        <w:t>0</w:t>
      </w:r>
      <w:r w:rsidRPr="00C10AB3">
        <w:rPr>
          <w:rFonts w:ascii="Arial" w:hAnsi="Arial" w:hint="cs"/>
          <w:szCs w:val="24"/>
          <w:rtl/>
        </w:rPr>
        <w:t>%).</w:t>
      </w:r>
    </w:p>
    <w:p w:rsidR="008B43F3" w:rsidRPr="00C10AB3" w:rsidRDefault="008B43F3" w:rsidP="008B43F3">
      <w:pPr>
        <w:spacing w:line="360" w:lineRule="auto"/>
        <w:jc w:val="both"/>
        <w:rPr>
          <w:rFonts w:ascii="Arial" w:hAnsi="Arial"/>
          <w:b/>
          <w:bCs/>
          <w:szCs w:val="24"/>
          <w:u w:val="single"/>
          <w:rtl/>
        </w:rPr>
      </w:pPr>
    </w:p>
    <w:p w:rsidR="006C06CA" w:rsidRPr="00C10AB3" w:rsidRDefault="006C06CA" w:rsidP="006C06CA">
      <w:pPr>
        <w:spacing w:line="360" w:lineRule="auto"/>
        <w:jc w:val="both"/>
        <w:rPr>
          <w:rFonts w:ascii="Arial" w:hAnsi="Arial"/>
          <w:b/>
          <w:bCs/>
          <w:szCs w:val="24"/>
          <w:u w:val="single"/>
          <w:rtl/>
        </w:rPr>
      </w:pPr>
    </w:p>
    <w:p w:rsidR="006C06CA" w:rsidRPr="00C741AB" w:rsidRDefault="006C06CA" w:rsidP="00153674">
      <w:pPr>
        <w:pStyle w:val="af"/>
        <w:numPr>
          <w:ilvl w:val="0"/>
          <w:numId w:val="66"/>
        </w:numPr>
        <w:spacing w:after="200" w:line="360" w:lineRule="auto"/>
        <w:ind w:left="498" w:hanging="180"/>
        <w:jc w:val="both"/>
        <w:rPr>
          <w:b/>
          <w:bCs/>
          <w:sz w:val="28"/>
          <w:szCs w:val="32"/>
          <w:u w:val="single"/>
          <w:rtl/>
        </w:rPr>
      </w:pPr>
      <w:r w:rsidRPr="00C741AB">
        <w:rPr>
          <w:rFonts w:hint="cs"/>
          <w:b/>
          <w:bCs/>
          <w:sz w:val="28"/>
          <w:szCs w:val="32"/>
          <w:u w:val="single"/>
          <w:rtl/>
        </w:rPr>
        <w:t>כללי</w:t>
      </w:r>
      <w:r w:rsidRPr="00C741AB">
        <w:rPr>
          <w:b/>
          <w:bCs/>
          <w:sz w:val="28"/>
          <w:szCs w:val="32"/>
          <w:u w:val="single"/>
          <w:rtl/>
        </w:rPr>
        <w:t xml:space="preserve">: </w:t>
      </w:r>
    </w:p>
    <w:p w:rsidR="006C06CA" w:rsidRPr="005677C7" w:rsidRDefault="006C06CA" w:rsidP="006C06CA">
      <w:pPr>
        <w:numPr>
          <w:ilvl w:val="0"/>
          <w:numId w:val="52"/>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sidR="00205953">
        <w:rPr>
          <w:rFonts w:ascii="Arial" w:hAnsi="Arial" w:hint="cs"/>
          <w:szCs w:val="24"/>
          <w:rtl/>
        </w:rPr>
        <w:t>ה</w:t>
      </w:r>
      <w:r w:rsidR="00205953">
        <w:rPr>
          <w:rFonts w:ascii="Arial" w:hAnsi="Arial"/>
          <w:szCs w:val="24"/>
          <w:rtl/>
        </w:rPr>
        <w:t xml:space="preserve">הצעה </w:t>
      </w:r>
      <w:r w:rsidR="00205953">
        <w:rPr>
          <w:rFonts w:ascii="Arial" w:hAnsi="Arial" w:hint="cs"/>
          <w:szCs w:val="24"/>
          <w:rtl/>
        </w:rPr>
        <w:t>שתזכה לציון הגבוה</w:t>
      </w:r>
      <w:r w:rsidRPr="005677C7">
        <w:rPr>
          <w:rFonts w:ascii="Arial" w:hAnsi="Arial"/>
          <w:szCs w:val="24"/>
          <w:rtl/>
        </w:rPr>
        <w:t xml:space="preserve"> ביותר, או כל הצעה שהיא. </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C10AB3">
        <w:rPr>
          <w:rFonts w:ascii="Arial" w:hAnsi="Arial" w:hint="cs"/>
          <w:szCs w:val="24"/>
          <w:rtl/>
        </w:rPr>
        <w:t>ת</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יהיה רשאי</w:t>
      </w:r>
      <w:r w:rsidRPr="00C10AB3">
        <w:rPr>
          <w:rFonts w:ascii="Arial" w:hAnsi="Arial"/>
          <w:szCs w:val="24"/>
          <w:rtl/>
        </w:rPr>
        <w:t xml:space="preserve"> בכל עת לפנות למציעים נוספים להגשת הצעות או לפרסם מכרז חדש במקום מכרז זה, ולבטל מכרז זה בכל שלב כפי ש</w:t>
      </w:r>
      <w:r w:rsidRPr="00C10AB3">
        <w:rPr>
          <w:rFonts w:ascii="Arial" w:hAnsi="Arial" w:hint="cs"/>
          <w:szCs w:val="24"/>
          <w:rtl/>
        </w:rPr>
        <w:t>י</w:t>
      </w:r>
      <w:r w:rsidRPr="00C10AB3">
        <w:rPr>
          <w:rFonts w:ascii="Arial" w:hAnsi="Arial"/>
          <w:szCs w:val="24"/>
          <w:rtl/>
        </w:rPr>
        <w:t>ראה לנכון. בכל מקרה, המציעים, והם בלבד, יישאו בהוצאותיהם בקשר למכרז.</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לאשר או לא לאשר העסקת עובדים מסוימים בצוות של המציע.</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ביצוע העבודה מותנה בקיום תקציב לנושא וקבלת כל האישורים הדרושים.</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המשרד יהיה רשאי</w:t>
      </w:r>
      <w:r w:rsidRPr="00C10AB3">
        <w:rPr>
          <w:rFonts w:ascii="Arial" w:hAnsi="Arial"/>
          <w:szCs w:val="24"/>
          <w:rtl/>
        </w:rPr>
        <w:t xml:space="preserve">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F358BA" w:rsidRDefault="006C06CA" w:rsidP="00F358BA">
      <w:pPr>
        <w:spacing w:line="360" w:lineRule="auto"/>
        <w:contextualSpacing/>
        <w:jc w:val="both"/>
        <w:rPr>
          <w:rFonts w:ascii="Arial" w:hAnsi="Arial"/>
          <w:szCs w:val="24"/>
          <w:u w:val="single"/>
        </w:rPr>
      </w:pPr>
      <w:r w:rsidRPr="006C06CA">
        <w:rPr>
          <w:rFonts w:ascii="Arial" w:hAnsi="Arial" w:hint="cs"/>
          <w:szCs w:val="24"/>
          <w:u w:val="single"/>
          <w:rtl/>
        </w:rPr>
        <w:t>סוד מסחרי</w:t>
      </w:r>
    </w:p>
    <w:p w:rsidR="006C06CA" w:rsidRPr="00CB1834" w:rsidRDefault="006C06CA" w:rsidP="006C06CA">
      <w:pPr>
        <w:numPr>
          <w:ilvl w:val="0"/>
          <w:numId w:val="52"/>
        </w:numPr>
        <w:tabs>
          <w:tab w:val="clear" w:pos="1003"/>
          <w:tab w:val="num" w:pos="318"/>
        </w:tabs>
        <w:spacing w:line="360" w:lineRule="auto"/>
        <w:ind w:left="318"/>
        <w:contextualSpacing/>
        <w:jc w:val="both"/>
        <w:rPr>
          <w:rFonts w:ascii="Arial" w:hAnsi="Arial"/>
          <w:szCs w:val="24"/>
          <w:rtl/>
        </w:rPr>
      </w:pPr>
      <w:r w:rsidRPr="00CB1834">
        <w:rPr>
          <w:rFonts w:ascii="Arial" w:hAnsi="Arial"/>
          <w:szCs w:val="24"/>
          <w:rtl/>
        </w:rPr>
        <w:t>המציע מתבקש לסמן באופן בולט את החלקים בהצעתו, המהווים לדעתו מידע סודי</w:t>
      </w:r>
      <w:r w:rsidRPr="00CB1834">
        <w:rPr>
          <w:rFonts w:ascii="Arial" w:hAnsi="Arial" w:hint="cs"/>
          <w:szCs w:val="24"/>
          <w:rtl/>
        </w:rPr>
        <w:t xml:space="preserve"> מסחרי</w:t>
      </w:r>
      <w:r w:rsidRPr="00CB1834">
        <w:rPr>
          <w:rFonts w:ascii="Arial" w:hAnsi="Arial"/>
          <w:szCs w:val="24"/>
          <w:rtl/>
        </w:rPr>
        <w:t xml:space="preserve"> שאין לגלותו. יש לציין כי ההצעה הכספית לא נכללת בהגדרה זו. יובהר </w:t>
      </w:r>
      <w:r w:rsidRPr="00CB1834">
        <w:rPr>
          <w:rFonts w:ascii="Arial" w:hAnsi="Arial" w:hint="cs"/>
          <w:szCs w:val="24"/>
          <w:rtl/>
        </w:rPr>
        <w:t xml:space="preserve">בזה </w:t>
      </w:r>
      <w:r w:rsidRPr="00CB1834">
        <w:rPr>
          <w:rFonts w:ascii="Arial" w:hAnsi="Arial"/>
          <w:szCs w:val="24"/>
          <w:rtl/>
        </w:rPr>
        <w:t>כי המציע לא יוכל לדרוש מוועד</w:t>
      </w:r>
      <w:r w:rsidRPr="00CB1834">
        <w:rPr>
          <w:rFonts w:ascii="Arial" w:hAnsi="Arial" w:hint="cs"/>
          <w:szCs w:val="24"/>
          <w:rtl/>
        </w:rPr>
        <w:t xml:space="preserve">ת </w:t>
      </w:r>
      <w:r w:rsidRPr="00CB1834">
        <w:rPr>
          <w:rFonts w:ascii="Arial" w:hAnsi="Arial"/>
          <w:szCs w:val="24"/>
          <w:rtl/>
        </w:rPr>
        <w:t>ה</w:t>
      </w:r>
      <w:r w:rsidRPr="00CB1834">
        <w:rPr>
          <w:rFonts w:ascii="Arial" w:hAnsi="Arial" w:hint="cs"/>
          <w:szCs w:val="24"/>
          <w:rtl/>
        </w:rPr>
        <w:t>מכרזים</w:t>
      </w:r>
      <w:r w:rsidRPr="00CB1834">
        <w:rPr>
          <w:rFonts w:ascii="Arial" w:hAnsi="Arial"/>
          <w:szCs w:val="24"/>
          <w:rtl/>
        </w:rPr>
        <w:t xml:space="preserve"> </w:t>
      </w:r>
      <w:r w:rsidRPr="00CB1834">
        <w:rPr>
          <w:rFonts w:ascii="Arial" w:hAnsi="Arial" w:hint="cs"/>
          <w:szCs w:val="24"/>
          <w:rtl/>
        </w:rPr>
        <w:t>ל</w:t>
      </w:r>
      <w:r w:rsidRPr="00CB1834">
        <w:rPr>
          <w:rFonts w:ascii="Arial" w:hAnsi="Arial"/>
          <w:szCs w:val="24"/>
          <w:rtl/>
        </w:rPr>
        <w:t xml:space="preserve">קבל פרטים </w:t>
      </w:r>
      <w:r w:rsidRPr="00CB1834">
        <w:rPr>
          <w:rFonts w:ascii="Arial" w:hAnsi="Arial" w:hint="cs"/>
          <w:szCs w:val="24"/>
          <w:rtl/>
        </w:rPr>
        <w:t>ע</w:t>
      </w:r>
      <w:r w:rsidRPr="00CB1834">
        <w:rPr>
          <w:rFonts w:ascii="Arial" w:hAnsi="Arial"/>
          <w:szCs w:val="24"/>
          <w:rtl/>
        </w:rPr>
        <w:t xml:space="preserve">ל הצעות של מציעים אחרים, החופפים את אלו שסומנו על ידו כמידע סודי ואסור לפרסום. </w:t>
      </w:r>
    </w:p>
    <w:p w:rsidR="006C06CA" w:rsidRPr="00CB1834" w:rsidRDefault="006C06CA" w:rsidP="006C06CA">
      <w:pPr>
        <w:numPr>
          <w:ilvl w:val="0"/>
          <w:numId w:val="52"/>
        </w:numPr>
        <w:tabs>
          <w:tab w:val="clear" w:pos="1003"/>
          <w:tab w:val="num" w:pos="318"/>
        </w:tabs>
        <w:spacing w:line="360" w:lineRule="auto"/>
        <w:ind w:left="318"/>
        <w:contextualSpacing/>
        <w:jc w:val="both"/>
        <w:rPr>
          <w:rFonts w:ascii="Arial" w:hAnsi="Arial"/>
          <w:szCs w:val="24"/>
          <w:rtl/>
        </w:rPr>
      </w:pPr>
      <w:r w:rsidRPr="00CB1834">
        <w:rPr>
          <w:rFonts w:ascii="Arial" w:hAnsi="Arial"/>
          <w:szCs w:val="24"/>
          <w:rtl/>
        </w:rPr>
        <w:lastRenderedPageBreak/>
        <w:t>החלקים שלא סומנו כמידע חסוי, ייחשבו כמידע הניתן לגילוי במידת הצורך</w:t>
      </w:r>
      <w:r w:rsidRPr="00CB1834">
        <w:rPr>
          <w:rFonts w:ascii="Arial" w:hAnsi="Arial" w:hint="cs"/>
          <w:szCs w:val="24"/>
          <w:rtl/>
        </w:rPr>
        <w:t>, לרבות העברתם לעיון מציעים שלא זכו במכרז</w:t>
      </w:r>
      <w:r w:rsidRPr="00CB1834">
        <w:rPr>
          <w:rFonts w:ascii="Arial" w:hAnsi="Arial"/>
          <w:szCs w:val="24"/>
          <w:rtl/>
        </w:rPr>
        <w:t>. ההחלטה הסופית לגבי חלקי</w:t>
      </w:r>
      <w:r w:rsidRPr="00CB1834">
        <w:rPr>
          <w:rFonts w:ascii="Arial" w:hAnsi="Arial" w:hint="cs"/>
          <w:szCs w:val="24"/>
          <w:rtl/>
        </w:rPr>
        <w:t xml:space="preserve"> </w:t>
      </w:r>
      <w:r w:rsidRPr="00CB1834">
        <w:rPr>
          <w:rFonts w:ascii="Arial" w:hAnsi="Arial"/>
          <w:szCs w:val="24"/>
          <w:rtl/>
        </w:rPr>
        <w:t xml:space="preserve">ההצעה </w:t>
      </w:r>
      <w:r w:rsidRPr="00CB1834">
        <w:rPr>
          <w:rFonts w:ascii="Arial" w:hAnsi="Arial" w:hint="cs"/>
          <w:szCs w:val="24"/>
          <w:rtl/>
        </w:rPr>
        <w:t xml:space="preserve">הניתנים </w:t>
      </w:r>
      <w:r w:rsidRPr="00CB1834">
        <w:rPr>
          <w:rFonts w:ascii="Arial" w:hAnsi="Arial"/>
          <w:szCs w:val="24"/>
          <w:rtl/>
        </w:rPr>
        <w:t>לפרס</w:t>
      </w:r>
      <w:r w:rsidRPr="00CB1834">
        <w:rPr>
          <w:rFonts w:ascii="Arial" w:hAnsi="Arial" w:hint="cs"/>
          <w:szCs w:val="24"/>
          <w:rtl/>
        </w:rPr>
        <w:t>ו</w:t>
      </w:r>
      <w:r w:rsidRPr="00CB1834">
        <w:rPr>
          <w:rFonts w:ascii="Arial" w:hAnsi="Arial"/>
          <w:szCs w:val="24"/>
          <w:rtl/>
        </w:rPr>
        <w:t>ם</w:t>
      </w:r>
      <w:r w:rsidRPr="00CB1834">
        <w:rPr>
          <w:rFonts w:ascii="Arial" w:hAnsi="Arial" w:hint="cs"/>
          <w:szCs w:val="24"/>
          <w:rtl/>
        </w:rPr>
        <w:t>,</w:t>
      </w:r>
      <w:r w:rsidRPr="00CB1834">
        <w:rPr>
          <w:rFonts w:ascii="Arial" w:hAnsi="Arial"/>
          <w:szCs w:val="24"/>
          <w:rtl/>
        </w:rPr>
        <w:t xml:space="preserve"> ככל שיידרש, הינה בסמכות ועדת מכרזים. </w:t>
      </w:r>
    </w:p>
    <w:p w:rsidR="006C06CA" w:rsidRPr="00CB1834" w:rsidRDefault="006C06CA" w:rsidP="006C06CA">
      <w:pPr>
        <w:numPr>
          <w:ilvl w:val="0"/>
          <w:numId w:val="52"/>
        </w:numPr>
        <w:tabs>
          <w:tab w:val="clear" w:pos="1003"/>
          <w:tab w:val="num" w:pos="318"/>
        </w:tabs>
        <w:spacing w:line="360" w:lineRule="auto"/>
        <w:ind w:left="318"/>
        <w:contextualSpacing/>
        <w:jc w:val="both"/>
        <w:rPr>
          <w:rFonts w:ascii="Arial" w:hAnsi="Arial"/>
          <w:szCs w:val="24"/>
          <w:rtl/>
        </w:rPr>
      </w:pPr>
      <w:r w:rsidRPr="00CB1834">
        <w:rPr>
          <w:rFonts w:ascii="Arial" w:hAnsi="Arial"/>
          <w:szCs w:val="24"/>
          <w:rtl/>
        </w:rPr>
        <w:t xml:space="preserve">הצעה שלא תוגש בהתאם להוראות בקשה זו, אפשר שתדחה על הסף. </w:t>
      </w:r>
      <w:r w:rsidRPr="00CB1834">
        <w:rPr>
          <w:rFonts w:ascii="Arial" w:hAnsi="Arial" w:hint="cs"/>
          <w:szCs w:val="24"/>
          <w:rtl/>
        </w:rPr>
        <w:t>המשרד</w:t>
      </w:r>
      <w:r w:rsidRPr="00CB1834">
        <w:rPr>
          <w:rFonts w:ascii="Arial" w:hAnsi="Arial"/>
          <w:szCs w:val="24"/>
          <w:rtl/>
        </w:rPr>
        <w:t xml:space="preserve"> שומר לעצמ</w:t>
      </w:r>
      <w:r w:rsidRPr="00CB1834">
        <w:rPr>
          <w:rFonts w:ascii="Arial" w:hAnsi="Arial" w:hint="cs"/>
          <w:szCs w:val="24"/>
          <w:rtl/>
        </w:rPr>
        <w:t>ו</w:t>
      </w:r>
      <w:r w:rsidRPr="00CB1834">
        <w:rPr>
          <w:rFonts w:ascii="Arial" w:hAnsi="Arial"/>
          <w:szCs w:val="24"/>
          <w:rtl/>
        </w:rPr>
        <w:t xml:space="preserve"> את הזכות לתקן פגמים טכניים שנפלו בהצעה על מנת להתאימה לדרישות ההזמנה</w:t>
      </w:r>
      <w:r w:rsidRPr="00CB1834">
        <w:rPr>
          <w:rFonts w:ascii="Arial" w:hAnsi="Arial" w:hint="cs"/>
          <w:szCs w:val="24"/>
          <w:rtl/>
        </w:rPr>
        <w:t xml:space="preserve"> </w:t>
      </w:r>
      <w:r w:rsidRPr="00CB1834">
        <w:rPr>
          <w:rFonts w:ascii="Arial" w:hAnsi="Arial"/>
          <w:szCs w:val="24"/>
          <w:rtl/>
        </w:rPr>
        <w:t>(אך אינ</w:t>
      </w:r>
      <w:r>
        <w:rPr>
          <w:rFonts w:ascii="Arial" w:hAnsi="Arial" w:hint="cs"/>
          <w:szCs w:val="24"/>
          <w:rtl/>
        </w:rPr>
        <w:t>ו</w:t>
      </w:r>
      <w:r w:rsidRPr="00CB1834">
        <w:rPr>
          <w:rFonts w:ascii="Arial" w:hAnsi="Arial"/>
          <w:szCs w:val="24"/>
          <w:rtl/>
        </w:rPr>
        <w:t xml:space="preserve"> מחויב לעשות כן).</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מהפעלת ההתקשרות על פי המכרז בוטלה ההתקשרות עם הזוכה, רשאי </w:t>
      </w:r>
      <w:r w:rsidRPr="00CB1834">
        <w:rPr>
          <w:rFonts w:ascii="Arial" w:hAnsi="Arial" w:hint="cs"/>
          <w:szCs w:val="24"/>
          <w:rtl/>
        </w:rPr>
        <w:t xml:space="preserve">המשרד </w:t>
      </w:r>
      <w:r w:rsidRPr="00C10AB3">
        <w:rPr>
          <w:rFonts w:ascii="Arial" w:hAnsi="Arial"/>
          <w:szCs w:val="24"/>
          <w:rtl/>
        </w:rPr>
        <w:t>להתקשר עם מי שדורג הבא אחריו על פי תוצאות המכרז, בכפוף להסכמתו להתקשרות לפי הצעתו במכרז.</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רשאי לא לאשר מתן שירותים ע"י חברי צוות מסוימים של המציע או לדרוש חיזוק צוות העבודה - הכול לפי שיקול דעתו הבלעדי והמוחלט.</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 xml:space="preserve">כלפי הזוכה תיווצר רק עם חתימת הסכם </w:t>
      </w:r>
      <w:proofErr w:type="spellStart"/>
      <w:r w:rsidRPr="00C10AB3">
        <w:rPr>
          <w:rFonts w:ascii="Arial" w:hAnsi="Arial"/>
          <w:szCs w:val="24"/>
          <w:rtl/>
        </w:rPr>
        <w:t>פורמלי</w:t>
      </w:r>
      <w:proofErr w:type="spellEnd"/>
      <w:r w:rsidRPr="00C10AB3">
        <w:rPr>
          <w:rFonts w:ascii="Arial" w:hAnsi="Arial"/>
          <w:szCs w:val="24"/>
          <w:rtl/>
        </w:rPr>
        <w:t xml:space="preserve"> על ידי מורשי חתימה מטעם ה</w:t>
      </w:r>
      <w:r w:rsidRPr="00C10AB3">
        <w:rPr>
          <w:rFonts w:ascii="Arial" w:hAnsi="Arial" w:hint="cs"/>
          <w:szCs w:val="24"/>
          <w:rtl/>
        </w:rPr>
        <w:t>משרד</w:t>
      </w:r>
      <w:r w:rsidRPr="00C10AB3">
        <w:rPr>
          <w:rFonts w:ascii="Arial" w:hAnsi="Arial"/>
          <w:szCs w:val="24"/>
          <w:rtl/>
        </w:rPr>
        <w:t>.</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6C06CA" w:rsidRPr="00C10AB3"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sidR="00205953">
        <w:rPr>
          <w:rFonts w:ascii="Arial" w:hAnsi="Arial" w:hint="cs"/>
          <w:szCs w:val="24"/>
          <w:rtl/>
        </w:rPr>
        <w:t xml:space="preserve"> ו/או באתר מינהל הרכש. </w:t>
      </w:r>
      <w:r w:rsidRPr="00C10AB3">
        <w:rPr>
          <w:rFonts w:ascii="Arial" w:hAnsi="Arial" w:hint="cs"/>
          <w:szCs w:val="24"/>
          <w:rtl/>
        </w:rPr>
        <w:t>באחריות המציעים לבדוק מפעם לפעם אם חלו שינויים במסמכי המכרז</w:t>
      </w:r>
    </w:p>
    <w:p w:rsidR="006C06CA" w:rsidRDefault="006C06CA" w:rsidP="006C06CA">
      <w:pPr>
        <w:numPr>
          <w:ilvl w:val="0"/>
          <w:numId w:val="52"/>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בהתאם לתקנות חובת המכרזים, </w:t>
      </w:r>
      <w:proofErr w:type="spellStart"/>
      <w:r w:rsidRPr="00C10AB3">
        <w:rPr>
          <w:rFonts w:ascii="Arial" w:hAnsi="Arial" w:hint="cs"/>
          <w:szCs w:val="24"/>
          <w:rtl/>
        </w:rPr>
        <w:t>התשנ"ג</w:t>
      </w:r>
      <w:proofErr w:type="spellEnd"/>
      <w:r w:rsidRPr="00C10AB3">
        <w:rPr>
          <w:rFonts w:ascii="Arial" w:hAnsi="Arial" w:hint="cs"/>
          <w:szCs w:val="24"/>
          <w:rtl/>
        </w:rPr>
        <w:t xml:space="preserve"> </w:t>
      </w:r>
      <w:r w:rsidRPr="00C10AB3">
        <w:rPr>
          <w:rFonts w:ascii="Arial" w:hAnsi="Arial"/>
          <w:szCs w:val="24"/>
          <w:rtl/>
        </w:rPr>
        <w:t>–</w:t>
      </w:r>
      <w:r w:rsidRPr="00C10AB3">
        <w:rPr>
          <w:rFonts w:ascii="Arial" w:hAnsi="Arial" w:hint="cs"/>
          <w:szCs w:val="24"/>
          <w:rtl/>
        </w:rPr>
        <w:t xml:space="preserve"> 1993, מציעים שלא זכו במכרז רשאים לבקש לעיין בהצעה הזוכה.</w:t>
      </w:r>
    </w:p>
    <w:p w:rsidR="006C06CA" w:rsidRPr="00C10AB3" w:rsidRDefault="006C06CA" w:rsidP="006C06CA">
      <w:pPr>
        <w:spacing w:line="360" w:lineRule="auto"/>
        <w:contextualSpacing/>
        <w:jc w:val="both"/>
        <w:rPr>
          <w:rFonts w:ascii="Arial" w:hAnsi="Arial"/>
          <w:szCs w:val="24"/>
        </w:rPr>
      </w:pPr>
    </w:p>
    <w:p w:rsidR="006C06CA" w:rsidRPr="00C10AB3" w:rsidRDefault="006C06CA" w:rsidP="00153674">
      <w:pPr>
        <w:pStyle w:val="af"/>
        <w:numPr>
          <w:ilvl w:val="0"/>
          <w:numId w:val="66"/>
        </w:numPr>
        <w:spacing w:after="200" w:line="360" w:lineRule="auto"/>
        <w:ind w:left="498" w:hanging="180"/>
        <w:jc w:val="both"/>
        <w:rPr>
          <w:rFonts w:ascii="Arial" w:hAnsi="Arial"/>
          <w:b/>
          <w:bCs/>
          <w:szCs w:val="24"/>
          <w:u w:val="single"/>
          <w:rtl/>
        </w:rPr>
      </w:pPr>
      <w:r w:rsidRPr="00C741AB">
        <w:rPr>
          <w:b/>
          <w:bCs/>
          <w:sz w:val="28"/>
          <w:szCs w:val="32"/>
          <w:u w:val="single"/>
          <w:rtl/>
        </w:rPr>
        <w:t>סמכות השיפוט:</w:t>
      </w:r>
    </w:p>
    <w:p w:rsidR="006C06CA" w:rsidRDefault="006C06CA" w:rsidP="006C06CA">
      <w:pPr>
        <w:spacing w:line="360" w:lineRule="auto"/>
        <w:contextualSpacing/>
        <w:jc w:val="both"/>
        <w:rPr>
          <w:rFonts w:ascii="Arial" w:hAnsi="Arial"/>
          <w:szCs w:val="24"/>
          <w:rtl/>
        </w:rPr>
      </w:pPr>
      <w:r w:rsidRPr="00C10AB3">
        <w:rPr>
          <w:rFonts w:ascii="Arial" w:hAnsi="Arial"/>
          <w:szCs w:val="24"/>
          <w:rtl/>
        </w:rPr>
        <w:t>בתי המשפט המוסמכים בירושלים יהיו בעלי הסמכות המקומית הבלעדית בכל סכסוך הקשור למכרז זה או העסקה על פיו.</w:t>
      </w:r>
    </w:p>
    <w:p w:rsidR="00905DA1" w:rsidRPr="00C10AB3" w:rsidRDefault="00905DA1" w:rsidP="006C06CA">
      <w:pPr>
        <w:spacing w:line="360" w:lineRule="auto"/>
        <w:contextualSpacing/>
        <w:jc w:val="both"/>
        <w:rPr>
          <w:rFonts w:ascii="Arial" w:hAnsi="Arial"/>
          <w:szCs w:val="24"/>
        </w:rPr>
      </w:pPr>
    </w:p>
    <w:p w:rsidR="006C06CA" w:rsidRPr="00C10AB3" w:rsidRDefault="006C06CA" w:rsidP="00153674">
      <w:pPr>
        <w:pStyle w:val="af"/>
        <w:numPr>
          <w:ilvl w:val="0"/>
          <w:numId w:val="66"/>
        </w:numPr>
        <w:spacing w:after="200" w:line="360" w:lineRule="auto"/>
        <w:ind w:left="498" w:hanging="180"/>
        <w:jc w:val="both"/>
        <w:rPr>
          <w:rFonts w:ascii="Arial" w:hAnsi="Arial"/>
          <w:b/>
          <w:bCs/>
          <w:szCs w:val="24"/>
          <w:u w:val="single"/>
          <w:rtl/>
        </w:rPr>
      </w:pPr>
      <w:r w:rsidRPr="00C741AB">
        <w:rPr>
          <w:b/>
          <w:bCs/>
          <w:sz w:val="28"/>
          <w:szCs w:val="32"/>
          <w:u w:val="single"/>
          <w:rtl/>
        </w:rPr>
        <w:t>הליך הבהרות:</w:t>
      </w:r>
    </w:p>
    <w:p w:rsidR="006C06CA" w:rsidRPr="00C10AB3" w:rsidRDefault="006C06CA" w:rsidP="00572FD9">
      <w:pPr>
        <w:spacing w:line="360" w:lineRule="auto"/>
        <w:contextualSpacing/>
        <w:jc w:val="both"/>
        <w:rPr>
          <w:rFonts w:ascii="Arial" w:hAnsi="Arial"/>
          <w:szCs w:val="24"/>
          <w:rtl/>
        </w:rPr>
      </w:pPr>
      <w:r w:rsidRPr="00C10AB3">
        <w:rPr>
          <w:rFonts w:ascii="Arial" w:hAnsi="Arial"/>
          <w:szCs w:val="24"/>
          <w:rtl/>
        </w:rPr>
        <w:t xml:space="preserve">בשאלות והבהרות יש לפנות בכתב עד לתאריך </w:t>
      </w:r>
      <w:r w:rsidRPr="00C10AB3">
        <w:rPr>
          <w:rFonts w:ascii="Arial" w:hAnsi="Arial" w:hint="cs"/>
          <w:b/>
          <w:bCs/>
          <w:szCs w:val="24"/>
          <w:rtl/>
        </w:rPr>
        <w:t>ה</w:t>
      </w:r>
      <w:r w:rsidRPr="00572FD9">
        <w:rPr>
          <w:rFonts w:ascii="Arial" w:hAnsi="Arial" w:hint="cs"/>
          <w:b/>
          <w:bCs/>
          <w:szCs w:val="24"/>
          <w:rtl/>
        </w:rPr>
        <w:t xml:space="preserve">- </w:t>
      </w:r>
      <w:r w:rsidR="00572FD9" w:rsidRPr="00572FD9">
        <w:rPr>
          <w:rFonts w:ascii="Arial" w:hAnsi="Arial" w:hint="cs"/>
          <w:b/>
          <w:bCs/>
          <w:szCs w:val="24"/>
          <w:rtl/>
        </w:rPr>
        <w:t>9.12.12</w:t>
      </w:r>
      <w:r w:rsidRPr="00572FD9">
        <w:rPr>
          <w:rFonts w:ascii="Arial" w:hAnsi="Arial" w:hint="cs"/>
          <w:b/>
          <w:bCs/>
          <w:szCs w:val="24"/>
          <w:rtl/>
        </w:rPr>
        <w:t>-</w:t>
      </w:r>
      <w:r w:rsidRPr="00C10AB3">
        <w:rPr>
          <w:rFonts w:ascii="Arial" w:hAnsi="Arial" w:hint="cs"/>
          <w:b/>
          <w:bCs/>
          <w:szCs w:val="24"/>
          <w:rtl/>
        </w:rPr>
        <w:t xml:space="preserve"> </w:t>
      </w:r>
      <w:r w:rsidRPr="00C10AB3">
        <w:rPr>
          <w:rFonts w:ascii="Arial" w:hAnsi="Arial" w:hint="cs"/>
          <w:szCs w:val="24"/>
          <w:rtl/>
        </w:rPr>
        <w:t>ב</w:t>
      </w:r>
      <w:r w:rsidRPr="00C10AB3">
        <w:rPr>
          <w:rFonts w:ascii="Arial" w:hAnsi="Arial"/>
          <w:szCs w:val="24"/>
          <w:rtl/>
        </w:rPr>
        <w:t xml:space="preserve">שעה </w:t>
      </w:r>
      <w:r w:rsidRPr="00C10AB3">
        <w:rPr>
          <w:rFonts w:ascii="Arial" w:hAnsi="Arial" w:hint="cs"/>
          <w:b/>
          <w:bCs/>
          <w:szCs w:val="24"/>
          <w:rtl/>
        </w:rPr>
        <w:t>14:00</w:t>
      </w:r>
      <w:r w:rsidRPr="00C10AB3">
        <w:rPr>
          <w:rFonts w:ascii="Arial" w:hAnsi="Arial"/>
          <w:szCs w:val="24"/>
          <w:rtl/>
        </w:rPr>
        <w:t xml:space="preserve"> לגב' </w:t>
      </w:r>
      <w:r w:rsidRPr="00C10AB3">
        <w:rPr>
          <w:rFonts w:ascii="Arial" w:hAnsi="Arial" w:hint="cs"/>
          <w:szCs w:val="24"/>
          <w:rtl/>
        </w:rPr>
        <w:t>אילנה טמסוט</w:t>
      </w:r>
      <w:r w:rsidRPr="00C10AB3">
        <w:rPr>
          <w:rFonts w:ascii="Arial" w:hAnsi="Arial"/>
          <w:szCs w:val="24"/>
          <w:rtl/>
        </w:rPr>
        <w:t xml:space="preserve"> בפקס שמספרו: 02-500676</w:t>
      </w:r>
      <w:r w:rsidRPr="00C10AB3">
        <w:rPr>
          <w:rFonts w:ascii="Arial" w:hAnsi="Arial" w:hint="cs"/>
          <w:szCs w:val="24"/>
          <w:rtl/>
        </w:rPr>
        <w:t>6</w:t>
      </w:r>
      <w:r w:rsidRPr="00C10AB3">
        <w:rPr>
          <w:rFonts w:ascii="Arial" w:hAnsi="Arial"/>
          <w:szCs w:val="24"/>
          <w:rtl/>
        </w:rPr>
        <w:t>. ניתן לאשר קבלת פקס בטלפון שמספרו 500676</w:t>
      </w:r>
      <w:r w:rsidRPr="00C10AB3">
        <w:rPr>
          <w:rFonts w:ascii="Arial" w:hAnsi="Arial" w:hint="cs"/>
          <w:szCs w:val="24"/>
          <w:rtl/>
        </w:rPr>
        <w:t>4</w:t>
      </w:r>
      <w:r w:rsidRPr="00C10AB3">
        <w:rPr>
          <w:rFonts w:ascii="Arial" w:hAnsi="Arial"/>
          <w:szCs w:val="24"/>
          <w:rtl/>
        </w:rPr>
        <w:t xml:space="preserve"> – 02. </w:t>
      </w:r>
    </w:p>
    <w:p w:rsidR="006C06CA" w:rsidRPr="00C10AB3" w:rsidRDefault="006C06CA" w:rsidP="00572FD9">
      <w:pPr>
        <w:spacing w:line="360" w:lineRule="auto"/>
        <w:jc w:val="both"/>
        <w:rPr>
          <w:b/>
          <w:bCs/>
          <w:szCs w:val="24"/>
          <w:u w:val="single"/>
          <w:rtl/>
        </w:rPr>
      </w:pPr>
      <w:r w:rsidRPr="00C10AB3">
        <w:rPr>
          <w:rFonts w:ascii="Arial" w:hAnsi="Arial"/>
          <w:szCs w:val="24"/>
          <w:rtl/>
        </w:rPr>
        <w:lastRenderedPageBreak/>
        <w:t xml:space="preserve">התשובה תישלח לפונה באמצעות הפקס שיציין בפנייתו. </w:t>
      </w:r>
      <w:r w:rsidRPr="00C10AB3">
        <w:rPr>
          <w:rFonts w:hint="cs"/>
          <w:szCs w:val="24"/>
          <w:rtl/>
        </w:rPr>
        <w:t xml:space="preserve">התשובות יפורסמו באתר האינטרנט של המשרד בכתובת </w:t>
      </w:r>
      <w:hyperlink r:id="rId14" w:history="1">
        <w:r w:rsidRPr="00C10AB3">
          <w:rPr>
            <w:rStyle w:val="Hyperlink"/>
            <w:rFonts w:eastAsiaTheme="majorEastAsia"/>
            <w:szCs w:val="24"/>
          </w:rPr>
          <w:t>www.energy.gov.il</w:t>
        </w:r>
      </w:hyperlink>
      <w:r w:rsidRPr="00C10AB3">
        <w:rPr>
          <w:rFonts w:hint="cs"/>
          <w:szCs w:val="24"/>
          <w:rtl/>
        </w:rPr>
        <w:t xml:space="preserve">  עד ליום </w:t>
      </w:r>
      <w:r w:rsidR="00572FD9" w:rsidRPr="00572FD9">
        <w:rPr>
          <w:rFonts w:hint="cs"/>
          <w:b/>
          <w:bCs/>
          <w:szCs w:val="24"/>
          <w:rtl/>
        </w:rPr>
        <w:t>11.12.12.</w:t>
      </w:r>
    </w:p>
    <w:p w:rsidR="006C06CA" w:rsidRDefault="006C06CA" w:rsidP="00205953">
      <w:pPr>
        <w:spacing w:line="360" w:lineRule="auto"/>
        <w:jc w:val="both"/>
        <w:rPr>
          <w:rFonts w:ascii="Arial" w:hAnsi="Arial"/>
          <w:szCs w:val="24"/>
          <w:rtl/>
        </w:rPr>
      </w:pPr>
      <w:r w:rsidRPr="00C10AB3">
        <w:rPr>
          <w:rFonts w:hint="cs"/>
          <w:szCs w:val="24"/>
          <w:rtl/>
        </w:rPr>
        <w:t>המשרד</w:t>
      </w:r>
      <w:r w:rsidRPr="00C10AB3">
        <w:rPr>
          <w:rFonts w:ascii="Arial" w:hAnsi="Arial"/>
          <w:szCs w:val="24"/>
          <w:rtl/>
        </w:rPr>
        <w:t xml:space="preserve"> שומר לעצמ</w:t>
      </w:r>
      <w:r w:rsidRPr="00C10AB3">
        <w:rPr>
          <w:rFonts w:ascii="Arial" w:hAnsi="Arial" w:hint="cs"/>
          <w:szCs w:val="24"/>
          <w:rtl/>
        </w:rPr>
        <w:t>ו</w:t>
      </w:r>
      <w:r w:rsidRPr="00C10AB3">
        <w:rPr>
          <w:rFonts w:ascii="Arial" w:hAnsi="Arial"/>
          <w:szCs w:val="24"/>
          <w:rtl/>
        </w:rPr>
        <w:t xml:space="preserve"> את הזכות להימנע מלהשיב לגופה של השגה אם ימצא כי מתן מענה להשגה עלול לסכל או לפגוע בהליך המכרז או בתכליתו. </w:t>
      </w:r>
    </w:p>
    <w:p w:rsidR="006C06CA" w:rsidRPr="006C06CA" w:rsidRDefault="006C06CA" w:rsidP="006C06CA">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rsidR="006C06CA" w:rsidRPr="00C10AB3" w:rsidRDefault="006C06CA" w:rsidP="006C06CA">
      <w:pPr>
        <w:spacing w:line="360" w:lineRule="auto"/>
        <w:ind w:left="681"/>
        <w:jc w:val="right"/>
        <w:rPr>
          <w:szCs w:val="24"/>
          <w:rtl/>
        </w:rPr>
      </w:pPr>
      <w:r w:rsidRPr="006C06CA">
        <w:rPr>
          <w:rFonts w:ascii="Arial" w:hAnsi="Arial"/>
          <w:b/>
          <w:bCs/>
          <w:szCs w:val="24"/>
          <w:rtl/>
        </w:rPr>
        <w:t xml:space="preserve">ועדת </w:t>
      </w:r>
      <w:r w:rsidR="00205953">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rsidR="006C06CA" w:rsidRPr="00205953" w:rsidRDefault="006C06CA" w:rsidP="00205953">
      <w:pPr>
        <w:spacing w:before="120" w:after="120" w:line="360" w:lineRule="auto"/>
        <w:jc w:val="both"/>
        <w:rPr>
          <w:szCs w:val="24"/>
        </w:rPr>
      </w:pPr>
    </w:p>
    <w:p w:rsidR="006C06CA" w:rsidRPr="00F358BA" w:rsidRDefault="006C06CA">
      <w:pPr>
        <w:bidi w:val="0"/>
        <w:rPr>
          <w:rFonts w:ascii="Arial" w:hAnsi="Arial"/>
          <w:b/>
          <w:bCs/>
          <w:szCs w:val="24"/>
        </w:rPr>
      </w:pPr>
      <w:r w:rsidRPr="00F358BA">
        <w:rPr>
          <w:rFonts w:ascii="Arial" w:hAnsi="Arial"/>
          <w:b/>
          <w:bCs/>
          <w:szCs w:val="24"/>
          <w:rtl/>
        </w:rPr>
        <w:br w:type="page"/>
      </w:r>
    </w:p>
    <w:p w:rsidR="0000268B" w:rsidRDefault="0000268B" w:rsidP="0000268B">
      <w:pPr>
        <w:spacing w:line="360" w:lineRule="auto"/>
        <w:jc w:val="center"/>
        <w:rPr>
          <w:b/>
          <w:bCs/>
          <w:sz w:val="32"/>
          <w:szCs w:val="32"/>
          <w:u w:val="single"/>
          <w:rtl/>
        </w:rPr>
      </w:pPr>
    </w:p>
    <w:p w:rsidR="0000268B" w:rsidRDefault="0000268B" w:rsidP="0000268B">
      <w:pPr>
        <w:spacing w:line="360" w:lineRule="auto"/>
        <w:rPr>
          <w:b/>
          <w:bCs/>
          <w:sz w:val="32"/>
          <w:szCs w:val="32"/>
          <w:u w:val="single"/>
          <w:rtl/>
        </w:rPr>
      </w:pPr>
      <w:r>
        <w:rPr>
          <w:rFonts w:hint="cs"/>
          <w:b/>
          <w:bCs/>
          <w:sz w:val="32"/>
          <w:szCs w:val="32"/>
          <w:u w:val="single"/>
          <w:rtl/>
        </w:rPr>
        <w:t>רשימת נספחים</w:t>
      </w:r>
    </w:p>
    <w:tbl>
      <w:tblPr>
        <w:bidiVisual/>
        <w:tblW w:w="9246" w:type="dxa"/>
        <w:tblLook w:val="04A0"/>
      </w:tblPr>
      <w:tblGrid>
        <w:gridCol w:w="1326"/>
        <w:gridCol w:w="7920"/>
      </w:tblGrid>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א' -</w:t>
            </w:r>
          </w:p>
        </w:tc>
        <w:tc>
          <w:tcPr>
            <w:tcW w:w="7920" w:type="dxa"/>
            <w:vAlign w:val="center"/>
          </w:tcPr>
          <w:p w:rsidR="0000268B" w:rsidRPr="00C73095" w:rsidRDefault="0000268B" w:rsidP="002B7020">
            <w:pPr>
              <w:spacing w:line="360" w:lineRule="auto"/>
              <w:rPr>
                <w:szCs w:val="24"/>
                <w:rtl/>
              </w:rPr>
            </w:pPr>
            <w:r w:rsidRPr="00C73095">
              <w:rPr>
                <w:rFonts w:hint="cs"/>
                <w:szCs w:val="24"/>
                <w:rtl/>
              </w:rPr>
              <w:t>מפרט מקצועי</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ב' -</w:t>
            </w:r>
          </w:p>
        </w:tc>
        <w:tc>
          <w:tcPr>
            <w:tcW w:w="7920" w:type="dxa"/>
            <w:vAlign w:val="center"/>
          </w:tcPr>
          <w:p w:rsidR="0000268B" w:rsidRPr="00C73095" w:rsidRDefault="0000268B" w:rsidP="002B7020">
            <w:pPr>
              <w:spacing w:line="360" w:lineRule="auto"/>
              <w:rPr>
                <w:szCs w:val="24"/>
                <w:rtl/>
              </w:rPr>
            </w:pPr>
            <w:r w:rsidRPr="00C73095">
              <w:rPr>
                <w:rFonts w:hint="cs"/>
                <w:szCs w:val="24"/>
                <w:rtl/>
              </w:rPr>
              <w:t>נוסח הסכם ההתקשרות</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ג' -</w:t>
            </w:r>
          </w:p>
        </w:tc>
        <w:tc>
          <w:tcPr>
            <w:tcW w:w="7920" w:type="dxa"/>
            <w:vAlign w:val="center"/>
          </w:tcPr>
          <w:p w:rsidR="0000268B" w:rsidRPr="00C73095" w:rsidRDefault="0000268B" w:rsidP="002B7020">
            <w:pPr>
              <w:spacing w:line="360" w:lineRule="auto"/>
              <w:rPr>
                <w:szCs w:val="24"/>
                <w:rtl/>
              </w:rPr>
            </w:pPr>
            <w:r w:rsidRPr="00C73095">
              <w:rPr>
                <w:rFonts w:hint="cs"/>
                <w:szCs w:val="24"/>
                <w:rtl/>
              </w:rPr>
              <w:t>טופס הצעת המחיר</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ד' -</w:t>
            </w:r>
          </w:p>
        </w:tc>
        <w:tc>
          <w:tcPr>
            <w:tcW w:w="7920" w:type="dxa"/>
            <w:vAlign w:val="center"/>
          </w:tcPr>
          <w:p w:rsidR="0000268B" w:rsidRPr="00C73095" w:rsidRDefault="0000268B" w:rsidP="002B7020">
            <w:pPr>
              <w:spacing w:line="360" w:lineRule="auto"/>
              <w:rPr>
                <w:szCs w:val="24"/>
                <w:rtl/>
              </w:rPr>
            </w:pPr>
            <w:r w:rsidRPr="00C73095">
              <w:rPr>
                <w:rFonts w:hint="cs"/>
                <w:szCs w:val="24"/>
                <w:rtl/>
              </w:rPr>
              <w:t>נוסח ערבות מציע</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ה' -</w:t>
            </w:r>
          </w:p>
        </w:tc>
        <w:tc>
          <w:tcPr>
            <w:tcW w:w="7920" w:type="dxa"/>
            <w:vAlign w:val="center"/>
          </w:tcPr>
          <w:p w:rsidR="0000268B" w:rsidRPr="00C73095" w:rsidRDefault="0000268B" w:rsidP="002B7020">
            <w:pPr>
              <w:spacing w:line="360" w:lineRule="auto"/>
              <w:rPr>
                <w:szCs w:val="24"/>
                <w:rtl/>
              </w:rPr>
            </w:pPr>
            <w:r w:rsidRPr="00C73095">
              <w:rPr>
                <w:rFonts w:hint="eastAsia"/>
                <w:szCs w:val="24"/>
                <w:rtl/>
              </w:rPr>
              <w:t>תצהיר</w:t>
            </w:r>
            <w:r w:rsidRPr="00C73095">
              <w:rPr>
                <w:rFonts w:hint="cs"/>
                <w:szCs w:val="24"/>
                <w:rtl/>
              </w:rPr>
              <w:t xml:space="preserve"> בעניין </w:t>
            </w:r>
            <w:r w:rsidRPr="00C73095">
              <w:rPr>
                <w:rFonts w:hint="eastAsia"/>
                <w:szCs w:val="24"/>
                <w:rtl/>
              </w:rPr>
              <w:t>עבירות</w:t>
            </w:r>
            <w:r w:rsidRPr="00C73095">
              <w:rPr>
                <w:szCs w:val="24"/>
                <w:rtl/>
              </w:rPr>
              <w:t xml:space="preserve"> </w:t>
            </w:r>
            <w:r w:rsidRPr="00C73095">
              <w:rPr>
                <w:rFonts w:hint="eastAsia"/>
                <w:szCs w:val="24"/>
                <w:rtl/>
              </w:rPr>
              <w:t>לפי</w:t>
            </w:r>
            <w:r w:rsidRPr="00C73095">
              <w:rPr>
                <w:szCs w:val="24"/>
                <w:rtl/>
              </w:rPr>
              <w:t xml:space="preserve"> </w:t>
            </w:r>
            <w:r w:rsidRPr="00C73095">
              <w:rPr>
                <w:rFonts w:hint="eastAsia"/>
                <w:szCs w:val="24"/>
                <w:rtl/>
              </w:rPr>
              <w:t>חוק</w:t>
            </w:r>
            <w:r w:rsidRPr="00C73095">
              <w:rPr>
                <w:szCs w:val="24"/>
                <w:rtl/>
              </w:rPr>
              <w:t xml:space="preserve"> </w:t>
            </w:r>
            <w:r w:rsidRPr="00C73095">
              <w:rPr>
                <w:rFonts w:hint="eastAsia"/>
                <w:szCs w:val="24"/>
                <w:rtl/>
              </w:rPr>
              <w:t>עובדים</w:t>
            </w:r>
            <w:r w:rsidRPr="00C73095">
              <w:rPr>
                <w:szCs w:val="24"/>
                <w:rtl/>
              </w:rPr>
              <w:t xml:space="preserve"> </w:t>
            </w:r>
            <w:r w:rsidRPr="00C73095">
              <w:rPr>
                <w:rFonts w:hint="eastAsia"/>
                <w:szCs w:val="24"/>
                <w:rtl/>
              </w:rPr>
              <w:t>זרים</w:t>
            </w:r>
            <w:r w:rsidRPr="00C73095">
              <w:rPr>
                <w:szCs w:val="24"/>
                <w:rtl/>
              </w:rPr>
              <w:t xml:space="preserve"> </w:t>
            </w:r>
            <w:r w:rsidRPr="00C73095">
              <w:rPr>
                <w:rFonts w:hint="eastAsia"/>
                <w:szCs w:val="24"/>
                <w:rtl/>
              </w:rPr>
              <w:t>או</w:t>
            </w:r>
            <w:r w:rsidRPr="00C73095">
              <w:rPr>
                <w:szCs w:val="24"/>
                <w:rtl/>
              </w:rPr>
              <w:t xml:space="preserve"> </w:t>
            </w:r>
            <w:r w:rsidRPr="00C73095">
              <w:rPr>
                <w:rFonts w:hint="eastAsia"/>
                <w:szCs w:val="24"/>
                <w:rtl/>
              </w:rPr>
              <w:t>לפי</w:t>
            </w:r>
            <w:r w:rsidRPr="00C73095">
              <w:rPr>
                <w:szCs w:val="24"/>
                <w:rtl/>
              </w:rPr>
              <w:t xml:space="preserve"> </w:t>
            </w:r>
            <w:r w:rsidRPr="00C73095">
              <w:rPr>
                <w:rFonts w:hint="eastAsia"/>
                <w:szCs w:val="24"/>
                <w:rtl/>
              </w:rPr>
              <w:t>חוק</w:t>
            </w:r>
            <w:r w:rsidRPr="00C73095">
              <w:rPr>
                <w:szCs w:val="24"/>
                <w:rtl/>
              </w:rPr>
              <w:t xml:space="preserve"> </w:t>
            </w:r>
            <w:r w:rsidRPr="00C73095">
              <w:rPr>
                <w:rFonts w:hint="eastAsia"/>
                <w:szCs w:val="24"/>
                <w:rtl/>
              </w:rPr>
              <w:t>שכר</w:t>
            </w:r>
            <w:r w:rsidRPr="00C73095">
              <w:rPr>
                <w:szCs w:val="24"/>
                <w:rtl/>
              </w:rPr>
              <w:t xml:space="preserve"> </w:t>
            </w:r>
            <w:r w:rsidRPr="00C73095">
              <w:rPr>
                <w:rFonts w:hint="eastAsia"/>
                <w:szCs w:val="24"/>
                <w:rtl/>
              </w:rPr>
              <w:t>מינימום</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ו' -</w:t>
            </w:r>
          </w:p>
        </w:tc>
        <w:tc>
          <w:tcPr>
            <w:tcW w:w="7920" w:type="dxa"/>
            <w:vAlign w:val="center"/>
          </w:tcPr>
          <w:p w:rsidR="0000268B" w:rsidRPr="00C73095" w:rsidRDefault="0000268B" w:rsidP="002B7020">
            <w:pPr>
              <w:spacing w:line="360" w:lineRule="auto"/>
              <w:rPr>
                <w:szCs w:val="24"/>
                <w:rtl/>
              </w:rPr>
            </w:pPr>
            <w:r w:rsidRPr="00C73095">
              <w:rPr>
                <w:rFonts w:hint="cs"/>
                <w:szCs w:val="24"/>
                <w:rtl/>
              </w:rPr>
              <w:t>תצהיר בעניין שמירה על תנאים סוציאליים והתחייבות לקיום חקיקה בתחום העסקת עובדים</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ז' -</w:t>
            </w:r>
          </w:p>
        </w:tc>
        <w:tc>
          <w:tcPr>
            <w:tcW w:w="7920" w:type="dxa"/>
            <w:vAlign w:val="center"/>
          </w:tcPr>
          <w:p w:rsidR="0000268B" w:rsidRPr="00C73095" w:rsidRDefault="0000268B" w:rsidP="002B7020">
            <w:pPr>
              <w:spacing w:line="360" w:lineRule="auto"/>
              <w:rPr>
                <w:szCs w:val="24"/>
                <w:rtl/>
              </w:rPr>
            </w:pPr>
            <w:r w:rsidRPr="00C73095">
              <w:rPr>
                <w:rFonts w:hint="cs"/>
                <w:szCs w:val="24"/>
                <w:rtl/>
              </w:rPr>
              <w:t>התחייבות בדבר שימוש בתוכנות מקוריות</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ח' -</w:t>
            </w:r>
          </w:p>
        </w:tc>
        <w:tc>
          <w:tcPr>
            <w:tcW w:w="7920" w:type="dxa"/>
            <w:vAlign w:val="center"/>
          </w:tcPr>
          <w:p w:rsidR="0000268B" w:rsidRPr="00C73095" w:rsidRDefault="0000268B" w:rsidP="002B7020">
            <w:pPr>
              <w:spacing w:line="360" w:lineRule="auto"/>
              <w:rPr>
                <w:szCs w:val="24"/>
                <w:rtl/>
              </w:rPr>
            </w:pPr>
            <w:r w:rsidRPr="00C73095">
              <w:rPr>
                <w:rFonts w:hint="cs"/>
                <w:szCs w:val="24"/>
                <w:rtl/>
              </w:rPr>
              <w:t>התחייבות להיעדר ניגוד עניינים</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ט' -</w:t>
            </w:r>
          </w:p>
        </w:tc>
        <w:tc>
          <w:tcPr>
            <w:tcW w:w="7920" w:type="dxa"/>
            <w:vAlign w:val="center"/>
          </w:tcPr>
          <w:p w:rsidR="0000268B" w:rsidRPr="00C73095" w:rsidRDefault="0000268B" w:rsidP="002B7020">
            <w:pPr>
              <w:spacing w:line="360" w:lineRule="auto"/>
              <w:rPr>
                <w:szCs w:val="24"/>
                <w:rtl/>
              </w:rPr>
            </w:pPr>
            <w:r w:rsidRPr="00C73095">
              <w:rPr>
                <w:rFonts w:hint="cs"/>
                <w:szCs w:val="24"/>
                <w:rtl/>
              </w:rPr>
              <w:t>התחייבות המציע ואנשי הצוות מטעמו בדבר שמירת סודיות</w:t>
            </w:r>
          </w:p>
        </w:tc>
      </w:tr>
      <w:tr w:rsidR="0000268B" w:rsidRPr="00C73095" w:rsidTr="002B7020">
        <w:tc>
          <w:tcPr>
            <w:tcW w:w="1326" w:type="dxa"/>
            <w:vAlign w:val="center"/>
          </w:tcPr>
          <w:p w:rsidR="0000268B" w:rsidRPr="00C73095" w:rsidRDefault="0000268B" w:rsidP="002B7020">
            <w:pPr>
              <w:spacing w:line="360" w:lineRule="auto"/>
              <w:jc w:val="center"/>
              <w:rPr>
                <w:b/>
                <w:bCs/>
                <w:szCs w:val="24"/>
                <w:rtl/>
              </w:rPr>
            </w:pPr>
            <w:r w:rsidRPr="00C73095">
              <w:rPr>
                <w:rFonts w:hint="cs"/>
                <w:b/>
                <w:bCs/>
                <w:szCs w:val="24"/>
                <w:rtl/>
              </w:rPr>
              <w:t>נספח י' -</w:t>
            </w:r>
          </w:p>
        </w:tc>
        <w:tc>
          <w:tcPr>
            <w:tcW w:w="7920" w:type="dxa"/>
            <w:vAlign w:val="center"/>
          </w:tcPr>
          <w:p w:rsidR="0000268B" w:rsidRPr="00C73095" w:rsidRDefault="0000268B" w:rsidP="002B7020">
            <w:pPr>
              <w:spacing w:line="360" w:lineRule="auto"/>
              <w:rPr>
                <w:szCs w:val="24"/>
                <w:rtl/>
              </w:rPr>
            </w:pPr>
            <w:r w:rsidRPr="00C73095">
              <w:rPr>
                <w:rFonts w:hint="cs"/>
                <w:szCs w:val="24"/>
                <w:rtl/>
              </w:rPr>
              <w:t>תצהיר בעניין אי תיאום הצעות במכרז</w:t>
            </w:r>
          </w:p>
        </w:tc>
      </w:tr>
    </w:tbl>
    <w:p w:rsidR="00905DA1" w:rsidRDefault="00905DA1">
      <w:pPr>
        <w:bidi w:val="0"/>
        <w:rPr>
          <w:rFonts w:ascii="Arial" w:hAnsi="Arial"/>
          <w:b/>
          <w:bCs/>
          <w:sz w:val="32"/>
          <w:szCs w:val="32"/>
          <w:u w:val="single"/>
        </w:rPr>
      </w:pPr>
      <w:r>
        <w:rPr>
          <w:rFonts w:ascii="Arial" w:hAnsi="Arial"/>
          <w:b/>
          <w:bCs/>
          <w:sz w:val="32"/>
          <w:szCs w:val="32"/>
          <w:u w:val="single"/>
          <w:rtl/>
        </w:rPr>
        <w:br w:type="page"/>
      </w:r>
    </w:p>
    <w:p w:rsidR="00205953" w:rsidRDefault="00205953" w:rsidP="005E2D33">
      <w:pPr>
        <w:autoSpaceDE w:val="0"/>
        <w:autoSpaceDN w:val="0"/>
        <w:adjustRightInd w:val="0"/>
        <w:spacing w:line="360" w:lineRule="auto"/>
        <w:jc w:val="center"/>
        <w:rPr>
          <w:rFonts w:ascii="Arial" w:hAnsi="Arial"/>
          <w:b/>
          <w:bCs/>
          <w:sz w:val="32"/>
          <w:szCs w:val="32"/>
          <w:u w:val="single"/>
          <w:rtl/>
        </w:rPr>
      </w:pPr>
    </w:p>
    <w:p w:rsidR="005E2D33" w:rsidRPr="005E2D33" w:rsidRDefault="006667AF" w:rsidP="005E2D33">
      <w:pPr>
        <w:autoSpaceDE w:val="0"/>
        <w:autoSpaceDN w:val="0"/>
        <w:adjustRightInd w:val="0"/>
        <w:spacing w:line="360" w:lineRule="auto"/>
        <w:jc w:val="center"/>
        <w:rPr>
          <w:rFonts w:ascii="Arial" w:hAnsi="Arial"/>
          <w:b/>
          <w:bCs/>
          <w:sz w:val="32"/>
          <w:szCs w:val="32"/>
          <w:u w:val="single"/>
          <w:rtl/>
        </w:rPr>
      </w:pPr>
      <w:r w:rsidRPr="006667AF">
        <w:rPr>
          <w:rFonts w:ascii="Arial" w:hAnsi="Arial"/>
          <w:b/>
          <w:bCs/>
          <w:sz w:val="32"/>
          <w:szCs w:val="32"/>
          <w:u w:val="single"/>
          <w:rtl/>
        </w:rPr>
        <w:t xml:space="preserve">מכרז פומבי מס  53/12  למתן שירותי </w:t>
      </w:r>
      <w:r w:rsidRPr="006667AF">
        <w:rPr>
          <w:rFonts w:ascii="Arial" w:hAnsi="Arial" w:hint="eastAsia"/>
          <w:b/>
          <w:bCs/>
          <w:sz w:val="32"/>
          <w:szCs w:val="32"/>
          <w:u w:val="single"/>
          <w:rtl/>
        </w:rPr>
        <w:t>ייעוץ</w:t>
      </w:r>
      <w:r w:rsidRPr="006667AF">
        <w:rPr>
          <w:rFonts w:ascii="Arial" w:hAnsi="Arial"/>
          <w:b/>
          <w:bCs/>
          <w:sz w:val="32"/>
          <w:szCs w:val="32"/>
          <w:u w:val="single"/>
          <w:rtl/>
        </w:rPr>
        <w:t xml:space="preserve"> </w:t>
      </w:r>
      <w:r w:rsidRPr="006667AF">
        <w:rPr>
          <w:rFonts w:ascii="Arial" w:hAnsi="Arial" w:hint="eastAsia"/>
          <w:b/>
          <w:bCs/>
          <w:sz w:val="32"/>
          <w:szCs w:val="32"/>
          <w:u w:val="single"/>
          <w:rtl/>
        </w:rPr>
        <w:t>טכנו</w:t>
      </w:r>
      <w:r w:rsidRPr="006667AF">
        <w:rPr>
          <w:rFonts w:ascii="Arial" w:hAnsi="Arial"/>
          <w:b/>
          <w:bCs/>
          <w:sz w:val="32"/>
          <w:szCs w:val="32"/>
          <w:u w:val="single"/>
          <w:rtl/>
        </w:rPr>
        <w:t xml:space="preserve">-כלכלי </w:t>
      </w:r>
      <w:r w:rsidRPr="006667AF">
        <w:rPr>
          <w:rFonts w:ascii="Arial" w:hAnsi="Arial" w:hint="eastAsia"/>
          <w:b/>
          <w:bCs/>
          <w:sz w:val="32"/>
          <w:szCs w:val="32"/>
          <w:u w:val="single"/>
          <w:rtl/>
        </w:rPr>
        <w:t>עבור</w:t>
      </w:r>
      <w:r w:rsidRPr="006667AF">
        <w:rPr>
          <w:rFonts w:ascii="Arial" w:hAnsi="Arial"/>
          <w:b/>
          <w:bCs/>
          <w:sz w:val="32"/>
          <w:szCs w:val="32"/>
          <w:u w:val="single"/>
          <w:rtl/>
        </w:rPr>
        <w:t xml:space="preserve"> </w:t>
      </w:r>
      <w:r w:rsidRPr="006667AF">
        <w:rPr>
          <w:rFonts w:ascii="Arial" w:hAnsi="Arial" w:hint="eastAsia"/>
          <w:b/>
          <w:bCs/>
          <w:sz w:val="32"/>
          <w:szCs w:val="32"/>
          <w:u w:val="single"/>
          <w:rtl/>
        </w:rPr>
        <w:t>מנהלת</w:t>
      </w:r>
      <w:r w:rsidRPr="006667AF">
        <w:rPr>
          <w:rFonts w:ascii="Arial" w:hAnsi="Arial"/>
          <w:b/>
          <w:bCs/>
          <w:sz w:val="32"/>
          <w:szCs w:val="32"/>
          <w:u w:val="single"/>
          <w:rtl/>
        </w:rPr>
        <w:t xml:space="preserve"> </w:t>
      </w:r>
      <w:r w:rsidRPr="006667AF">
        <w:rPr>
          <w:rFonts w:ascii="Arial" w:hAnsi="Arial" w:hint="eastAsia"/>
          <w:b/>
          <w:bCs/>
          <w:sz w:val="32"/>
          <w:szCs w:val="32"/>
          <w:u w:val="single"/>
          <w:rtl/>
        </w:rPr>
        <w:t>תחליפי</w:t>
      </w:r>
      <w:r w:rsidRPr="006667AF">
        <w:rPr>
          <w:rFonts w:ascii="Arial" w:hAnsi="Arial"/>
          <w:b/>
          <w:bCs/>
          <w:sz w:val="32"/>
          <w:szCs w:val="32"/>
          <w:u w:val="single"/>
          <w:rtl/>
        </w:rPr>
        <w:t xml:space="preserve"> </w:t>
      </w:r>
      <w:r w:rsidRPr="006667AF">
        <w:rPr>
          <w:rFonts w:ascii="Arial" w:hAnsi="Arial" w:hint="eastAsia"/>
          <w:b/>
          <w:bCs/>
          <w:sz w:val="32"/>
          <w:szCs w:val="32"/>
          <w:u w:val="single"/>
          <w:rtl/>
        </w:rPr>
        <w:t>הנפט</w:t>
      </w:r>
      <w:r w:rsidRPr="006667AF">
        <w:rPr>
          <w:rFonts w:ascii="Arial" w:hAnsi="Arial"/>
          <w:b/>
          <w:bCs/>
          <w:sz w:val="32"/>
          <w:szCs w:val="32"/>
          <w:u w:val="single"/>
          <w:rtl/>
        </w:rPr>
        <w:t xml:space="preserve"> </w:t>
      </w:r>
      <w:r w:rsidRPr="006667AF">
        <w:rPr>
          <w:rFonts w:ascii="Arial" w:hAnsi="Arial" w:hint="eastAsia"/>
          <w:b/>
          <w:bCs/>
          <w:sz w:val="32"/>
          <w:szCs w:val="32"/>
          <w:u w:val="single"/>
          <w:rtl/>
        </w:rPr>
        <w:t>במשרד</w:t>
      </w:r>
      <w:r w:rsidRPr="006667AF">
        <w:rPr>
          <w:rFonts w:ascii="Arial" w:hAnsi="Arial"/>
          <w:b/>
          <w:bCs/>
          <w:sz w:val="32"/>
          <w:szCs w:val="32"/>
          <w:u w:val="single"/>
          <w:rtl/>
        </w:rPr>
        <w:t xml:space="preserve"> </w:t>
      </w:r>
      <w:r w:rsidRPr="006667AF">
        <w:rPr>
          <w:rFonts w:ascii="Arial" w:hAnsi="Arial" w:hint="eastAsia"/>
          <w:b/>
          <w:bCs/>
          <w:sz w:val="32"/>
          <w:szCs w:val="32"/>
          <w:u w:val="single"/>
          <w:rtl/>
        </w:rPr>
        <w:t>האנרגיה</w:t>
      </w:r>
      <w:r w:rsidRPr="006667AF">
        <w:rPr>
          <w:rFonts w:ascii="Arial" w:hAnsi="Arial"/>
          <w:b/>
          <w:bCs/>
          <w:sz w:val="32"/>
          <w:szCs w:val="32"/>
          <w:u w:val="single"/>
          <w:rtl/>
        </w:rPr>
        <w:t xml:space="preserve"> </w:t>
      </w:r>
      <w:r w:rsidRPr="006667AF">
        <w:rPr>
          <w:rFonts w:ascii="Arial" w:hAnsi="Arial" w:hint="eastAsia"/>
          <w:b/>
          <w:bCs/>
          <w:sz w:val="32"/>
          <w:szCs w:val="32"/>
          <w:u w:val="single"/>
          <w:rtl/>
        </w:rPr>
        <w:t>והמים</w:t>
      </w:r>
    </w:p>
    <w:p w:rsidR="00F358BA" w:rsidRDefault="00F358BA">
      <w:pPr>
        <w:autoSpaceDE w:val="0"/>
        <w:autoSpaceDN w:val="0"/>
        <w:adjustRightInd w:val="0"/>
        <w:spacing w:line="360" w:lineRule="auto"/>
        <w:jc w:val="center"/>
        <w:rPr>
          <w:rFonts w:ascii="Arial" w:hAnsi="Arial"/>
          <w:b/>
          <w:bCs/>
          <w:sz w:val="28"/>
          <w:szCs w:val="28"/>
          <w:u w:val="single"/>
          <w:rtl/>
        </w:rPr>
      </w:pPr>
    </w:p>
    <w:p w:rsidR="00F358BA" w:rsidRDefault="006667AF">
      <w:pPr>
        <w:autoSpaceDE w:val="0"/>
        <w:autoSpaceDN w:val="0"/>
        <w:adjustRightInd w:val="0"/>
        <w:spacing w:line="360" w:lineRule="auto"/>
        <w:jc w:val="center"/>
        <w:rPr>
          <w:rFonts w:ascii="Arial" w:hAnsi="Arial"/>
          <w:b/>
          <w:bCs/>
          <w:sz w:val="28"/>
          <w:szCs w:val="28"/>
          <w:u w:val="single"/>
          <w:rtl/>
        </w:rPr>
      </w:pPr>
      <w:r w:rsidRPr="006667AF">
        <w:rPr>
          <w:rFonts w:ascii="Arial" w:hAnsi="Arial" w:hint="eastAsia"/>
          <w:b/>
          <w:bCs/>
          <w:sz w:val="28"/>
          <w:szCs w:val="28"/>
          <w:u w:val="single"/>
          <w:rtl/>
        </w:rPr>
        <w:t>נספח</w:t>
      </w:r>
      <w:r w:rsidRPr="006667AF">
        <w:rPr>
          <w:rFonts w:ascii="Arial" w:hAnsi="Arial"/>
          <w:b/>
          <w:bCs/>
          <w:sz w:val="28"/>
          <w:szCs w:val="28"/>
          <w:u w:val="single"/>
          <w:rtl/>
        </w:rPr>
        <w:t xml:space="preserve"> </w:t>
      </w:r>
      <w:r w:rsidRPr="006667AF">
        <w:rPr>
          <w:rFonts w:ascii="Arial" w:hAnsi="Arial" w:hint="eastAsia"/>
          <w:b/>
          <w:bCs/>
          <w:sz w:val="28"/>
          <w:szCs w:val="28"/>
          <w:u w:val="single"/>
          <w:rtl/>
        </w:rPr>
        <w:t>א</w:t>
      </w:r>
      <w:r w:rsidRPr="006667AF">
        <w:rPr>
          <w:rFonts w:ascii="Arial" w:hAnsi="Arial"/>
          <w:b/>
          <w:bCs/>
          <w:sz w:val="28"/>
          <w:szCs w:val="28"/>
          <w:u w:val="single"/>
          <w:rtl/>
        </w:rPr>
        <w:t>'</w:t>
      </w:r>
      <w:r w:rsidR="002B7020">
        <w:rPr>
          <w:rFonts w:ascii="Arial" w:hAnsi="Arial" w:hint="cs"/>
          <w:b/>
          <w:bCs/>
          <w:sz w:val="28"/>
          <w:szCs w:val="28"/>
          <w:u w:val="single"/>
          <w:rtl/>
        </w:rPr>
        <w:t xml:space="preserve"> - מפרט מקצועי </w:t>
      </w:r>
    </w:p>
    <w:p w:rsidR="005E2D33" w:rsidRPr="00DF1DAE" w:rsidRDefault="005E2D33" w:rsidP="005E2D33">
      <w:pPr>
        <w:pStyle w:val="af"/>
        <w:numPr>
          <w:ilvl w:val="3"/>
          <w:numId w:val="52"/>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rsidR="005E2D33" w:rsidRDefault="005E2D33" w:rsidP="005E2D33">
      <w:pPr>
        <w:tabs>
          <w:tab w:val="right" w:pos="138"/>
        </w:tabs>
        <w:autoSpaceDE w:val="0"/>
        <w:autoSpaceDN w:val="0"/>
        <w:adjustRightInd w:val="0"/>
        <w:spacing w:line="360" w:lineRule="auto"/>
        <w:ind w:left="138"/>
        <w:jc w:val="both"/>
        <w:rPr>
          <w:rFonts w:ascii="Arial" w:hAnsi="Arial"/>
          <w:szCs w:val="24"/>
          <w:rtl/>
        </w:rPr>
      </w:pPr>
      <w:r w:rsidRPr="00DF1DAE">
        <w:rPr>
          <w:rFonts w:ascii="Arial" w:hAnsi="Arial"/>
          <w:szCs w:val="24"/>
          <w:rtl/>
        </w:rPr>
        <w:t xml:space="preserve">משרד </w:t>
      </w:r>
      <w:r w:rsidRPr="00DF1DAE">
        <w:rPr>
          <w:rFonts w:ascii="Arial" w:hAnsi="Arial" w:hint="eastAsia"/>
          <w:szCs w:val="24"/>
          <w:rtl/>
        </w:rPr>
        <w:t>האנרגיה</w:t>
      </w:r>
      <w:r w:rsidRPr="00DF1DAE">
        <w:rPr>
          <w:rFonts w:ascii="Arial" w:hAnsi="Arial"/>
          <w:szCs w:val="24"/>
          <w:rtl/>
        </w:rPr>
        <w:t xml:space="preserve"> והמים  (להלן: "</w:t>
      </w:r>
      <w:r w:rsidRPr="00DF1DAE">
        <w:rPr>
          <w:rFonts w:ascii="Arial" w:hAnsi="Arial"/>
          <w:b/>
          <w:bCs/>
          <w:szCs w:val="24"/>
          <w:rtl/>
        </w:rPr>
        <w:t>המשרד</w:t>
      </w:r>
      <w:r w:rsidRPr="00DF1DAE">
        <w:rPr>
          <w:rFonts w:ascii="Arial" w:hAnsi="Arial"/>
          <w:szCs w:val="24"/>
          <w:rtl/>
        </w:rPr>
        <w:t xml:space="preserve">") </w:t>
      </w:r>
      <w:r w:rsidRPr="00DF1DAE">
        <w:rPr>
          <w:rFonts w:ascii="Arial" w:hAnsi="Arial" w:hint="eastAsia"/>
          <w:szCs w:val="24"/>
          <w:rtl/>
        </w:rPr>
        <w:t>באמצעות</w:t>
      </w:r>
      <w:r w:rsidRPr="00DF1DAE">
        <w:rPr>
          <w:rFonts w:ascii="Arial" w:hAnsi="Arial"/>
          <w:szCs w:val="24"/>
          <w:rtl/>
        </w:rPr>
        <w:t xml:space="preserve"> </w:t>
      </w:r>
      <w:r w:rsidRPr="00DF1DAE">
        <w:rPr>
          <w:rFonts w:ascii="Arial" w:hAnsi="Arial" w:hint="eastAsia"/>
          <w:b/>
          <w:bCs/>
          <w:szCs w:val="24"/>
          <w:rtl/>
        </w:rPr>
        <w:t>מנהלת</w:t>
      </w:r>
      <w:r w:rsidRPr="00DF1DAE">
        <w:rPr>
          <w:rFonts w:ascii="Arial" w:hAnsi="Arial"/>
          <w:b/>
          <w:bCs/>
          <w:szCs w:val="24"/>
          <w:rtl/>
        </w:rPr>
        <w:t xml:space="preserve"> </w:t>
      </w:r>
      <w:r w:rsidRPr="00DF1DAE">
        <w:rPr>
          <w:rFonts w:ascii="Arial" w:hAnsi="Arial" w:hint="eastAsia"/>
          <w:b/>
          <w:bCs/>
          <w:szCs w:val="24"/>
          <w:rtl/>
        </w:rPr>
        <w:t>תחליפי</w:t>
      </w:r>
      <w:r w:rsidRPr="00DF1DAE">
        <w:rPr>
          <w:rFonts w:ascii="Arial" w:hAnsi="Arial"/>
          <w:b/>
          <w:bCs/>
          <w:szCs w:val="24"/>
          <w:rtl/>
        </w:rPr>
        <w:t xml:space="preserve"> </w:t>
      </w:r>
      <w:r w:rsidRPr="00DF1DAE">
        <w:rPr>
          <w:rFonts w:ascii="Arial" w:hAnsi="Arial" w:hint="eastAsia"/>
          <w:b/>
          <w:bCs/>
          <w:szCs w:val="24"/>
          <w:rtl/>
        </w:rPr>
        <w:t>הנפט</w:t>
      </w:r>
      <w:r w:rsidRPr="00DF1DAE">
        <w:rPr>
          <w:rFonts w:ascii="Arial" w:hAnsi="Arial"/>
          <w:szCs w:val="24"/>
          <w:rtl/>
        </w:rPr>
        <w:t xml:space="preserve"> </w:t>
      </w:r>
      <w:r>
        <w:rPr>
          <w:rFonts w:ascii="Arial" w:hAnsi="Arial" w:hint="cs"/>
          <w:szCs w:val="24"/>
          <w:rtl/>
        </w:rPr>
        <w:t>מעוניין לקבל</w:t>
      </w:r>
      <w:r w:rsidRPr="00DF1DAE">
        <w:rPr>
          <w:rFonts w:ascii="Arial" w:hAnsi="Arial"/>
          <w:szCs w:val="24"/>
          <w:rtl/>
        </w:rPr>
        <w:t xml:space="preserve"> שירותי ייעוץ </w:t>
      </w:r>
      <w:r>
        <w:rPr>
          <w:rFonts w:ascii="Arial" w:hAnsi="Arial" w:hint="cs"/>
          <w:szCs w:val="24"/>
          <w:rtl/>
        </w:rPr>
        <w:t>בשני נושאים, כדלהלן:</w:t>
      </w:r>
    </w:p>
    <w:p w:rsidR="004031E1" w:rsidRDefault="005E2D33" w:rsidP="004031E1">
      <w:pPr>
        <w:pStyle w:val="af"/>
        <w:numPr>
          <w:ilvl w:val="2"/>
          <w:numId w:val="65"/>
        </w:numPr>
        <w:tabs>
          <w:tab w:val="right" w:pos="138"/>
        </w:tabs>
        <w:autoSpaceDE w:val="0"/>
        <w:autoSpaceDN w:val="0"/>
        <w:adjustRightInd w:val="0"/>
        <w:spacing w:line="360" w:lineRule="auto"/>
        <w:ind w:left="878"/>
        <w:jc w:val="both"/>
        <w:rPr>
          <w:rFonts w:ascii="Arial" w:hAnsi="Arial"/>
          <w:b/>
          <w:bCs/>
          <w:szCs w:val="24"/>
          <w:u w:val="single"/>
          <w:rtl/>
        </w:rPr>
      </w:pPr>
      <w:r>
        <w:rPr>
          <w:rFonts w:ascii="Arial" w:hAnsi="Arial" w:hint="cs"/>
          <w:szCs w:val="24"/>
          <w:rtl/>
        </w:rPr>
        <w:t xml:space="preserve">יעוץ </w:t>
      </w:r>
      <w:r w:rsidRPr="00DF1DAE">
        <w:rPr>
          <w:rFonts w:ascii="Arial" w:hAnsi="Arial" w:hint="eastAsia"/>
          <w:szCs w:val="24"/>
          <w:rtl/>
        </w:rPr>
        <w:t>טכנו</w:t>
      </w:r>
      <w:r w:rsidRPr="00DF1DAE">
        <w:rPr>
          <w:rFonts w:ascii="Arial" w:hAnsi="Arial"/>
          <w:szCs w:val="24"/>
          <w:rtl/>
        </w:rPr>
        <w:t xml:space="preserve">-כלכלי </w:t>
      </w:r>
      <w:r w:rsidRPr="00DF1DAE">
        <w:rPr>
          <w:rFonts w:ascii="Arial" w:hAnsi="Arial" w:hint="eastAsia"/>
          <w:szCs w:val="24"/>
          <w:rtl/>
        </w:rPr>
        <w:t>וביצוע</w:t>
      </w:r>
      <w:r w:rsidRPr="00DF1DAE">
        <w:rPr>
          <w:rFonts w:ascii="Arial" w:hAnsi="Arial"/>
          <w:szCs w:val="24"/>
          <w:rtl/>
        </w:rPr>
        <w:t xml:space="preserve"> </w:t>
      </w:r>
      <w:r w:rsidRPr="00DF1DAE">
        <w:rPr>
          <w:rFonts w:ascii="Arial" w:hAnsi="Arial" w:hint="eastAsia"/>
          <w:szCs w:val="24"/>
          <w:rtl/>
        </w:rPr>
        <w:t>ניתוח</w:t>
      </w:r>
      <w:r w:rsidRPr="00DF1DAE">
        <w:rPr>
          <w:rFonts w:ascii="Arial" w:hAnsi="Arial"/>
          <w:szCs w:val="24"/>
          <w:rtl/>
        </w:rPr>
        <w:t xml:space="preserve"> </w:t>
      </w:r>
      <w:r w:rsidRPr="00DF1DAE">
        <w:rPr>
          <w:rFonts w:ascii="Arial" w:hAnsi="Arial" w:hint="eastAsia"/>
          <w:szCs w:val="24"/>
          <w:rtl/>
        </w:rPr>
        <w:t>מחזור</w:t>
      </w:r>
      <w:r w:rsidRPr="00DF1DAE">
        <w:rPr>
          <w:rFonts w:ascii="Arial" w:hAnsi="Arial"/>
          <w:szCs w:val="24"/>
          <w:rtl/>
        </w:rPr>
        <w:t xml:space="preserve"> </w:t>
      </w:r>
      <w:r w:rsidRPr="00DF1DAE">
        <w:rPr>
          <w:rFonts w:ascii="Arial" w:hAnsi="Arial" w:hint="eastAsia"/>
          <w:szCs w:val="24"/>
          <w:rtl/>
        </w:rPr>
        <w:t>חיים</w:t>
      </w:r>
      <w:r w:rsidRPr="00DF1DAE">
        <w:rPr>
          <w:rFonts w:ascii="Arial" w:hAnsi="Arial"/>
          <w:szCs w:val="24"/>
          <w:rtl/>
        </w:rPr>
        <w:t xml:space="preserve"> </w:t>
      </w:r>
      <w:r w:rsidRPr="00DF1DAE">
        <w:rPr>
          <w:rFonts w:ascii="Arial" w:hAnsi="Arial" w:hint="eastAsia"/>
          <w:szCs w:val="24"/>
          <w:rtl/>
        </w:rPr>
        <w:t>עבור</w:t>
      </w:r>
      <w:r w:rsidRPr="00DF1DAE">
        <w:rPr>
          <w:rFonts w:ascii="Arial" w:hAnsi="Arial"/>
          <w:szCs w:val="24"/>
          <w:rtl/>
        </w:rPr>
        <w:t xml:space="preserve"> </w:t>
      </w:r>
      <w:r w:rsidRPr="00DF1DAE">
        <w:rPr>
          <w:rFonts w:ascii="Arial" w:hAnsi="Arial" w:hint="eastAsia"/>
          <w:szCs w:val="24"/>
          <w:rtl/>
        </w:rPr>
        <w:t>הפקת</w:t>
      </w:r>
      <w:r w:rsidRPr="00DF1DAE">
        <w:rPr>
          <w:rFonts w:ascii="Arial" w:hAnsi="Arial"/>
          <w:szCs w:val="24"/>
          <w:rtl/>
        </w:rPr>
        <w:t xml:space="preserve"> </w:t>
      </w:r>
      <w:r w:rsidRPr="00DF1DAE">
        <w:rPr>
          <w:rFonts w:ascii="Arial" w:hAnsi="Arial" w:hint="eastAsia"/>
          <w:szCs w:val="24"/>
          <w:rtl/>
        </w:rPr>
        <w:t>דלקים</w:t>
      </w:r>
      <w:r w:rsidRPr="00DF1DAE">
        <w:rPr>
          <w:rFonts w:ascii="Arial" w:hAnsi="Arial"/>
          <w:szCs w:val="24"/>
          <w:rtl/>
        </w:rPr>
        <w:t xml:space="preserve"> </w:t>
      </w:r>
      <w:r w:rsidRPr="00DF1DAE">
        <w:rPr>
          <w:rFonts w:ascii="Arial" w:hAnsi="Arial" w:hint="eastAsia"/>
          <w:szCs w:val="24"/>
          <w:rtl/>
        </w:rPr>
        <w:t>מ</w:t>
      </w:r>
      <w:r w:rsidRPr="00DF1DAE">
        <w:rPr>
          <w:rFonts w:ascii="David" w:hint="eastAsia"/>
          <w:szCs w:val="24"/>
          <w:rtl/>
        </w:rPr>
        <w:t>פסולת</w:t>
      </w:r>
      <w:r w:rsidRPr="00DF1DAE">
        <w:rPr>
          <w:rFonts w:ascii="David"/>
          <w:szCs w:val="24"/>
        </w:rPr>
        <w:t xml:space="preserve"> </w:t>
      </w:r>
      <w:r w:rsidRPr="00DF1DAE">
        <w:rPr>
          <w:rFonts w:ascii="David" w:hint="eastAsia"/>
          <w:szCs w:val="24"/>
          <w:rtl/>
        </w:rPr>
        <w:t>לסוגיה</w:t>
      </w:r>
      <w:r w:rsidRPr="00DF1DAE">
        <w:rPr>
          <w:rFonts w:ascii="David"/>
          <w:szCs w:val="24"/>
          <w:rtl/>
        </w:rPr>
        <w:t xml:space="preserve"> בטכנולוגיות השונות הקיימות בעולם </w:t>
      </w:r>
    </w:p>
    <w:p w:rsidR="004031E1" w:rsidRDefault="005E2D33" w:rsidP="004031E1">
      <w:pPr>
        <w:pStyle w:val="af"/>
        <w:numPr>
          <w:ilvl w:val="2"/>
          <w:numId w:val="65"/>
        </w:numPr>
        <w:tabs>
          <w:tab w:val="right" w:pos="138"/>
        </w:tabs>
        <w:autoSpaceDE w:val="0"/>
        <w:autoSpaceDN w:val="0"/>
        <w:adjustRightInd w:val="0"/>
        <w:spacing w:line="360" w:lineRule="auto"/>
        <w:ind w:left="878"/>
        <w:jc w:val="both"/>
        <w:rPr>
          <w:rFonts w:ascii="Arial" w:hAnsi="Arial"/>
          <w:szCs w:val="24"/>
        </w:rPr>
      </w:pPr>
      <w:r w:rsidRPr="00DF1DAE">
        <w:rPr>
          <w:rFonts w:ascii="Arial" w:hAnsi="Arial" w:hint="eastAsia"/>
          <w:szCs w:val="24"/>
          <w:rtl/>
        </w:rPr>
        <w:t>שימוש</w:t>
      </w:r>
      <w:r w:rsidRPr="00DF1DAE">
        <w:rPr>
          <w:rFonts w:ascii="Arial" w:hAnsi="Arial"/>
          <w:szCs w:val="24"/>
          <w:rtl/>
        </w:rPr>
        <w:t xml:space="preserve"> </w:t>
      </w:r>
      <w:r w:rsidRPr="00DF1DAE">
        <w:rPr>
          <w:rFonts w:ascii="Arial" w:hAnsi="Arial" w:hint="eastAsia"/>
          <w:szCs w:val="24"/>
          <w:rtl/>
        </w:rPr>
        <w:t>ברכב</w:t>
      </w:r>
      <w:r w:rsidRPr="00DF1DAE">
        <w:rPr>
          <w:rFonts w:ascii="Arial" w:hAnsi="Arial"/>
          <w:szCs w:val="24"/>
          <w:rtl/>
        </w:rPr>
        <w:t xml:space="preserve"> </w:t>
      </w:r>
      <w:r w:rsidRPr="00DF1DAE">
        <w:rPr>
          <w:rFonts w:ascii="Arial" w:hAnsi="Arial" w:hint="eastAsia"/>
          <w:szCs w:val="24"/>
          <w:rtl/>
        </w:rPr>
        <w:t>חשמלי</w:t>
      </w:r>
      <w:r w:rsidRPr="00DF1DAE">
        <w:rPr>
          <w:rFonts w:ascii="Arial" w:hAnsi="Arial"/>
          <w:szCs w:val="24"/>
          <w:rtl/>
        </w:rPr>
        <w:t xml:space="preserve"> </w:t>
      </w:r>
      <w:r w:rsidRPr="00DF1DAE">
        <w:rPr>
          <w:rFonts w:ascii="Arial" w:hAnsi="Arial" w:hint="eastAsia"/>
          <w:szCs w:val="24"/>
          <w:rtl/>
        </w:rPr>
        <w:t>והיברידי</w:t>
      </w:r>
      <w:r w:rsidRPr="00DF1DAE">
        <w:rPr>
          <w:rFonts w:ascii="Arial" w:hAnsi="Arial"/>
          <w:szCs w:val="24"/>
          <w:rtl/>
        </w:rPr>
        <w:t xml:space="preserve"> </w:t>
      </w:r>
      <w:r w:rsidRPr="00DF1DAE">
        <w:rPr>
          <w:rFonts w:ascii="Arial" w:hAnsi="Arial" w:hint="eastAsia"/>
          <w:szCs w:val="24"/>
          <w:rtl/>
        </w:rPr>
        <w:t>לסוגיו</w:t>
      </w:r>
    </w:p>
    <w:p w:rsidR="005E2D33" w:rsidRDefault="005E2D33" w:rsidP="005E2D33">
      <w:pPr>
        <w:pStyle w:val="af"/>
        <w:tabs>
          <w:tab w:val="right" w:pos="138"/>
        </w:tabs>
        <w:autoSpaceDE w:val="0"/>
        <w:autoSpaceDN w:val="0"/>
        <w:adjustRightInd w:val="0"/>
        <w:spacing w:line="360" w:lineRule="auto"/>
        <w:ind w:left="588"/>
        <w:jc w:val="both"/>
        <w:rPr>
          <w:rFonts w:ascii="Arial" w:hAnsi="Arial"/>
          <w:szCs w:val="24"/>
        </w:rPr>
      </w:pPr>
    </w:p>
    <w:p w:rsidR="005E2D33" w:rsidRPr="00DF1DAE" w:rsidRDefault="005E2D33" w:rsidP="005E2D33">
      <w:pPr>
        <w:pStyle w:val="af"/>
        <w:numPr>
          <w:ilvl w:val="0"/>
          <w:numId w:val="53"/>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rsidR="005E2D33" w:rsidRDefault="005E2D33" w:rsidP="005E2D33">
      <w:pPr>
        <w:tabs>
          <w:tab w:val="right" w:pos="138"/>
        </w:tabs>
        <w:autoSpaceDE w:val="0"/>
        <w:autoSpaceDN w:val="0"/>
        <w:adjustRightInd w:val="0"/>
        <w:spacing w:line="360" w:lineRule="auto"/>
        <w:jc w:val="both"/>
        <w:rPr>
          <w:rFonts w:ascii="Arial" w:hAnsi="Arial"/>
          <w:sz w:val="28"/>
          <w:szCs w:val="28"/>
          <w:rtl/>
        </w:rPr>
      </w:pPr>
      <w:r w:rsidRPr="00DF1DAE">
        <w:rPr>
          <w:rFonts w:ascii="Arial" w:hAnsi="Arial" w:hint="eastAsia"/>
          <w:b/>
          <w:bCs/>
          <w:sz w:val="28"/>
          <w:szCs w:val="28"/>
          <w:u w:val="single"/>
          <w:rtl/>
        </w:rPr>
        <w:t>שלב</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sidRPr="00DF1DAE">
        <w:rPr>
          <w:rFonts w:ascii="Arial" w:hAnsi="Arial" w:hint="eastAsia"/>
          <w:b/>
          <w:bCs/>
          <w:sz w:val="28"/>
          <w:szCs w:val="28"/>
          <w:u w:val="single"/>
          <w:rtl/>
        </w:rPr>
        <w:t>סקירה</w:t>
      </w:r>
      <w:r w:rsidRPr="00DF1DAE">
        <w:rPr>
          <w:rFonts w:ascii="Arial" w:hAnsi="Arial"/>
          <w:b/>
          <w:bCs/>
          <w:sz w:val="28"/>
          <w:szCs w:val="28"/>
          <w:u w:val="single"/>
          <w:rtl/>
        </w:rPr>
        <w:t xml:space="preserve"> </w:t>
      </w:r>
      <w:r w:rsidRPr="00DF1DAE">
        <w:rPr>
          <w:rFonts w:ascii="Arial" w:hAnsi="Arial" w:hint="eastAsia"/>
          <w:b/>
          <w:bCs/>
          <w:sz w:val="28"/>
          <w:szCs w:val="28"/>
          <w:u w:val="single"/>
          <w:rtl/>
        </w:rPr>
        <w:t>מקיפה</w:t>
      </w:r>
    </w:p>
    <w:p w:rsidR="005E2D33" w:rsidRPr="00DF1DAE" w:rsidRDefault="005E2D33" w:rsidP="005E2D33">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 xml:space="preserve">הזוכה </w:t>
      </w:r>
      <w:proofErr w:type="spellStart"/>
      <w:r>
        <w:rPr>
          <w:rFonts w:ascii="Arial" w:hAnsi="Arial" w:hint="cs"/>
          <w:szCs w:val="24"/>
          <w:rtl/>
        </w:rPr>
        <w:t>ידרש</w:t>
      </w:r>
      <w:proofErr w:type="spellEnd"/>
      <w:r>
        <w:rPr>
          <w:rFonts w:ascii="Arial" w:hAnsi="Arial" w:hint="cs"/>
          <w:szCs w:val="24"/>
          <w:rtl/>
        </w:rPr>
        <w:t xml:space="preserve"> לספק למשרד דו"ח מקיף, הכולל:</w:t>
      </w:r>
    </w:p>
    <w:p w:rsidR="005E2D33" w:rsidRDefault="005E2D33" w:rsidP="005E2D33">
      <w:pPr>
        <w:pStyle w:val="af"/>
        <w:numPr>
          <w:ilvl w:val="2"/>
          <w:numId w:val="52"/>
        </w:numPr>
        <w:tabs>
          <w:tab w:val="right" w:pos="138"/>
        </w:tabs>
        <w:autoSpaceDE w:val="0"/>
        <w:autoSpaceDN w:val="0"/>
        <w:adjustRightInd w:val="0"/>
        <w:spacing w:line="360" w:lineRule="auto"/>
        <w:ind w:left="588" w:hanging="270"/>
        <w:jc w:val="both"/>
        <w:rPr>
          <w:rFonts w:ascii="Arial" w:hAnsi="Arial"/>
          <w:szCs w:val="24"/>
        </w:rPr>
      </w:pPr>
      <w:r w:rsidRPr="00DF1DAE">
        <w:rPr>
          <w:rFonts w:ascii="Arial" w:hAnsi="Arial" w:hint="eastAsia"/>
          <w:szCs w:val="24"/>
          <w:rtl/>
        </w:rPr>
        <w:t>סקירה</w:t>
      </w:r>
      <w:r w:rsidRPr="00DF1DAE">
        <w:rPr>
          <w:rFonts w:ascii="Arial" w:hAnsi="Arial"/>
          <w:szCs w:val="24"/>
          <w:rtl/>
        </w:rPr>
        <w:t xml:space="preserve"> והשוואה בין מקורות הפסולת </w:t>
      </w:r>
      <w:r w:rsidRPr="00DF1DAE">
        <w:rPr>
          <w:rFonts w:ascii="Arial" w:hAnsi="Arial" w:hint="eastAsia"/>
          <w:szCs w:val="24"/>
          <w:rtl/>
        </w:rPr>
        <w:t>הרלוונטיים</w:t>
      </w:r>
      <w:r w:rsidRPr="00DF1DAE">
        <w:rPr>
          <w:rFonts w:ascii="Arial" w:hAnsi="Arial"/>
          <w:szCs w:val="24"/>
          <w:rtl/>
        </w:rPr>
        <w:t xml:space="preserve"> </w:t>
      </w:r>
      <w:r w:rsidRPr="00DF1DAE">
        <w:rPr>
          <w:rFonts w:ascii="Arial" w:hAnsi="Arial" w:hint="eastAsia"/>
          <w:szCs w:val="24"/>
          <w:rtl/>
        </w:rPr>
        <w:t>להפקת</w:t>
      </w:r>
      <w:r w:rsidRPr="00DF1DAE">
        <w:rPr>
          <w:rFonts w:ascii="Arial" w:hAnsi="Arial"/>
          <w:szCs w:val="24"/>
          <w:rtl/>
        </w:rPr>
        <w:t xml:space="preserve"> </w:t>
      </w:r>
      <w:r w:rsidRPr="00DF1DAE">
        <w:rPr>
          <w:rFonts w:ascii="Arial" w:hAnsi="Arial" w:hint="eastAsia"/>
          <w:szCs w:val="24"/>
          <w:rtl/>
        </w:rPr>
        <w:t>דלקים</w:t>
      </w:r>
      <w:r w:rsidRPr="00DF1DAE">
        <w:rPr>
          <w:rFonts w:ascii="Arial" w:hAnsi="Arial"/>
          <w:szCs w:val="24"/>
          <w:rtl/>
        </w:rPr>
        <w:t xml:space="preserve"> </w:t>
      </w:r>
      <w:r w:rsidRPr="00DF1DAE">
        <w:rPr>
          <w:rFonts w:ascii="Arial" w:hAnsi="Arial" w:hint="eastAsia"/>
          <w:szCs w:val="24"/>
          <w:rtl/>
        </w:rPr>
        <w:t>בישראל</w:t>
      </w:r>
      <w:r w:rsidRPr="00DF1DAE">
        <w:rPr>
          <w:rFonts w:ascii="Arial" w:hAnsi="Arial"/>
          <w:szCs w:val="24"/>
          <w:rtl/>
        </w:rPr>
        <w:t xml:space="preserve"> (</w:t>
      </w:r>
      <w:r w:rsidRPr="00DF1DAE">
        <w:rPr>
          <w:rFonts w:ascii="Arial" w:hAnsi="Arial" w:hint="eastAsia"/>
          <w:szCs w:val="24"/>
          <w:rtl/>
        </w:rPr>
        <w:t>פסולת</w:t>
      </w:r>
      <w:r w:rsidRPr="00DF1DAE">
        <w:rPr>
          <w:rFonts w:ascii="Arial" w:hAnsi="Arial"/>
          <w:szCs w:val="24"/>
        </w:rPr>
        <w:t xml:space="preserve"> </w:t>
      </w:r>
      <w:r w:rsidRPr="00DF1DAE">
        <w:rPr>
          <w:rFonts w:ascii="Arial" w:hAnsi="Arial" w:hint="eastAsia"/>
          <w:szCs w:val="24"/>
          <w:rtl/>
        </w:rPr>
        <w:t>עירונית</w:t>
      </w:r>
      <w:r w:rsidRPr="00DF1DAE">
        <w:rPr>
          <w:rFonts w:ascii="Arial" w:hAnsi="Arial"/>
          <w:szCs w:val="24"/>
          <w:rtl/>
        </w:rPr>
        <w:t xml:space="preserve">, </w:t>
      </w:r>
      <w:r w:rsidRPr="00DF1DAE">
        <w:rPr>
          <w:rFonts w:ascii="Arial" w:hAnsi="Arial" w:hint="eastAsia"/>
          <w:szCs w:val="24"/>
          <w:rtl/>
        </w:rPr>
        <w:t>פסולת</w:t>
      </w:r>
      <w:r w:rsidRPr="00DF1DAE">
        <w:rPr>
          <w:rFonts w:ascii="Arial" w:hAnsi="Arial"/>
          <w:szCs w:val="24"/>
        </w:rPr>
        <w:t xml:space="preserve"> </w:t>
      </w:r>
      <w:r w:rsidRPr="00DF1DAE">
        <w:rPr>
          <w:rFonts w:ascii="Arial" w:hAnsi="Arial" w:hint="eastAsia"/>
          <w:szCs w:val="24"/>
          <w:rtl/>
        </w:rPr>
        <w:t>חקלאית</w:t>
      </w:r>
      <w:r w:rsidRPr="00DF1DAE">
        <w:rPr>
          <w:rFonts w:ascii="Arial" w:hAnsi="Arial"/>
          <w:szCs w:val="24"/>
          <w:rtl/>
        </w:rPr>
        <w:t>,</w:t>
      </w:r>
      <w:r w:rsidRPr="00DF1DAE">
        <w:rPr>
          <w:rFonts w:ascii="Arial" w:hAnsi="Arial"/>
          <w:szCs w:val="24"/>
        </w:rPr>
        <w:t xml:space="preserve"> </w:t>
      </w:r>
      <w:r w:rsidRPr="00DF1DAE">
        <w:rPr>
          <w:rFonts w:ascii="Arial" w:hAnsi="Arial" w:hint="eastAsia"/>
          <w:szCs w:val="24"/>
          <w:rtl/>
        </w:rPr>
        <w:t>פסולת</w:t>
      </w:r>
      <w:r w:rsidRPr="00DF1DAE">
        <w:rPr>
          <w:rFonts w:ascii="Arial" w:hAnsi="Arial"/>
          <w:szCs w:val="24"/>
        </w:rPr>
        <w:t xml:space="preserve"> </w:t>
      </w:r>
      <w:r w:rsidRPr="00DF1DAE">
        <w:rPr>
          <w:rFonts w:ascii="Arial" w:hAnsi="Arial" w:hint="eastAsia"/>
          <w:szCs w:val="24"/>
          <w:rtl/>
        </w:rPr>
        <w:t>תעשייתית</w:t>
      </w:r>
      <w:r w:rsidRPr="00DF1DAE">
        <w:rPr>
          <w:rFonts w:ascii="Arial" w:hAnsi="Arial"/>
          <w:szCs w:val="24"/>
          <w:rtl/>
        </w:rPr>
        <w:t xml:space="preserve">), </w:t>
      </w:r>
      <w:r w:rsidRPr="00DF1DAE">
        <w:rPr>
          <w:rFonts w:ascii="Arial" w:hAnsi="Arial" w:hint="eastAsia"/>
          <w:szCs w:val="24"/>
          <w:rtl/>
        </w:rPr>
        <w:t>מבחינת</w:t>
      </w:r>
      <w:r w:rsidRPr="00DF1DAE">
        <w:rPr>
          <w:rFonts w:ascii="Arial" w:hAnsi="Arial"/>
          <w:szCs w:val="24"/>
          <w:rtl/>
        </w:rPr>
        <w:t xml:space="preserve"> </w:t>
      </w:r>
      <w:r w:rsidRPr="00DF1DAE">
        <w:rPr>
          <w:rFonts w:ascii="Arial" w:hAnsi="Arial" w:hint="eastAsia"/>
          <w:szCs w:val="24"/>
          <w:rtl/>
        </w:rPr>
        <w:t>זמינותם</w:t>
      </w:r>
      <w:r w:rsidRPr="00DF1DAE">
        <w:rPr>
          <w:rFonts w:ascii="Arial" w:hAnsi="Arial"/>
          <w:szCs w:val="24"/>
          <w:rtl/>
        </w:rPr>
        <w:t xml:space="preserve">, </w:t>
      </w:r>
      <w:r w:rsidRPr="00DF1DAE">
        <w:rPr>
          <w:rFonts w:ascii="Arial" w:hAnsi="Arial" w:hint="eastAsia"/>
          <w:szCs w:val="24"/>
          <w:rtl/>
        </w:rPr>
        <w:t>עלותם</w:t>
      </w:r>
      <w:r w:rsidRPr="00DF1DAE">
        <w:rPr>
          <w:rFonts w:ascii="Arial" w:hAnsi="Arial"/>
          <w:szCs w:val="24"/>
          <w:rtl/>
        </w:rPr>
        <w:t xml:space="preserve">, </w:t>
      </w:r>
      <w:r w:rsidRPr="00DF1DAE">
        <w:rPr>
          <w:rFonts w:ascii="Arial" w:hAnsi="Arial" w:hint="eastAsia"/>
          <w:szCs w:val="24"/>
          <w:rtl/>
        </w:rPr>
        <w:t>ערכם</w:t>
      </w:r>
      <w:r w:rsidRPr="00DF1DAE">
        <w:rPr>
          <w:rFonts w:ascii="Arial" w:hAnsi="Arial"/>
          <w:szCs w:val="24"/>
          <w:rtl/>
        </w:rPr>
        <w:t xml:space="preserve"> </w:t>
      </w:r>
      <w:r w:rsidRPr="00DF1DAE">
        <w:rPr>
          <w:rFonts w:ascii="Arial" w:hAnsi="Arial" w:hint="eastAsia"/>
          <w:szCs w:val="24"/>
          <w:rtl/>
        </w:rPr>
        <w:t>האנרגטי</w:t>
      </w:r>
      <w:r w:rsidRPr="00DF1DAE">
        <w:rPr>
          <w:rFonts w:ascii="Arial" w:hAnsi="Arial"/>
          <w:szCs w:val="24"/>
          <w:rtl/>
        </w:rPr>
        <w:t xml:space="preserve">, </w:t>
      </w:r>
      <w:r w:rsidRPr="00DF1DAE">
        <w:rPr>
          <w:rFonts w:ascii="Arial" w:hAnsi="Arial" w:hint="eastAsia"/>
          <w:szCs w:val="24"/>
          <w:rtl/>
        </w:rPr>
        <w:t>הטכנולוגיות</w:t>
      </w:r>
      <w:r w:rsidRPr="00DF1DAE">
        <w:rPr>
          <w:rFonts w:ascii="Arial" w:hAnsi="Arial"/>
          <w:szCs w:val="24"/>
          <w:rtl/>
        </w:rPr>
        <w:t xml:space="preserve"> </w:t>
      </w:r>
      <w:r w:rsidRPr="00DF1DAE">
        <w:rPr>
          <w:rFonts w:ascii="Arial" w:hAnsi="Arial" w:hint="eastAsia"/>
          <w:szCs w:val="24"/>
          <w:rtl/>
        </w:rPr>
        <w:t>הזמינות</w:t>
      </w:r>
      <w:r w:rsidRPr="00DF1DAE">
        <w:rPr>
          <w:rFonts w:ascii="Arial" w:hAnsi="Arial"/>
          <w:szCs w:val="24"/>
          <w:rtl/>
        </w:rPr>
        <w:t xml:space="preserve"> </w:t>
      </w:r>
      <w:r w:rsidRPr="00DF1DAE">
        <w:rPr>
          <w:rFonts w:ascii="Arial" w:hAnsi="Arial" w:hint="eastAsia"/>
          <w:szCs w:val="24"/>
          <w:rtl/>
        </w:rPr>
        <w:t>להפקת</w:t>
      </w:r>
      <w:r w:rsidRPr="00DF1DAE">
        <w:rPr>
          <w:rFonts w:ascii="Arial" w:hAnsi="Arial"/>
          <w:szCs w:val="24"/>
          <w:rtl/>
        </w:rPr>
        <w:t xml:space="preserve"> </w:t>
      </w:r>
      <w:r w:rsidRPr="00DF1DAE">
        <w:rPr>
          <w:rFonts w:ascii="Arial" w:hAnsi="Arial" w:hint="eastAsia"/>
          <w:szCs w:val="24"/>
          <w:rtl/>
        </w:rPr>
        <w:t>דלקים</w:t>
      </w:r>
      <w:r w:rsidRPr="00DF1DAE">
        <w:rPr>
          <w:rFonts w:ascii="Arial" w:hAnsi="Arial"/>
          <w:szCs w:val="24"/>
          <w:rtl/>
        </w:rPr>
        <w:t xml:space="preserve"> </w:t>
      </w:r>
      <w:r w:rsidRPr="00DF1DAE">
        <w:rPr>
          <w:rFonts w:ascii="Arial" w:hAnsi="Arial" w:hint="eastAsia"/>
          <w:szCs w:val="24"/>
          <w:rtl/>
        </w:rPr>
        <w:t>מהן</w:t>
      </w:r>
      <w:r w:rsidRPr="00BE6B8B">
        <w:rPr>
          <w:rFonts w:ascii="Arial" w:hAnsi="Arial" w:hint="cs"/>
          <w:szCs w:val="24"/>
          <w:rtl/>
        </w:rPr>
        <w:t>.</w:t>
      </w:r>
    </w:p>
    <w:p w:rsidR="005E2D33" w:rsidRPr="00DF1DAE" w:rsidRDefault="005E2D33" w:rsidP="005E2D33">
      <w:pPr>
        <w:pStyle w:val="af"/>
        <w:numPr>
          <w:ilvl w:val="2"/>
          <w:numId w:val="52"/>
        </w:numPr>
        <w:tabs>
          <w:tab w:val="right" w:pos="138"/>
        </w:tabs>
        <w:autoSpaceDE w:val="0"/>
        <w:autoSpaceDN w:val="0"/>
        <w:adjustRightInd w:val="0"/>
        <w:spacing w:line="360" w:lineRule="auto"/>
        <w:ind w:left="588" w:hanging="270"/>
        <w:jc w:val="both"/>
        <w:rPr>
          <w:rFonts w:ascii="Arial" w:hAnsi="Arial"/>
          <w:szCs w:val="24"/>
          <w:rtl/>
        </w:rPr>
      </w:pPr>
      <w:r w:rsidRPr="00BE6B8B">
        <w:rPr>
          <w:rFonts w:ascii="David" w:hint="cs"/>
          <w:szCs w:val="24"/>
          <w:rtl/>
        </w:rPr>
        <w:t>סקירת היצע הרכבים החשמליים וההיברידים לסוגיהם.</w:t>
      </w:r>
    </w:p>
    <w:p w:rsidR="005E2D33" w:rsidRDefault="005E2D33" w:rsidP="005E2D33">
      <w:pPr>
        <w:tabs>
          <w:tab w:val="right" w:pos="138"/>
        </w:tabs>
        <w:autoSpaceDE w:val="0"/>
        <w:autoSpaceDN w:val="0"/>
        <w:adjustRightInd w:val="0"/>
        <w:spacing w:line="360" w:lineRule="auto"/>
        <w:ind w:left="588"/>
        <w:jc w:val="both"/>
        <w:rPr>
          <w:rFonts w:ascii="David"/>
          <w:szCs w:val="24"/>
          <w:rtl/>
        </w:rPr>
      </w:pPr>
    </w:p>
    <w:p w:rsidR="00000000" w:rsidRDefault="005E2D33">
      <w:pPr>
        <w:tabs>
          <w:tab w:val="right" w:pos="138"/>
        </w:tabs>
        <w:autoSpaceDE w:val="0"/>
        <w:autoSpaceDN w:val="0"/>
        <w:adjustRightInd w:val="0"/>
        <w:spacing w:line="360" w:lineRule="auto"/>
        <w:jc w:val="both"/>
        <w:rPr>
          <w:rFonts w:ascii="Arial" w:hAnsi="Arial"/>
          <w:szCs w:val="24"/>
        </w:rPr>
      </w:pPr>
      <w:r w:rsidRPr="00DF1DAE">
        <w:rPr>
          <w:rFonts w:ascii="David" w:hint="eastAsia"/>
          <w:szCs w:val="24"/>
          <w:rtl/>
        </w:rPr>
        <w:t>הסקירה</w:t>
      </w:r>
      <w:r w:rsidRPr="00DF1DAE">
        <w:rPr>
          <w:rFonts w:ascii="David"/>
          <w:szCs w:val="24"/>
          <w:rtl/>
        </w:rPr>
        <w:t xml:space="preserve"> </w:t>
      </w:r>
      <w:r w:rsidRPr="00DF1DAE">
        <w:rPr>
          <w:rFonts w:ascii="David" w:hint="eastAsia"/>
          <w:szCs w:val="24"/>
          <w:rtl/>
        </w:rPr>
        <w:t>תתבצע</w:t>
      </w:r>
      <w:r w:rsidRPr="00DF1DAE">
        <w:rPr>
          <w:rFonts w:ascii="David"/>
          <w:szCs w:val="24"/>
          <w:rtl/>
        </w:rPr>
        <w:t xml:space="preserve"> </w:t>
      </w:r>
      <w:r w:rsidRPr="00DF1DAE">
        <w:rPr>
          <w:rFonts w:ascii="David" w:hint="eastAsia"/>
          <w:szCs w:val="24"/>
          <w:rtl/>
        </w:rPr>
        <w:t>על</w:t>
      </w:r>
      <w:r w:rsidRPr="00DF1DAE">
        <w:rPr>
          <w:rFonts w:ascii="David"/>
          <w:szCs w:val="24"/>
          <w:rtl/>
        </w:rPr>
        <w:t xml:space="preserve"> </w:t>
      </w:r>
      <w:r w:rsidRPr="00DF1DAE">
        <w:rPr>
          <w:rFonts w:ascii="David" w:hint="eastAsia"/>
          <w:szCs w:val="24"/>
          <w:rtl/>
        </w:rPr>
        <w:t>בסיס</w:t>
      </w:r>
      <w:r w:rsidRPr="00DF1DAE">
        <w:rPr>
          <w:rFonts w:ascii="David"/>
          <w:szCs w:val="24"/>
          <w:rtl/>
        </w:rPr>
        <w:t xml:space="preserve"> </w:t>
      </w:r>
      <w:r w:rsidRPr="00DF1DAE">
        <w:rPr>
          <w:rFonts w:ascii="David" w:hint="eastAsia"/>
          <w:szCs w:val="24"/>
          <w:rtl/>
        </w:rPr>
        <w:t>ניסיון</w:t>
      </w:r>
      <w:r w:rsidRPr="00DF1DAE">
        <w:rPr>
          <w:rFonts w:ascii="David"/>
          <w:szCs w:val="24"/>
          <w:rtl/>
        </w:rPr>
        <w:t xml:space="preserve"> </w:t>
      </w:r>
      <w:r w:rsidRPr="00DF1DAE">
        <w:rPr>
          <w:rFonts w:ascii="David" w:hint="eastAsia"/>
          <w:szCs w:val="24"/>
          <w:rtl/>
        </w:rPr>
        <w:t>ב</w:t>
      </w:r>
      <w:r w:rsidR="00D0092A">
        <w:rPr>
          <w:rFonts w:ascii="David" w:hint="cs"/>
          <w:szCs w:val="24"/>
          <w:rtl/>
        </w:rPr>
        <w:t>ינ</w:t>
      </w:r>
      <w:r w:rsidRPr="00DF1DAE">
        <w:rPr>
          <w:rFonts w:ascii="David" w:hint="eastAsia"/>
          <w:szCs w:val="24"/>
          <w:rtl/>
        </w:rPr>
        <w:t>לאומי</w:t>
      </w:r>
      <w:r w:rsidRPr="00DF1DAE">
        <w:rPr>
          <w:rFonts w:ascii="David"/>
          <w:szCs w:val="24"/>
          <w:rtl/>
        </w:rPr>
        <w:t xml:space="preserve"> בפועל ועבודות שנעשו בתחום ע"י גורמים  </w:t>
      </w:r>
      <w:r w:rsidRPr="00487DBF">
        <w:rPr>
          <w:rFonts w:ascii="David" w:hint="cs"/>
          <w:szCs w:val="24"/>
          <w:rtl/>
        </w:rPr>
        <w:t xml:space="preserve">אובייקטיבים ומוכרים בתחום </w:t>
      </w:r>
      <w:proofErr w:type="spellStart"/>
      <w:r w:rsidRPr="00487DBF">
        <w:rPr>
          <w:rFonts w:ascii="David" w:hint="cs"/>
          <w:szCs w:val="24"/>
          <w:rtl/>
        </w:rPr>
        <w:t>בעולם</w:t>
      </w:r>
      <w:r w:rsidR="00774ED1" w:rsidRPr="00774ED1">
        <w:rPr>
          <w:rFonts w:ascii="Arial" w:hAnsi="Arial" w:hint="eastAsia"/>
          <w:b/>
          <w:bCs/>
          <w:sz w:val="28"/>
          <w:szCs w:val="28"/>
          <w:u w:val="single"/>
          <w:rtl/>
        </w:rPr>
        <w:t>שלב</w:t>
      </w:r>
      <w:proofErr w:type="spellEnd"/>
      <w:r w:rsidR="00774ED1" w:rsidRPr="00774ED1">
        <w:rPr>
          <w:rFonts w:ascii="Arial" w:hAnsi="Arial"/>
          <w:b/>
          <w:bCs/>
          <w:sz w:val="28"/>
          <w:szCs w:val="28"/>
          <w:u w:val="single"/>
          <w:rtl/>
        </w:rPr>
        <w:t xml:space="preserve"> ב': בניית </w:t>
      </w:r>
      <w:r w:rsidR="00774ED1" w:rsidRPr="00774ED1">
        <w:rPr>
          <w:rFonts w:ascii="Arial" w:hAnsi="Arial" w:hint="eastAsia"/>
          <w:b/>
          <w:bCs/>
          <w:sz w:val="28"/>
          <w:szCs w:val="28"/>
          <w:u w:val="single"/>
          <w:rtl/>
        </w:rPr>
        <w:t>מודל</w:t>
      </w:r>
      <w:r w:rsidR="00774ED1" w:rsidRPr="00774ED1">
        <w:rPr>
          <w:rFonts w:ascii="Arial" w:hAnsi="Arial"/>
          <w:b/>
          <w:bCs/>
          <w:sz w:val="28"/>
          <w:szCs w:val="28"/>
          <w:u w:val="single"/>
          <w:rtl/>
        </w:rPr>
        <w:t xml:space="preserve"> </w:t>
      </w:r>
      <w:r w:rsidR="00774ED1" w:rsidRPr="00774ED1">
        <w:rPr>
          <w:rFonts w:ascii="Arial" w:hAnsi="Arial" w:hint="eastAsia"/>
          <w:b/>
          <w:bCs/>
          <w:sz w:val="28"/>
          <w:szCs w:val="28"/>
          <w:u w:val="single"/>
          <w:rtl/>
        </w:rPr>
        <w:t>לניתוח</w:t>
      </w:r>
      <w:r w:rsidR="00774ED1" w:rsidRPr="00774ED1">
        <w:rPr>
          <w:rFonts w:ascii="Arial" w:hAnsi="Arial"/>
          <w:b/>
          <w:bCs/>
          <w:sz w:val="28"/>
          <w:szCs w:val="28"/>
          <w:u w:val="single"/>
          <w:rtl/>
        </w:rPr>
        <w:t xml:space="preserve"> </w:t>
      </w:r>
      <w:r w:rsidR="00774ED1" w:rsidRPr="00774ED1">
        <w:rPr>
          <w:rFonts w:ascii="Arial" w:hAnsi="Arial" w:hint="eastAsia"/>
          <w:b/>
          <w:bCs/>
          <w:sz w:val="28"/>
          <w:szCs w:val="28"/>
          <w:u w:val="single"/>
          <w:rtl/>
        </w:rPr>
        <w:t>כלכלי</w:t>
      </w:r>
      <w:r w:rsidR="00774ED1" w:rsidRPr="00774ED1">
        <w:rPr>
          <w:rFonts w:ascii="Arial" w:hAnsi="Arial"/>
          <w:b/>
          <w:bCs/>
          <w:sz w:val="28"/>
          <w:szCs w:val="28"/>
          <w:u w:val="single"/>
          <w:rtl/>
        </w:rPr>
        <w:t xml:space="preserve"> </w:t>
      </w:r>
      <w:r w:rsidR="00774ED1" w:rsidRPr="00774ED1">
        <w:rPr>
          <w:rFonts w:ascii="Arial" w:hAnsi="Arial" w:hint="eastAsia"/>
          <w:b/>
          <w:bCs/>
          <w:sz w:val="28"/>
          <w:szCs w:val="28"/>
          <w:u w:val="single"/>
          <w:rtl/>
        </w:rPr>
        <w:t>של</w:t>
      </w:r>
      <w:r w:rsidR="00774ED1" w:rsidRPr="00774ED1">
        <w:rPr>
          <w:rFonts w:ascii="Arial" w:hAnsi="Arial"/>
          <w:b/>
          <w:bCs/>
          <w:sz w:val="28"/>
          <w:szCs w:val="28"/>
          <w:u w:val="single"/>
          <w:rtl/>
        </w:rPr>
        <w:t xml:space="preserve"> </w:t>
      </w:r>
      <w:r w:rsidR="00774ED1" w:rsidRPr="00774ED1">
        <w:rPr>
          <w:rFonts w:ascii="Arial" w:hAnsi="Arial" w:hint="eastAsia"/>
          <w:b/>
          <w:bCs/>
          <w:sz w:val="28"/>
          <w:szCs w:val="28"/>
          <w:u w:val="single"/>
          <w:rtl/>
        </w:rPr>
        <w:t>טכנולוגיות</w:t>
      </w:r>
      <w:r w:rsidR="00774ED1" w:rsidRPr="00774ED1">
        <w:rPr>
          <w:rFonts w:ascii="Arial" w:hAnsi="Arial"/>
          <w:b/>
          <w:bCs/>
          <w:sz w:val="28"/>
          <w:szCs w:val="28"/>
          <w:u w:val="single"/>
          <w:rtl/>
        </w:rPr>
        <w:t xml:space="preserve"> </w:t>
      </w:r>
      <w:r w:rsidR="00774ED1" w:rsidRPr="00774ED1">
        <w:rPr>
          <w:rFonts w:ascii="Arial" w:hAnsi="Arial" w:hint="eastAsia"/>
          <w:b/>
          <w:bCs/>
          <w:sz w:val="28"/>
          <w:szCs w:val="28"/>
          <w:u w:val="single"/>
          <w:rtl/>
        </w:rPr>
        <w:t>הפקת</w:t>
      </w:r>
      <w:r w:rsidR="00774ED1" w:rsidRPr="00774ED1">
        <w:rPr>
          <w:rFonts w:ascii="Arial" w:hAnsi="Arial"/>
          <w:b/>
          <w:bCs/>
          <w:sz w:val="28"/>
          <w:szCs w:val="28"/>
          <w:u w:val="single"/>
          <w:rtl/>
        </w:rPr>
        <w:t xml:space="preserve"> </w:t>
      </w:r>
      <w:r w:rsidR="00774ED1" w:rsidRPr="00774ED1">
        <w:rPr>
          <w:rFonts w:ascii="Arial" w:hAnsi="Arial" w:hint="eastAsia"/>
          <w:b/>
          <w:bCs/>
          <w:sz w:val="28"/>
          <w:szCs w:val="28"/>
          <w:u w:val="single"/>
          <w:rtl/>
        </w:rPr>
        <w:t>דלקים</w:t>
      </w:r>
      <w:r w:rsidR="00774ED1" w:rsidRPr="00774ED1">
        <w:rPr>
          <w:rFonts w:ascii="Arial" w:hAnsi="Arial"/>
          <w:b/>
          <w:bCs/>
          <w:sz w:val="28"/>
          <w:szCs w:val="28"/>
          <w:u w:val="single"/>
          <w:rtl/>
        </w:rPr>
        <w:t xml:space="preserve"> </w:t>
      </w:r>
      <w:r w:rsidR="00774ED1" w:rsidRPr="00774ED1">
        <w:rPr>
          <w:rFonts w:ascii="Arial" w:hAnsi="Arial" w:hint="eastAsia"/>
          <w:b/>
          <w:bCs/>
          <w:sz w:val="28"/>
          <w:szCs w:val="28"/>
          <w:u w:val="single"/>
          <w:rtl/>
        </w:rPr>
        <w:t>מפסולת</w:t>
      </w:r>
      <w:r w:rsidR="00774ED1" w:rsidRPr="00774ED1">
        <w:rPr>
          <w:rFonts w:ascii="Arial" w:hAnsi="Arial"/>
          <w:b/>
          <w:bCs/>
          <w:sz w:val="28"/>
          <w:szCs w:val="28"/>
          <w:u w:val="single"/>
          <w:rtl/>
        </w:rPr>
        <w:t xml:space="preserve"> </w:t>
      </w:r>
      <w:r w:rsidR="00774ED1" w:rsidRPr="00774ED1">
        <w:rPr>
          <w:rFonts w:ascii="Arial" w:hAnsi="Arial" w:hint="eastAsia"/>
          <w:szCs w:val="24"/>
          <w:rtl/>
        </w:rPr>
        <w:t>ושימוש</w:t>
      </w:r>
      <w:r w:rsidR="00774ED1" w:rsidRPr="00774ED1">
        <w:rPr>
          <w:rFonts w:ascii="Arial" w:hAnsi="Arial"/>
          <w:szCs w:val="24"/>
          <w:rtl/>
        </w:rPr>
        <w:t xml:space="preserve"> </w:t>
      </w:r>
      <w:r w:rsidR="00774ED1" w:rsidRPr="00774ED1">
        <w:rPr>
          <w:rFonts w:ascii="Arial" w:hAnsi="Arial" w:hint="eastAsia"/>
          <w:szCs w:val="24"/>
          <w:rtl/>
        </w:rPr>
        <w:t>ברכב</w:t>
      </w:r>
      <w:r w:rsidR="00774ED1" w:rsidRPr="00774ED1">
        <w:rPr>
          <w:rFonts w:ascii="Arial" w:hAnsi="Arial"/>
          <w:szCs w:val="24"/>
          <w:rtl/>
        </w:rPr>
        <w:t xml:space="preserve"> </w:t>
      </w:r>
      <w:r w:rsidR="00774ED1" w:rsidRPr="00774ED1">
        <w:rPr>
          <w:rFonts w:ascii="Arial" w:hAnsi="Arial" w:hint="eastAsia"/>
          <w:szCs w:val="24"/>
          <w:rtl/>
        </w:rPr>
        <w:t>חשמלי</w:t>
      </w:r>
      <w:r w:rsidR="00774ED1" w:rsidRPr="00774ED1">
        <w:rPr>
          <w:rFonts w:ascii="Arial" w:hAnsi="Arial"/>
          <w:szCs w:val="24"/>
          <w:rtl/>
        </w:rPr>
        <w:t xml:space="preserve"> </w:t>
      </w:r>
      <w:r w:rsidR="00774ED1" w:rsidRPr="00774ED1">
        <w:rPr>
          <w:rFonts w:ascii="Arial" w:hAnsi="Arial" w:hint="eastAsia"/>
          <w:szCs w:val="24"/>
          <w:rtl/>
        </w:rPr>
        <w:t>והיברידי</w:t>
      </w:r>
      <w:r w:rsidR="00774ED1" w:rsidRPr="00774ED1">
        <w:rPr>
          <w:rFonts w:ascii="Arial" w:hAnsi="Arial"/>
          <w:szCs w:val="24"/>
          <w:rtl/>
        </w:rPr>
        <w:t xml:space="preserve"> </w:t>
      </w:r>
      <w:r w:rsidR="00774ED1" w:rsidRPr="00774ED1">
        <w:rPr>
          <w:rFonts w:ascii="Arial" w:hAnsi="Arial" w:hint="eastAsia"/>
          <w:szCs w:val="24"/>
          <w:rtl/>
        </w:rPr>
        <w:t>לסוגיו</w:t>
      </w:r>
    </w:p>
    <w:p w:rsidR="005E2D33" w:rsidRPr="00004E5A" w:rsidRDefault="005E2D33" w:rsidP="005E2D33">
      <w:pPr>
        <w:tabs>
          <w:tab w:val="right" w:pos="138"/>
        </w:tabs>
        <w:autoSpaceDE w:val="0"/>
        <w:autoSpaceDN w:val="0"/>
        <w:adjustRightInd w:val="0"/>
        <w:spacing w:line="360" w:lineRule="auto"/>
        <w:jc w:val="both"/>
        <w:rPr>
          <w:rFonts w:ascii="Arial" w:hAnsi="Arial"/>
          <w:b/>
          <w:bCs/>
          <w:sz w:val="28"/>
          <w:szCs w:val="28"/>
          <w:u w:val="single"/>
          <w:rtl/>
        </w:rPr>
      </w:pPr>
    </w:p>
    <w:p w:rsidR="00000000" w:rsidRDefault="005E2D33">
      <w:pPr>
        <w:tabs>
          <w:tab w:val="right" w:pos="138"/>
        </w:tabs>
        <w:autoSpaceDE w:val="0"/>
        <w:autoSpaceDN w:val="0"/>
        <w:adjustRightInd w:val="0"/>
        <w:spacing w:line="360" w:lineRule="auto"/>
        <w:jc w:val="both"/>
        <w:rPr>
          <w:rFonts w:ascii="Arial" w:hAnsi="Arial"/>
          <w:szCs w:val="24"/>
          <w:rtl/>
        </w:rPr>
      </w:pPr>
      <w:r>
        <w:rPr>
          <w:rFonts w:ascii="David" w:hint="cs"/>
          <w:szCs w:val="24"/>
          <w:rtl/>
        </w:rPr>
        <w:t>ה</w:t>
      </w:r>
      <w:r w:rsidR="00F65EC6">
        <w:rPr>
          <w:rFonts w:ascii="David" w:hint="cs"/>
          <w:szCs w:val="24"/>
          <w:rtl/>
        </w:rPr>
        <w:t>זוכה</w:t>
      </w:r>
      <w:r>
        <w:rPr>
          <w:rFonts w:ascii="David" w:hint="cs"/>
          <w:szCs w:val="24"/>
          <w:rtl/>
        </w:rPr>
        <w:t xml:space="preserve"> יתבקש לבנות </w:t>
      </w:r>
      <w:r w:rsidRPr="00DF1DAE">
        <w:rPr>
          <w:rFonts w:ascii="David"/>
          <w:szCs w:val="24"/>
        </w:rPr>
        <w:t xml:space="preserve"> </w:t>
      </w:r>
      <w:r w:rsidRPr="00DF1DAE">
        <w:rPr>
          <w:rFonts w:ascii="David" w:hint="eastAsia"/>
          <w:szCs w:val="24"/>
          <w:rtl/>
        </w:rPr>
        <w:t>מודל</w:t>
      </w:r>
      <w:r w:rsidRPr="00DF1DAE">
        <w:rPr>
          <w:rFonts w:ascii="David"/>
          <w:szCs w:val="24"/>
        </w:rPr>
        <w:t xml:space="preserve"> </w:t>
      </w:r>
      <w:r w:rsidRPr="00DF1DAE">
        <w:rPr>
          <w:rFonts w:ascii="David" w:hint="eastAsia"/>
          <w:szCs w:val="24"/>
          <w:rtl/>
        </w:rPr>
        <w:t>כלכלי</w:t>
      </w:r>
      <w:r w:rsidRPr="00DF1DAE">
        <w:rPr>
          <w:rFonts w:ascii="David"/>
          <w:szCs w:val="24"/>
        </w:rPr>
        <w:t xml:space="preserve"> </w:t>
      </w:r>
      <w:r>
        <w:rPr>
          <w:rFonts w:ascii="David" w:hint="cs"/>
          <w:szCs w:val="24"/>
          <w:rtl/>
        </w:rPr>
        <w:t xml:space="preserve"> משווה ולספק את ה</w:t>
      </w:r>
      <w:r w:rsidRPr="00DF1DAE">
        <w:rPr>
          <w:rFonts w:ascii="David" w:hint="eastAsia"/>
          <w:szCs w:val="24"/>
          <w:rtl/>
        </w:rPr>
        <w:t>ניתוח</w:t>
      </w:r>
      <w:r w:rsidRPr="00DF1DAE">
        <w:rPr>
          <w:rFonts w:ascii="David"/>
          <w:szCs w:val="24"/>
        </w:rPr>
        <w:t xml:space="preserve"> </w:t>
      </w:r>
      <w:r>
        <w:rPr>
          <w:rFonts w:ascii="David" w:hint="cs"/>
          <w:szCs w:val="24"/>
          <w:rtl/>
        </w:rPr>
        <w:t>ה</w:t>
      </w:r>
      <w:r w:rsidRPr="00DF1DAE">
        <w:rPr>
          <w:rFonts w:ascii="David" w:hint="eastAsia"/>
          <w:szCs w:val="24"/>
          <w:rtl/>
        </w:rPr>
        <w:t>איכותי</w:t>
      </w:r>
      <w:r w:rsidRPr="00DF1DAE">
        <w:rPr>
          <w:rFonts w:ascii="David"/>
          <w:szCs w:val="24"/>
        </w:rPr>
        <w:t xml:space="preserve"> </w:t>
      </w:r>
      <w:r>
        <w:rPr>
          <w:rFonts w:ascii="David" w:hint="cs"/>
          <w:szCs w:val="24"/>
          <w:rtl/>
        </w:rPr>
        <w:t>ה</w:t>
      </w:r>
      <w:r w:rsidRPr="00DF1DAE">
        <w:rPr>
          <w:rFonts w:ascii="David" w:hint="eastAsia"/>
          <w:szCs w:val="24"/>
          <w:rtl/>
        </w:rPr>
        <w:t>משלים</w:t>
      </w:r>
      <w:r>
        <w:rPr>
          <w:rFonts w:ascii="David" w:hint="cs"/>
          <w:szCs w:val="24"/>
          <w:rtl/>
        </w:rPr>
        <w:t xml:space="preserve">, עבור כל אחת מן הטכנולוגיות להפקת דלקים מפסולת שנסקרו בשלב א', זאת </w:t>
      </w:r>
      <w:r w:rsidRPr="00DF1DAE">
        <w:rPr>
          <w:rFonts w:ascii="David" w:hint="eastAsia"/>
          <w:szCs w:val="24"/>
          <w:rtl/>
        </w:rPr>
        <w:t>בהשוואה</w:t>
      </w:r>
      <w:r w:rsidRPr="00DF1DAE">
        <w:rPr>
          <w:rFonts w:ascii="David"/>
          <w:szCs w:val="24"/>
          <w:rtl/>
        </w:rPr>
        <w:t xml:space="preserve"> </w:t>
      </w:r>
      <w:r w:rsidRPr="00DF1DAE">
        <w:rPr>
          <w:rFonts w:ascii="David" w:hint="eastAsia"/>
          <w:szCs w:val="24"/>
          <w:rtl/>
        </w:rPr>
        <w:t>ל</w:t>
      </w:r>
      <w:r>
        <w:rPr>
          <w:rFonts w:ascii="David" w:hint="cs"/>
          <w:szCs w:val="24"/>
          <w:rtl/>
        </w:rPr>
        <w:t xml:space="preserve">חלופת </w:t>
      </w:r>
      <w:r w:rsidRPr="00DF1DAE">
        <w:rPr>
          <w:rFonts w:ascii="David" w:hint="eastAsia"/>
          <w:szCs w:val="24"/>
          <w:rtl/>
        </w:rPr>
        <w:t>מחזור</w:t>
      </w:r>
      <w:r w:rsidRPr="00DF1DAE">
        <w:rPr>
          <w:rFonts w:ascii="David"/>
          <w:szCs w:val="24"/>
          <w:rtl/>
        </w:rPr>
        <w:t>/הטמנה</w:t>
      </w:r>
      <w:r>
        <w:rPr>
          <w:rFonts w:ascii="David" w:hint="cs"/>
          <w:szCs w:val="24"/>
          <w:rtl/>
        </w:rPr>
        <w:t xml:space="preserve">. </w:t>
      </w:r>
      <w:r w:rsidR="00004E5A" w:rsidRPr="00004E5A">
        <w:rPr>
          <w:rFonts w:ascii="Arial" w:hAnsi="Arial" w:hint="cs"/>
          <w:szCs w:val="24"/>
          <w:rtl/>
        </w:rPr>
        <w:t>ו</w:t>
      </w:r>
      <w:r w:rsidR="00004E5A">
        <w:rPr>
          <w:rFonts w:ascii="Arial" w:hAnsi="Arial" w:hint="cs"/>
          <w:szCs w:val="24"/>
          <w:rtl/>
        </w:rPr>
        <w:t xml:space="preserve">כן עבור </w:t>
      </w:r>
      <w:r w:rsidR="00004E5A" w:rsidRPr="00004E5A">
        <w:rPr>
          <w:rFonts w:ascii="Arial" w:hAnsi="Arial" w:hint="eastAsia"/>
          <w:szCs w:val="24"/>
          <w:rtl/>
        </w:rPr>
        <w:t>שימוש</w:t>
      </w:r>
      <w:r w:rsidR="00004E5A" w:rsidRPr="00004E5A">
        <w:rPr>
          <w:rFonts w:ascii="Arial" w:hAnsi="Arial"/>
          <w:szCs w:val="24"/>
          <w:rtl/>
        </w:rPr>
        <w:t xml:space="preserve"> </w:t>
      </w:r>
      <w:r w:rsidR="00004E5A" w:rsidRPr="00004E5A">
        <w:rPr>
          <w:rFonts w:ascii="Arial" w:hAnsi="Arial" w:hint="eastAsia"/>
          <w:szCs w:val="24"/>
          <w:rtl/>
        </w:rPr>
        <w:t>ברכב</w:t>
      </w:r>
      <w:r w:rsidR="00004E5A" w:rsidRPr="00004E5A">
        <w:rPr>
          <w:rFonts w:ascii="Arial" w:hAnsi="Arial"/>
          <w:szCs w:val="24"/>
          <w:rtl/>
        </w:rPr>
        <w:t xml:space="preserve"> </w:t>
      </w:r>
      <w:r w:rsidR="00004E5A" w:rsidRPr="00004E5A">
        <w:rPr>
          <w:rFonts w:ascii="Arial" w:hAnsi="Arial" w:hint="eastAsia"/>
          <w:szCs w:val="24"/>
          <w:rtl/>
        </w:rPr>
        <w:t>חשמלי</w:t>
      </w:r>
      <w:r w:rsidR="00004E5A" w:rsidRPr="00004E5A">
        <w:rPr>
          <w:rFonts w:ascii="Arial" w:hAnsi="Arial"/>
          <w:szCs w:val="24"/>
          <w:rtl/>
        </w:rPr>
        <w:t xml:space="preserve"> </w:t>
      </w:r>
      <w:r w:rsidR="00004E5A" w:rsidRPr="00004E5A">
        <w:rPr>
          <w:rFonts w:ascii="Arial" w:hAnsi="Arial" w:hint="eastAsia"/>
          <w:szCs w:val="24"/>
          <w:rtl/>
        </w:rPr>
        <w:t>והיברידי</w:t>
      </w:r>
      <w:r w:rsidR="00004E5A" w:rsidRPr="00004E5A">
        <w:rPr>
          <w:rFonts w:ascii="Arial" w:hAnsi="Arial"/>
          <w:szCs w:val="24"/>
          <w:rtl/>
        </w:rPr>
        <w:t xml:space="preserve"> </w:t>
      </w:r>
      <w:r w:rsidR="00004E5A" w:rsidRPr="00004E5A">
        <w:rPr>
          <w:rFonts w:ascii="Arial" w:hAnsi="Arial" w:hint="eastAsia"/>
          <w:szCs w:val="24"/>
          <w:rtl/>
        </w:rPr>
        <w:t>לסוגיו</w:t>
      </w:r>
    </w:p>
    <w:p w:rsidR="005E2D33" w:rsidRDefault="005E2D33" w:rsidP="005E2D33">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המודל הכלכלי והניתוח המשלים יתייחסו, בין היתר לפרמטרים הבאים:</w:t>
      </w:r>
    </w:p>
    <w:p w:rsidR="005E2D33" w:rsidRDefault="005E2D33" w:rsidP="00D0092A">
      <w:pPr>
        <w:pStyle w:val="af"/>
        <w:numPr>
          <w:ilvl w:val="2"/>
          <w:numId w:val="52"/>
        </w:numPr>
        <w:tabs>
          <w:tab w:val="right" w:pos="138"/>
        </w:tabs>
        <w:autoSpaceDE w:val="0"/>
        <w:autoSpaceDN w:val="0"/>
        <w:adjustRightInd w:val="0"/>
        <w:spacing w:line="360" w:lineRule="auto"/>
        <w:ind w:left="1020" w:hanging="270"/>
        <w:jc w:val="both"/>
        <w:rPr>
          <w:rFonts w:ascii="David"/>
          <w:szCs w:val="24"/>
        </w:rPr>
      </w:pPr>
      <w:r>
        <w:rPr>
          <w:rFonts w:ascii="David" w:hint="cs"/>
          <w:szCs w:val="24"/>
          <w:rtl/>
        </w:rPr>
        <w:t>יעילות אנרגטית</w:t>
      </w:r>
      <w:r w:rsidRPr="00DF1DAE">
        <w:rPr>
          <w:rFonts w:ascii="David"/>
          <w:szCs w:val="24"/>
          <w:rtl/>
        </w:rPr>
        <w:t xml:space="preserve"> </w:t>
      </w:r>
      <w:r w:rsidR="00D0092A">
        <w:rPr>
          <w:rFonts w:ascii="David" w:hint="cs"/>
          <w:szCs w:val="24"/>
          <w:rtl/>
        </w:rPr>
        <w:t>;</w:t>
      </w:r>
    </w:p>
    <w:p w:rsidR="005E2D33" w:rsidRDefault="005E2D33" w:rsidP="00D0092A">
      <w:pPr>
        <w:pStyle w:val="af"/>
        <w:numPr>
          <w:ilvl w:val="2"/>
          <w:numId w:val="52"/>
        </w:numPr>
        <w:tabs>
          <w:tab w:val="right" w:pos="138"/>
        </w:tabs>
        <w:autoSpaceDE w:val="0"/>
        <w:autoSpaceDN w:val="0"/>
        <w:adjustRightInd w:val="0"/>
        <w:spacing w:line="360" w:lineRule="auto"/>
        <w:ind w:left="1020" w:hanging="270"/>
        <w:jc w:val="both"/>
        <w:rPr>
          <w:rFonts w:ascii="David"/>
          <w:szCs w:val="24"/>
        </w:rPr>
      </w:pPr>
      <w:r>
        <w:rPr>
          <w:rFonts w:ascii="David" w:hint="cs"/>
          <w:szCs w:val="24"/>
          <w:rtl/>
        </w:rPr>
        <w:t>עלות כלכלית</w:t>
      </w:r>
      <w:r w:rsidR="00D0092A">
        <w:rPr>
          <w:rFonts w:ascii="David" w:hint="cs"/>
          <w:szCs w:val="24"/>
          <w:rtl/>
        </w:rPr>
        <w:t>;</w:t>
      </w:r>
    </w:p>
    <w:p w:rsidR="005E2D33" w:rsidRDefault="005E2D33" w:rsidP="00D0092A">
      <w:pPr>
        <w:pStyle w:val="af"/>
        <w:numPr>
          <w:ilvl w:val="2"/>
          <w:numId w:val="52"/>
        </w:numPr>
        <w:tabs>
          <w:tab w:val="right" w:pos="138"/>
        </w:tabs>
        <w:autoSpaceDE w:val="0"/>
        <w:autoSpaceDN w:val="0"/>
        <w:adjustRightInd w:val="0"/>
        <w:spacing w:line="360" w:lineRule="auto"/>
        <w:ind w:left="1020" w:hanging="270"/>
        <w:jc w:val="both"/>
        <w:rPr>
          <w:rFonts w:ascii="David"/>
          <w:szCs w:val="24"/>
        </w:rPr>
      </w:pPr>
      <w:r>
        <w:rPr>
          <w:rFonts w:ascii="David" w:hint="cs"/>
          <w:szCs w:val="24"/>
          <w:rtl/>
        </w:rPr>
        <w:t>היקף פליטת מזהמים מסוגים שונים ל</w:t>
      </w:r>
      <w:r w:rsidRPr="00DF1DAE">
        <w:rPr>
          <w:rFonts w:ascii="David" w:hint="eastAsia"/>
          <w:szCs w:val="24"/>
          <w:rtl/>
        </w:rPr>
        <w:t>אורך</w:t>
      </w:r>
      <w:r w:rsidRPr="00DF1DAE">
        <w:rPr>
          <w:rFonts w:ascii="David"/>
          <w:szCs w:val="24"/>
          <w:rtl/>
        </w:rPr>
        <w:t xml:space="preserve"> </w:t>
      </w:r>
      <w:r w:rsidRPr="00DF1DAE">
        <w:rPr>
          <w:rFonts w:ascii="David" w:hint="eastAsia"/>
          <w:szCs w:val="24"/>
          <w:rtl/>
        </w:rPr>
        <w:t>מחזור</w:t>
      </w:r>
      <w:r w:rsidRPr="00DF1DAE">
        <w:rPr>
          <w:rFonts w:ascii="David"/>
          <w:szCs w:val="24"/>
          <w:rtl/>
        </w:rPr>
        <w:t xml:space="preserve"> </w:t>
      </w:r>
      <w:r w:rsidRPr="00DF1DAE">
        <w:rPr>
          <w:rFonts w:ascii="David" w:hint="eastAsia"/>
          <w:szCs w:val="24"/>
          <w:rtl/>
        </w:rPr>
        <w:t>החיים</w:t>
      </w:r>
      <w:r w:rsidR="00D0092A">
        <w:rPr>
          <w:rFonts w:ascii="David" w:hint="cs"/>
          <w:szCs w:val="24"/>
          <w:rtl/>
        </w:rPr>
        <w:t>;</w:t>
      </w:r>
    </w:p>
    <w:p w:rsidR="005E2D33" w:rsidRDefault="005E2D33" w:rsidP="00D0092A">
      <w:pPr>
        <w:pStyle w:val="af"/>
        <w:numPr>
          <w:ilvl w:val="2"/>
          <w:numId w:val="52"/>
        </w:numPr>
        <w:tabs>
          <w:tab w:val="right" w:pos="138"/>
        </w:tabs>
        <w:autoSpaceDE w:val="0"/>
        <w:autoSpaceDN w:val="0"/>
        <w:adjustRightInd w:val="0"/>
        <w:spacing w:line="360" w:lineRule="auto"/>
        <w:ind w:left="1020" w:hanging="270"/>
        <w:jc w:val="both"/>
        <w:rPr>
          <w:rFonts w:ascii="David"/>
          <w:szCs w:val="24"/>
        </w:rPr>
      </w:pPr>
      <w:proofErr w:type="spellStart"/>
      <w:r>
        <w:rPr>
          <w:rFonts w:ascii="David" w:hint="cs"/>
          <w:szCs w:val="24"/>
          <w:rtl/>
        </w:rPr>
        <w:t>פרמטרם</w:t>
      </w:r>
      <w:proofErr w:type="spellEnd"/>
      <w:r>
        <w:rPr>
          <w:rFonts w:ascii="David" w:hint="cs"/>
          <w:szCs w:val="24"/>
          <w:rtl/>
        </w:rPr>
        <w:t xml:space="preserve"> נוספים, כפי </w:t>
      </w:r>
      <w:proofErr w:type="spellStart"/>
      <w:r>
        <w:rPr>
          <w:rFonts w:ascii="David" w:hint="cs"/>
          <w:szCs w:val="24"/>
          <w:rtl/>
        </w:rPr>
        <w:t>ש</w:t>
      </w:r>
      <w:r w:rsidR="00F65EC6">
        <w:rPr>
          <w:rFonts w:ascii="David" w:hint="cs"/>
          <w:szCs w:val="24"/>
          <w:rtl/>
        </w:rPr>
        <w:t>ידרש</w:t>
      </w:r>
      <w:proofErr w:type="spellEnd"/>
      <w:r w:rsidR="00F65EC6">
        <w:rPr>
          <w:rFonts w:ascii="David" w:hint="cs"/>
          <w:szCs w:val="24"/>
          <w:rtl/>
        </w:rPr>
        <w:t xml:space="preserve"> ע"י הממונה בתיאום עם </w:t>
      </w:r>
      <w:r>
        <w:rPr>
          <w:rFonts w:ascii="David" w:hint="cs"/>
          <w:szCs w:val="24"/>
          <w:rtl/>
        </w:rPr>
        <w:t>הזוכה</w:t>
      </w:r>
      <w:r w:rsidR="00D0092A">
        <w:rPr>
          <w:rFonts w:ascii="David" w:hint="cs"/>
          <w:szCs w:val="24"/>
          <w:rtl/>
        </w:rPr>
        <w:t>;</w:t>
      </w:r>
    </w:p>
    <w:p w:rsidR="005E2D33" w:rsidRDefault="005E2D33" w:rsidP="005E2D33">
      <w:pPr>
        <w:pStyle w:val="af"/>
        <w:tabs>
          <w:tab w:val="right" w:pos="138"/>
        </w:tabs>
        <w:autoSpaceDE w:val="0"/>
        <w:autoSpaceDN w:val="0"/>
        <w:adjustRightInd w:val="0"/>
        <w:spacing w:line="360" w:lineRule="auto"/>
        <w:ind w:left="588"/>
        <w:jc w:val="both"/>
        <w:rPr>
          <w:rFonts w:ascii="David"/>
          <w:szCs w:val="24"/>
        </w:rPr>
      </w:pPr>
    </w:p>
    <w:p w:rsidR="00000000" w:rsidRDefault="005E2D33">
      <w:pPr>
        <w:tabs>
          <w:tab w:val="right" w:pos="138"/>
        </w:tabs>
        <w:autoSpaceDE w:val="0"/>
        <w:autoSpaceDN w:val="0"/>
        <w:adjustRightInd w:val="0"/>
        <w:spacing w:line="360" w:lineRule="auto"/>
        <w:jc w:val="both"/>
        <w:rPr>
          <w:rFonts w:ascii="Arial" w:hAnsi="Arial"/>
          <w:szCs w:val="24"/>
          <w:rtl/>
        </w:rPr>
      </w:pPr>
      <w:r w:rsidRPr="00DF1DAE">
        <w:rPr>
          <w:rFonts w:ascii="David" w:hint="eastAsia"/>
          <w:szCs w:val="24"/>
          <w:rtl/>
        </w:rPr>
        <w:lastRenderedPageBreak/>
        <w:t>הניתוח</w:t>
      </w:r>
      <w:r w:rsidRPr="00DF1DAE">
        <w:rPr>
          <w:rFonts w:ascii="David"/>
          <w:szCs w:val="24"/>
          <w:rtl/>
        </w:rPr>
        <w:t xml:space="preserve"> ייעשה באופן השוואתי </w:t>
      </w:r>
      <w:r>
        <w:rPr>
          <w:rFonts w:ascii="David" w:hint="cs"/>
          <w:szCs w:val="24"/>
          <w:rtl/>
        </w:rPr>
        <w:t xml:space="preserve">עבור כל הטכנולוגיות להפקת דלקים מפסולת </w:t>
      </w:r>
      <w:r w:rsidR="00004E5A" w:rsidRPr="00004E5A">
        <w:rPr>
          <w:rFonts w:ascii="Arial" w:hAnsi="Arial" w:hint="cs"/>
          <w:szCs w:val="24"/>
          <w:rtl/>
        </w:rPr>
        <w:t>ו</w:t>
      </w:r>
      <w:r w:rsidR="00004E5A">
        <w:rPr>
          <w:rFonts w:ascii="Arial" w:hAnsi="Arial" w:hint="cs"/>
          <w:szCs w:val="24"/>
          <w:rtl/>
        </w:rPr>
        <w:t xml:space="preserve">כן עבור </w:t>
      </w:r>
      <w:r w:rsidR="00004E5A" w:rsidRPr="00004E5A">
        <w:rPr>
          <w:rFonts w:ascii="Arial" w:hAnsi="Arial" w:hint="eastAsia"/>
          <w:szCs w:val="24"/>
          <w:rtl/>
        </w:rPr>
        <w:t>שימוש</w:t>
      </w:r>
      <w:r w:rsidR="00004E5A" w:rsidRPr="00004E5A">
        <w:rPr>
          <w:rFonts w:ascii="Arial" w:hAnsi="Arial"/>
          <w:szCs w:val="24"/>
          <w:rtl/>
        </w:rPr>
        <w:t xml:space="preserve"> </w:t>
      </w:r>
      <w:r w:rsidR="00004E5A" w:rsidRPr="00004E5A">
        <w:rPr>
          <w:rFonts w:ascii="Arial" w:hAnsi="Arial" w:hint="eastAsia"/>
          <w:szCs w:val="24"/>
          <w:rtl/>
        </w:rPr>
        <w:t>ברכב</w:t>
      </w:r>
      <w:r w:rsidR="00004E5A" w:rsidRPr="00004E5A">
        <w:rPr>
          <w:rFonts w:ascii="Arial" w:hAnsi="Arial"/>
          <w:szCs w:val="24"/>
          <w:rtl/>
        </w:rPr>
        <w:t xml:space="preserve"> </w:t>
      </w:r>
      <w:r w:rsidR="00004E5A" w:rsidRPr="00004E5A">
        <w:rPr>
          <w:rFonts w:ascii="Arial" w:hAnsi="Arial" w:hint="eastAsia"/>
          <w:szCs w:val="24"/>
          <w:rtl/>
        </w:rPr>
        <w:t>חשמלי</w:t>
      </w:r>
      <w:r w:rsidR="00004E5A" w:rsidRPr="00004E5A">
        <w:rPr>
          <w:rFonts w:ascii="Arial" w:hAnsi="Arial"/>
          <w:szCs w:val="24"/>
          <w:rtl/>
        </w:rPr>
        <w:t xml:space="preserve"> </w:t>
      </w:r>
      <w:r w:rsidR="00004E5A" w:rsidRPr="00004E5A">
        <w:rPr>
          <w:rFonts w:ascii="Arial" w:hAnsi="Arial" w:hint="eastAsia"/>
          <w:szCs w:val="24"/>
          <w:rtl/>
        </w:rPr>
        <w:t>והיברידי</w:t>
      </w:r>
      <w:r w:rsidR="00004E5A" w:rsidRPr="00004E5A">
        <w:rPr>
          <w:rFonts w:ascii="Arial" w:hAnsi="Arial"/>
          <w:szCs w:val="24"/>
          <w:rtl/>
        </w:rPr>
        <w:t xml:space="preserve"> </w:t>
      </w:r>
      <w:r w:rsidR="00004E5A" w:rsidRPr="00004E5A">
        <w:rPr>
          <w:rFonts w:ascii="Arial" w:hAnsi="Arial" w:hint="eastAsia"/>
          <w:szCs w:val="24"/>
          <w:rtl/>
        </w:rPr>
        <w:t>לסוגיו</w:t>
      </w:r>
      <w:r w:rsidR="00004E5A">
        <w:rPr>
          <w:rFonts w:ascii="Arial" w:hAnsi="Arial" w:hint="cs"/>
          <w:szCs w:val="24"/>
          <w:rtl/>
        </w:rPr>
        <w:t xml:space="preserve"> </w:t>
      </w:r>
      <w:r>
        <w:rPr>
          <w:rFonts w:ascii="David" w:hint="cs"/>
          <w:szCs w:val="24"/>
          <w:rtl/>
        </w:rPr>
        <w:t>שנסקרו בשלב א'.</w:t>
      </w:r>
    </w:p>
    <w:p w:rsidR="005E2D33" w:rsidRPr="00DF1DAE" w:rsidRDefault="005E2D33" w:rsidP="00F65EC6">
      <w:pPr>
        <w:tabs>
          <w:tab w:val="right" w:pos="138"/>
        </w:tabs>
        <w:autoSpaceDE w:val="0"/>
        <w:autoSpaceDN w:val="0"/>
        <w:adjustRightInd w:val="0"/>
        <w:spacing w:line="360" w:lineRule="auto"/>
        <w:ind w:left="138"/>
        <w:jc w:val="both"/>
        <w:rPr>
          <w:rFonts w:ascii="David"/>
          <w:szCs w:val="24"/>
        </w:rPr>
      </w:pPr>
      <w:r>
        <w:rPr>
          <w:rFonts w:ascii="David" w:hint="cs"/>
          <w:szCs w:val="24"/>
          <w:rtl/>
        </w:rPr>
        <w:t xml:space="preserve">הניתוח הכלכלי </w:t>
      </w:r>
      <w:r w:rsidRPr="00DF1DAE">
        <w:rPr>
          <w:rFonts w:ascii="David" w:hint="eastAsia"/>
          <w:szCs w:val="24"/>
          <w:rtl/>
        </w:rPr>
        <w:t>יותאם</w:t>
      </w:r>
      <w:r w:rsidRPr="00DF1DAE">
        <w:rPr>
          <w:rFonts w:ascii="David"/>
          <w:szCs w:val="24"/>
          <w:rtl/>
        </w:rPr>
        <w:t xml:space="preserve"> </w:t>
      </w:r>
      <w:r w:rsidRPr="00DF1DAE">
        <w:rPr>
          <w:rFonts w:ascii="David" w:hint="eastAsia"/>
          <w:szCs w:val="24"/>
          <w:rtl/>
        </w:rPr>
        <w:t>למת</w:t>
      </w:r>
      <w:r>
        <w:rPr>
          <w:rFonts w:ascii="David" w:hint="cs"/>
          <w:szCs w:val="24"/>
          <w:rtl/>
        </w:rPr>
        <w:t>ודולוגיה אשר שימשה להכנת הדו"ח "</w:t>
      </w:r>
      <w:r w:rsidRPr="00DF1DAE">
        <w:rPr>
          <w:rFonts w:ascii="David" w:hint="eastAsia"/>
          <w:szCs w:val="24"/>
          <w:rtl/>
        </w:rPr>
        <w:t>שילוב</w:t>
      </w:r>
      <w:r w:rsidRPr="00DF1DAE">
        <w:rPr>
          <w:rFonts w:ascii="David"/>
          <w:szCs w:val="24"/>
        </w:rPr>
        <w:t xml:space="preserve"> </w:t>
      </w:r>
      <w:r w:rsidRPr="00DF1DAE">
        <w:rPr>
          <w:rFonts w:ascii="David" w:hint="eastAsia"/>
          <w:szCs w:val="24"/>
          <w:rtl/>
        </w:rPr>
        <w:t>תחליפי</w:t>
      </w:r>
      <w:r w:rsidRPr="00DF1DAE">
        <w:rPr>
          <w:rFonts w:ascii="David"/>
          <w:szCs w:val="24"/>
        </w:rPr>
        <w:t xml:space="preserve"> </w:t>
      </w:r>
      <w:r w:rsidRPr="00DF1DAE">
        <w:rPr>
          <w:rFonts w:ascii="David" w:hint="eastAsia"/>
          <w:szCs w:val="24"/>
          <w:rtl/>
        </w:rPr>
        <w:t>נפט</w:t>
      </w:r>
      <w:r w:rsidRPr="00DF1DAE">
        <w:rPr>
          <w:rFonts w:ascii="David"/>
          <w:szCs w:val="24"/>
          <w:rtl/>
        </w:rPr>
        <w:t xml:space="preserve"> </w:t>
      </w:r>
      <w:r w:rsidRPr="00DF1DAE">
        <w:rPr>
          <w:rFonts w:ascii="David" w:hint="eastAsia"/>
          <w:szCs w:val="24"/>
          <w:rtl/>
        </w:rPr>
        <w:t>מבוססי</w:t>
      </w:r>
      <w:r w:rsidRPr="00DF1DAE">
        <w:rPr>
          <w:rFonts w:ascii="David"/>
          <w:szCs w:val="24"/>
        </w:rPr>
        <w:t xml:space="preserve"> </w:t>
      </w:r>
      <w:r w:rsidRPr="00DF1DAE">
        <w:rPr>
          <w:rFonts w:ascii="David" w:hint="eastAsia"/>
          <w:szCs w:val="24"/>
          <w:rtl/>
        </w:rPr>
        <w:t>גז</w:t>
      </w:r>
      <w:r w:rsidRPr="00DF1DAE">
        <w:rPr>
          <w:rFonts w:ascii="David"/>
          <w:szCs w:val="24"/>
        </w:rPr>
        <w:t xml:space="preserve"> </w:t>
      </w:r>
      <w:r w:rsidRPr="00DF1DAE">
        <w:rPr>
          <w:rFonts w:ascii="David" w:hint="eastAsia"/>
          <w:szCs w:val="24"/>
          <w:rtl/>
        </w:rPr>
        <w:t>טבעי</w:t>
      </w:r>
      <w:r w:rsidRPr="00DF1DAE">
        <w:rPr>
          <w:rFonts w:ascii="David"/>
          <w:szCs w:val="24"/>
          <w:rtl/>
        </w:rPr>
        <w:t xml:space="preserve"> </w:t>
      </w:r>
      <w:r w:rsidRPr="00DF1DAE">
        <w:rPr>
          <w:rFonts w:ascii="David" w:hint="eastAsia"/>
          <w:szCs w:val="24"/>
          <w:rtl/>
        </w:rPr>
        <w:t>במערך</w:t>
      </w:r>
      <w:r w:rsidRPr="00DF1DAE">
        <w:rPr>
          <w:rFonts w:ascii="David"/>
          <w:szCs w:val="24"/>
        </w:rPr>
        <w:t xml:space="preserve"> </w:t>
      </w:r>
      <w:r w:rsidRPr="00DF1DAE">
        <w:rPr>
          <w:rFonts w:ascii="David" w:hint="eastAsia"/>
          <w:szCs w:val="24"/>
          <w:rtl/>
        </w:rPr>
        <w:t>התחבורה</w:t>
      </w:r>
      <w:r w:rsidRPr="00DF1DAE">
        <w:rPr>
          <w:rFonts w:ascii="David"/>
          <w:szCs w:val="24"/>
          <w:rtl/>
        </w:rPr>
        <w:t xml:space="preserve"> </w:t>
      </w:r>
      <w:r w:rsidRPr="00DF1DAE">
        <w:rPr>
          <w:rFonts w:ascii="David" w:hint="eastAsia"/>
          <w:szCs w:val="24"/>
          <w:rtl/>
        </w:rPr>
        <w:t>בישראל</w:t>
      </w:r>
      <w:r>
        <w:rPr>
          <w:rFonts w:ascii="David" w:hint="cs"/>
          <w:szCs w:val="24"/>
          <w:rtl/>
        </w:rPr>
        <w:t>"</w:t>
      </w:r>
      <w:r w:rsidRPr="00DF1DAE">
        <w:rPr>
          <w:rFonts w:ascii="David"/>
          <w:szCs w:val="24"/>
          <w:rtl/>
        </w:rPr>
        <w:t xml:space="preserve">, </w:t>
      </w:r>
      <w:r>
        <w:rPr>
          <w:rFonts w:ascii="David" w:hint="cs"/>
          <w:szCs w:val="24"/>
          <w:rtl/>
        </w:rPr>
        <w:t xml:space="preserve">אותו ניתן למצוא </w:t>
      </w:r>
      <w:r w:rsidRPr="00DF1DAE">
        <w:rPr>
          <w:rFonts w:ascii="David" w:hint="eastAsia"/>
          <w:szCs w:val="24"/>
          <w:rtl/>
        </w:rPr>
        <w:t>באתר</w:t>
      </w:r>
      <w:r w:rsidRPr="00DF1DAE">
        <w:rPr>
          <w:rFonts w:ascii="David"/>
          <w:szCs w:val="24"/>
          <w:rtl/>
        </w:rPr>
        <w:t xml:space="preserve"> </w:t>
      </w:r>
      <w:r w:rsidRPr="00DF1DAE">
        <w:rPr>
          <w:rFonts w:ascii="David" w:hint="eastAsia"/>
          <w:szCs w:val="24"/>
          <w:rtl/>
        </w:rPr>
        <w:t>המשרד</w:t>
      </w:r>
      <w:r>
        <w:rPr>
          <w:rFonts w:ascii="David" w:hint="cs"/>
          <w:szCs w:val="24"/>
          <w:rtl/>
        </w:rPr>
        <w:t>. לרשות הזוכה יועמדו</w:t>
      </w:r>
      <w:r w:rsidRPr="00DF1DAE">
        <w:rPr>
          <w:rFonts w:ascii="David"/>
          <w:szCs w:val="24"/>
          <w:rtl/>
        </w:rPr>
        <w:t xml:space="preserve"> הכלים החי</w:t>
      </w:r>
      <w:r>
        <w:rPr>
          <w:rFonts w:ascii="David" w:hint="cs"/>
          <w:szCs w:val="24"/>
          <w:rtl/>
        </w:rPr>
        <w:t>שוביים אשר היו חלק מעבודה זו.</w:t>
      </w:r>
    </w:p>
    <w:p w:rsidR="005E2D33" w:rsidRPr="00BE6B8B" w:rsidRDefault="005E2D33" w:rsidP="005E2D33">
      <w:pPr>
        <w:autoSpaceDE w:val="0"/>
        <w:autoSpaceDN w:val="0"/>
        <w:adjustRightInd w:val="0"/>
        <w:spacing w:line="360" w:lineRule="auto"/>
        <w:jc w:val="both"/>
        <w:rPr>
          <w:rFonts w:ascii="David"/>
          <w:szCs w:val="24"/>
          <w:rtl/>
        </w:rPr>
      </w:pPr>
    </w:p>
    <w:p w:rsidR="005E2D33" w:rsidRDefault="005E2D33" w:rsidP="005E2D33">
      <w:pPr>
        <w:autoSpaceDE w:val="0"/>
        <w:autoSpaceDN w:val="0"/>
        <w:adjustRightInd w:val="0"/>
        <w:spacing w:line="360" w:lineRule="auto"/>
        <w:jc w:val="both"/>
        <w:rPr>
          <w:rFonts w:ascii="David"/>
          <w:szCs w:val="24"/>
          <w:rtl/>
        </w:rPr>
      </w:pPr>
      <w:r>
        <w:rPr>
          <w:rFonts w:ascii="David" w:hint="cs"/>
          <w:szCs w:val="24"/>
          <w:rtl/>
        </w:rPr>
        <w:t>מובהר כי</w:t>
      </w:r>
      <w:r w:rsidRPr="00BE6B8B">
        <w:rPr>
          <w:rFonts w:ascii="David" w:hint="cs"/>
          <w:szCs w:val="24"/>
          <w:rtl/>
        </w:rPr>
        <w:t xml:space="preserve"> ש</w:t>
      </w:r>
      <w:r w:rsidR="00D0092A">
        <w:rPr>
          <w:rFonts w:ascii="David" w:hint="cs"/>
          <w:szCs w:val="24"/>
          <w:rtl/>
        </w:rPr>
        <w:t>י</w:t>
      </w:r>
      <w:r w:rsidRPr="00BE6B8B">
        <w:rPr>
          <w:rFonts w:ascii="David" w:hint="cs"/>
          <w:szCs w:val="24"/>
          <w:rtl/>
        </w:rPr>
        <w:t xml:space="preserve">רותי הייעוץ </w:t>
      </w:r>
      <w:r w:rsidR="00D0092A">
        <w:rPr>
          <w:rFonts w:ascii="David" w:hint="cs"/>
          <w:szCs w:val="24"/>
          <w:rtl/>
        </w:rPr>
        <w:t xml:space="preserve">נשוא מכרז זה </w:t>
      </w:r>
      <w:r w:rsidRPr="00BE6B8B">
        <w:rPr>
          <w:rFonts w:ascii="David" w:hint="cs"/>
          <w:szCs w:val="24"/>
          <w:rtl/>
        </w:rPr>
        <w:t>יכללו, בנוסף לאמור לעיל,</w:t>
      </w:r>
      <w:r w:rsidR="00F65EC6">
        <w:rPr>
          <w:rFonts w:ascii="David" w:hint="cs"/>
          <w:szCs w:val="24"/>
          <w:rtl/>
        </w:rPr>
        <w:t xml:space="preserve"> </w:t>
      </w:r>
      <w:r>
        <w:rPr>
          <w:rFonts w:ascii="David" w:hint="cs"/>
          <w:szCs w:val="24"/>
          <w:rtl/>
        </w:rPr>
        <w:t xml:space="preserve">את </w:t>
      </w:r>
      <w:r w:rsidR="00D0092A">
        <w:rPr>
          <w:rFonts w:ascii="David" w:hint="cs"/>
          <w:szCs w:val="24"/>
          <w:rtl/>
        </w:rPr>
        <w:t>כל הקשור לביצוע השירותים, כגון</w:t>
      </w:r>
      <w:r w:rsidRPr="00BE6B8B">
        <w:rPr>
          <w:rFonts w:ascii="David" w:hint="cs"/>
          <w:szCs w:val="24"/>
          <w:rtl/>
        </w:rPr>
        <w:t>: הכנת</w:t>
      </w:r>
      <w:r w:rsidRPr="00BE6B8B">
        <w:rPr>
          <w:rFonts w:ascii="David"/>
          <w:szCs w:val="24"/>
        </w:rPr>
        <w:t xml:space="preserve"> </w:t>
      </w:r>
      <w:r w:rsidRPr="00BE6B8B">
        <w:rPr>
          <w:rFonts w:ascii="David" w:hint="cs"/>
          <w:szCs w:val="24"/>
          <w:rtl/>
        </w:rPr>
        <w:t>תחשיבים,</w:t>
      </w:r>
      <w:r w:rsidRPr="00BE6B8B">
        <w:rPr>
          <w:rFonts w:ascii="David"/>
          <w:szCs w:val="24"/>
        </w:rPr>
        <w:t xml:space="preserve"> </w:t>
      </w:r>
      <w:r w:rsidRPr="00BE6B8B">
        <w:rPr>
          <w:rFonts w:asciiTheme="minorHAnsi" w:hAnsiTheme="minorHAnsi" w:hint="cs"/>
          <w:szCs w:val="24"/>
          <w:rtl/>
        </w:rPr>
        <w:t xml:space="preserve">הכנת </w:t>
      </w:r>
      <w:r w:rsidRPr="00BE6B8B">
        <w:rPr>
          <w:rFonts w:ascii="David"/>
          <w:szCs w:val="24"/>
        </w:rPr>
        <w:t xml:space="preserve"> </w:t>
      </w:r>
      <w:r w:rsidRPr="00BE6B8B">
        <w:rPr>
          <w:rFonts w:ascii="David" w:hint="cs"/>
          <w:szCs w:val="24"/>
          <w:rtl/>
        </w:rPr>
        <w:t>ניירות</w:t>
      </w:r>
      <w:r w:rsidRPr="00BE6B8B">
        <w:rPr>
          <w:rFonts w:ascii="David"/>
          <w:szCs w:val="24"/>
        </w:rPr>
        <w:t xml:space="preserve"> </w:t>
      </w:r>
      <w:r w:rsidRPr="00BE6B8B">
        <w:rPr>
          <w:rFonts w:ascii="David" w:hint="cs"/>
          <w:szCs w:val="24"/>
          <w:rtl/>
        </w:rPr>
        <w:t>עמדה, הכנת מצגות, השתתפות</w:t>
      </w:r>
      <w:r w:rsidRPr="00BE6B8B">
        <w:rPr>
          <w:rFonts w:ascii="David"/>
          <w:szCs w:val="24"/>
        </w:rPr>
        <w:t xml:space="preserve"> </w:t>
      </w:r>
      <w:r w:rsidRPr="00BE6B8B">
        <w:rPr>
          <w:rFonts w:ascii="David" w:hint="cs"/>
          <w:szCs w:val="24"/>
          <w:rtl/>
        </w:rPr>
        <w:t>בישיבות</w:t>
      </w:r>
      <w:r w:rsidRPr="00BE6B8B">
        <w:rPr>
          <w:rFonts w:ascii="David"/>
          <w:szCs w:val="24"/>
        </w:rPr>
        <w:t xml:space="preserve"> </w:t>
      </w:r>
      <w:r w:rsidRPr="00BE6B8B">
        <w:rPr>
          <w:rFonts w:ascii="David" w:hint="cs"/>
          <w:szCs w:val="24"/>
          <w:rtl/>
        </w:rPr>
        <w:t>חיצוניות</w:t>
      </w:r>
      <w:r w:rsidRPr="00BE6B8B">
        <w:rPr>
          <w:rFonts w:ascii="David"/>
          <w:szCs w:val="24"/>
        </w:rPr>
        <w:t xml:space="preserve"> </w:t>
      </w:r>
      <w:r w:rsidRPr="00BE6B8B">
        <w:rPr>
          <w:rFonts w:ascii="David" w:hint="cs"/>
          <w:szCs w:val="24"/>
          <w:rtl/>
        </w:rPr>
        <w:t>ופנימיות</w:t>
      </w:r>
      <w:r w:rsidRPr="00BE6B8B">
        <w:rPr>
          <w:rFonts w:ascii="David"/>
          <w:szCs w:val="24"/>
        </w:rPr>
        <w:t xml:space="preserve"> </w:t>
      </w:r>
      <w:r w:rsidRPr="00BE6B8B">
        <w:rPr>
          <w:rFonts w:ascii="David" w:hint="cs"/>
          <w:szCs w:val="24"/>
          <w:rtl/>
        </w:rPr>
        <w:t>עם</w:t>
      </w:r>
      <w:r w:rsidRPr="00BE6B8B">
        <w:rPr>
          <w:rFonts w:ascii="David"/>
          <w:szCs w:val="24"/>
        </w:rPr>
        <w:t xml:space="preserve"> </w:t>
      </w:r>
      <w:r w:rsidRPr="00BE6B8B">
        <w:rPr>
          <w:rFonts w:ascii="David" w:hint="cs"/>
          <w:szCs w:val="24"/>
          <w:rtl/>
        </w:rPr>
        <w:t>אנשי</w:t>
      </w:r>
      <w:r w:rsidRPr="00BE6B8B">
        <w:rPr>
          <w:rFonts w:ascii="David"/>
          <w:szCs w:val="24"/>
        </w:rPr>
        <w:t xml:space="preserve"> </w:t>
      </w:r>
      <w:r w:rsidRPr="00BE6B8B">
        <w:rPr>
          <w:rFonts w:ascii="David" w:hint="cs"/>
          <w:szCs w:val="24"/>
          <w:rtl/>
        </w:rPr>
        <w:t>המשרד, הכנת תקציר העבודה ותרגומו לאנגלית</w:t>
      </w:r>
      <w:r>
        <w:rPr>
          <w:rFonts w:ascii="David" w:hint="cs"/>
          <w:szCs w:val="24"/>
          <w:rtl/>
        </w:rPr>
        <w:t xml:space="preserve"> וכדומה</w:t>
      </w:r>
      <w:r w:rsidR="00F65EC6">
        <w:rPr>
          <w:rFonts w:ascii="David" w:hint="cs"/>
          <w:szCs w:val="24"/>
          <w:rtl/>
        </w:rPr>
        <w:t>.</w:t>
      </w:r>
    </w:p>
    <w:p w:rsidR="00D0092A" w:rsidRPr="00BE6B8B" w:rsidRDefault="00D0092A" w:rsidP="005E2D33">
      <w:pPr>
        <w:autoSpaceDE w:val="0"/>
        <w:autoSpaceDN w:val="0"/>
        <w:adjustRightInd w:val="0"/>
        <w:spacing w:line="360" w:lineRule="auto"/>
        <w:jc w:val="both"/>
        <w:rPr>
          <w:rFonts w:ascii="David"/>
          <w:szCs w:val="24"/>
        </w:rPr>
      </w:pPr>
    </w:p>
    <w:p w:rsidR="005E2D33" w:rsidRDefault="005E2D33" w:rsidP="005E2D33">
      <w:pPr>
        <w:pStyle w:val="af"/>
        <w:numPr>
          <w:ilvl w:val="0"/>
          <w:numId w:val="53"/>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ביצוע</w:t>
      </w:r>
      <w:r w:rsidRPr="00DF1DAE">
        <w:rPr>
          <w:rFonts w:ascii="Arial" w:hAnsi="Arial"/>
          <w:b/>
          <w:bCs/>
          <w:sz w:val="32"/>
          <w:szCs w:val="32"/>
          <w:u w:val="single"/>
          <w:rtl/>
        </w:rPr>
        <w:t xml:space="preserve"> </w:t>
      </w:r>
      <w:r w:rsidRPr="00DF1DAE">
        <w:rPr>
          <w:rFonts w:ascii="Arial" w:hAnsi="Arial" w:hint="eastAsia"/>
          <w:b/>
          <w:bCs/>
          <w:sz w:val="32"/>
          <w:szCs w:val="32"/>
          <w:u w:val="single"/>
          <w:rtl/>
        </w:rPr>
        <w:t>שירותים</w:t>
      </w:r>
      <w:r w:rsidRPr="00DF1DAE">
        <w:rPr>
          <w:rFonts w:ascii="Arial" w:hAnsi="Arial"/>
          <w:b/>
          <w:bCs/>
          <w:sz w:val="32"/>
          <w:szCs w:val="32"/>
          <w:u w:val="single"/>
          <w:rtl/>
        </w:rPr>
        <w:t xml:space="preserve"> </w:t>
      </w:r>
      <w:r w:rsidRPr="00DF1DAE">
        <w:rPr>
          <w:rFonts w:ascii="Arial" w:hAnsi="Arial" w:hint="eastAsia"/>
          <w:b/>
          <w:bCs/>
          <w:sz w:val="32"/>
          <w:szCs w:val="32"/>
          <w:u w:val="single"/>
          <w:rtl/>
        </w:rPr>
        <w:t>משלימים</w:t>
      </w:r>
    </w:p>
    <w:p w:rsidR="005E2D33" w:rsidRDefault="005E2D33" w:rsidP="00991A45">
      <w:pPr>
        <w:autoSpaceDE w:val="0"/>
        <w:autoSpaceDN w:val="0"/>
        <w:adjustRightInd w:val="0"/>
        <w:spacing w:line="360" w:lineRule="auto"/>
        <w:jc w:val="both"/>
        <w:rPr>
          <w:rFonts w:ascii="David"/>
          <w:szCs w:val="24"/>
          <w:rtl/>
        </w:rPr>
      </w:pPr>
      <w:r>
        <w:rPr>
          <w:rFonts w:ascii="David" w:hint="cs"/>
          <w:szCs w:val="24"/>
          <w:rtl/>
        </w:rPr>
        <w:t xml:space="preserve">בנוסף לאמור בסעיף 2 </w:t>
      </w:r>
      <w:r w:rsidRPr="00DF1DAE">
        <w:rPr>
          <w:rFonts w:ascii="David" w:hint="eastAsia"/>
          <w:szCs w:val="24"/>
          <w:rtl/>
        </w:rPr>
        <w:t>לעיל</w:t>
      </w:r>
      <w:r w:rsidRPr="00DF1DAE">
        <w:rPr>
          <w:rFonts w:ascii="David"/>
          <w:szCs w:val="24"/>
          <w:rtl/>
        </w:rPr>
        <w:t xml:space="preserve">, </w:t>
      </w:r>
      <w:r w:rsidRPr="00DF1DAE">
        <w:rPr>
          <w:rFonts w:ascii="David" w:hint="eastAsia"/>
          <w:szCs w:val="24"/>
          <w:rtl/>
        </w:rPr>
        <w:t>המשרד</w:t>
      </w:r>
      <w:r w:rsidRPr="00DF1DAE">
        <w:rPr>
          <w:rFonts w:ascii="David"/>
          <w:szCs w:val="24"/>
          <w:rtl/>
        </w:rPr>
        <w:t xml:space="preserve"> </w:t>
      </w:r>
      <w:r w:rsidRPr="00DF1DAE">
        <w:rPr>
          <w:rFonts w:ascii="David" w:hint="eastAsia"/>
          <w:szCs w:val="24"/>
          <w:rtl/>
        </w:rPr>
        <w:t>שומר</w:t>
      </w:r>
      <w:r w:rsidRPr="00DF1DAE">
        <w:rPr>
          <w:rFonts w:ascii="David"/>
          <w:szCs w:val="24"/>
          <w:rtl/>
        </w:rPr>
        <w:t xml:space="preserve"> </w:t>
      </w:r>
      <w:r w:rsidRPr="00DF1DAE">
        <w:rPr>
          <w:rFonts w:ascii="David" w:hint="eastAsia"/>
          <w:szCs w:val="24"/>
          <w:rtl/>
        </w:rPr>
        <w:t>לעצמו</w:t>
      </w:r>
      <w:r w:rsidRPr="00DF1DAE">
        <w:rPr>
          <w:rFonts w:ascii="David"/>
          <w:szCs w:val="24"/>
          <w:rtl/>
        </w:rPr>
        <w:t xml:space="preserve"> </w:t>
      </w:r>
      <w:r w:rsidRPr="00DF1DAE">
        <w:rPr>
          <w:rFonts w:ascii="David" w:hint="eastAsia"/>
          <w:szCs w:val="24"/>
          <w:rtl/>
        </w:rPr>
        <w:t>את</w:t>
      </w:r>
      <w:r w:rsidRPr="00DF1DAE">
        <w:rPr>
          <w:rFonts w:ascii="David"/>
          <w:szCs w:val="24"/>
          <w:rtl/>
        </w:rPr>
        <w:t xml:space="preserve"> </w:t>
      </w:r>
      <w:r w:rsidRPr="00DF1DAE">
        <w:rPr>
          <w:rFonts w:ascii="David" w:hint="eastAsia"/>
          <w:szCs w:val="24"/>
          <w:rtl/>
        </w:rPr>
        <w:t>האופציה</w:t>
      </w:r>
      <w:r w:rsidRPr="00DF1DAE">
        <w:rPr>
          <w:rFonts w:ascii="David"/>
          <w:szCs w:val="24"/>
          <w:rtl/>
        </w:rPr>
        <w:t xml:space="preserve"> </w:t>
      </w:r>
      <w:r w:rsidRPr="00DF1DAE">
        <w:rPr>
          <w:rFonts w:ascii="David" w:hint="eastAsia"/>
          <w:szCs w:val="24"/>
          <w:rtl/>
        </w:rPr>
        <w:t>לרכוש</w:t>
      </w:r>
      <w:r w:rsidRPr="00DF1DAE">
        <w:rPr>
          <w:rFonts w:ascii="David"/>
          <w:szCs w:val="24"/>
          <w:rtl/>
        </w:rPr>
        <w:t xml:space="preserve"> </w:t>
      </w:r>
      <w:r w:rsidR="00F65EC6">
        <w:rPr>
          <w:rFonts w:ascii="David" w:hint="eastAsia"/>
          <w:szCs w:val="24"/>
          <w:rtl/>
        </w:rPr>
        <w:t>מ</w:t>
      </w:r>
      <w:r w:rsidRPr="00DF1DAE">
        <w:rPr>
          <w:rFonts w:ascii="David" w:hint="eastAsia"/>
          <w:szCs w:val="24"/>
          <w:rtl/>
        </w:rPr>
        <w:t>הזוכה</w:t>
      </w:r>
      <w:r w:rsidRPr="00DF1DAE">
        <w:rPr>
          <w:rFonts w:ascii="David"/>
          <w:szCs w:val="24"/>
          <w:rtl/>
        </w:rPr>
        <w:t xml:space="preserve"> </w:t>
      </w:r>
      <w:r w:rsidRPr="00DF1DAE">
        <w:rPr>
          <w:rFonts w:ascii="David" w:hint="eastAsia"/>
          <w:szCs w:val="24"/>
          <w:rtl/>
        </w:rPr>
        <w:t>שירותי</w:t>
      </w:r>
      <w:r w:rsidRPr="00DF1DAE">
        <w:rPr>
          <w:rFonts w:ascii="David"/>
          <w:szCs w:val="24"/>
          <w:rtl/>
        </w:rPr>
        <w:t xml:space="preserve"> </w:t>
      </w:r>
      <w:r w:rsidRPr="00DF1DAE">
        <w:rPr>
          <w:rFonts w:ascii="David" w:hint="eastAsia"/>
          <w:szCs w:val="24"/>
          <w:rtl/>
        </w:rPr>
        <w:t>ייעוץ</w:t>
      </w:r>
      <w:r w:rsidRPr="00DF1DAE">
        <w:rPr>
          <w:rFonts w:ascii="David"/>
          <w:szCs w:val="24"/>
          <w:rtl/>
        </w:rPr>
        <w:t xml:space="preserve"> </w:t>
      </w:r>
      <w:r w:rsidRPr="00DF1DAE">
        <w:rPr>
          <w:rFonts w:ascii="David" w:hint="eastAsia"/>
          <w:szCs w:val="24"/>
          <w:rtl/>
        </w:rPr>
        <w:t>וליווי</w:t>
      </w:r>
      <w:r w:rsidRPr="00DF1DAE">
        <w:rPr>
          <w:rFonts w:ascii="David"/>
          <w:szCs w:val="24"/>
          <w:rtl/>
        </w:rPr>
        <w:t xml:space="preserve"> </w:t>
      </w:r>
      <w:r w:rsidRPr="00F65EC6">
        <w:rPr>
          <w:rFonts w:ascii="David" w:hint="eastAsia"/>
          <w:szCs w:val="24"/>
          <w:rtl/>
        </w:rPr>
        <w:t>מקצועי</w:t>
      </w:r>
      <w:r w:rsidRPr="00F65EC6">
        <w:rPr>
          <w:rFonts w:ascii="David"/>
          <w:szCs w:val="24"/>
          <w:rtl/>
        </w:rPr>
        <w:t xml:space="preserve"> </w:t>
      </w:r>
      <w:r w:rsidRPr="00F65EC6">
        <w:rPr>
          <w:rFonts w:ascii="David" w:hint="eastAsia"/>
          <w:szCs w:val="24"/>
          <w:rtl/>
        </w:rPr>
        <w:t>משלים</w:t>
      </w:r>
      <w:r w:rsidRPr="00F65EC6">
        <w:rPr>
          <w:rFonts w:ascii="David"/>
          <w:szCs w:val="24"/>
          <w:rtl/>
        </w:rPr>
        <w:t xml:space="preserve"> </w:t>
      </w:r>
      <w:r w:rsidRPr="00F65EC6">
        <w:rPr>
          <w:rFonts w:ascii="David" w:hint="eastAsia"/>
          <w:szCs w:val="24"/>
          <w:rtl/>
        </w:rPr>
        <w:t>בהיקף</w:t>
      </w:r>
      <w:r w:rsidRPr="00F65EC6">
        <w:rPr>
          <w:rFonts w:ascii="David"/>
          <w:szCs w:val="24"/>
          <w:rtl/>
        </w:rPr>
        <w:t xml:space="preserve"> </w:t>
      </w:r>
      <w:r w:rsidRPr="00F65EC6">
        <w:rPr>
          <w:rFonts w:ascii="David" w:hint="eastAsia"/>
          <w:szCs w:val="24"/>
          <w:rtl/>
        </w:rPr>
        <w:t>של</w:t>
      </w:r>
      <w:r w:rsidRPr="00F65EC6">
        <w:rPr>
          <w:rFonts w:ascii="David"/>
          <w:szCs w:val="24"/>
          <w:rtl/>
        </w:rPr>
        <w:t xml:space="preserve"> </w:t>
      </w:r>
      <w:r w:rsidRPr="00991A45">
        <w:rPr>
          <w:rFonts w:ascii="David" w:hint="eastAsia"/>
          <w:szCs w:val="24"/>
          <w:rtl/>
        </w:rPr>
        <w:t>עד</w:t>
      </w:r>
      <w:r w:rsidRPr="00991A45">
        <w:rPr>
          <w:rFonts w:ascii="David"/>
          <w:szCs w:val="24"/>
          <w:rtl/>
        </w:rPr>
        <w:t xml:space="preserve"> </w:t>
      </w:r>
      <w:r w:rsidR="004031E1" w:rsidRPr="00991A45">
        <w:rPr>
          <w:rFonts w:ascii="David"/>
          <w:szCs w:val="24"/>
          <w:rtl/>
        </w:rPr>
        <w:t xml:space="preserve">100 </w:t>
      </w:r>
      <w:r w:rsidR="004031E1" w:rsidRPr="00991A45">
        <w:rPr>
          <w:rFonts w:ascii="David" w:hint="eastAsia"/>
          <w:szCs w:val="24"/>
          <w:rtl/>
        </w:rPr>
        <w:t>שעות</w:t>
      </w:r>
      <w:r w:rsidR="004031E1" w:rsidRPr="00991A45">
        <w:rPr>
          <w:rFonts w:ascii="David"/>
          <w:szCs w:val="24"/>
          <w:rtl/>
        </w:rPr>
        <w:t xml:space="preserve"> </w:t>
      </w:r>
      <w:r w:rsidR="004031E1" w:rsidRPr="00991A45">
        <w:rPr>
          <w:rFonts w:ascii="David" w:hint="eastAsia"/>
          <w:szCs w:val="24"/>
          <w:rtl/>
        </w:rPr>
        <w:t>עבודה</w:t>
      </w:r>
      <w:r w:rsidR="00991A45">
        <w:rPr>
          <w:rFonts w:ascii="David" w:hint="cs"/>
          <w:szCs w:val="24"/>
          <w:rtl/>
        </w:rPr>
        <w:t xml:space="preserve"> חודשיות לכל יועץ מוצע</w:t>
      </w:r>
      <w:r w:rsidRPr="00F65EC6">
        <w:rPr>
          <w:rFonts w:ascii="David"/>
          <w:szCs w:val="24"/>
          <w:rtl/>
        </w:rPr>
        <w:t xml:space="preserve"> </w:t>
      </w:r>
      <w:r w:rsidRPr="00F65EC6">
        <w:rPr>
          <w:rFonts w:ascii="David" w:hint="eastAsia"/>
          <w:szCs w:val="24"/>
          <w:rtl/>
        </w:rPr>
        <w:t>ל</w:t>
      </w:r>
      <w:r w:rsidR="00991A45">
        <w:rPr>
          <w:rFonts w:ascii="David" w:hint="cs"/>
          <w:szCs w:val="24"/>
          <w:rtl/>
        </w:rPr>
        <w:t xml:space="preserve">כל </w:t>
      </w:r>
      <w:r w:rsidRPr="00F65EC6">
        <w:rPr>
          <w:rFonts w:ascii="David" w:hint="eastAsia"/>
          <w:szCs w:val="24"/>
          <w:rtl/>
        </w:rPr>
        <w:t>תקופת</w:t>
      </w:r>
      <w:r w:rsidRPr="00F65EC6">
        <w:rPr>
          <w:rFonts w:ascii="David"/>
          <w:szCs w:val="24"/>
          <w:rtl/>
        </w:rPr>
        <w:t xml:space="preserve"> </w:t>
      </w:r>
      <w:r w:rsidRPr="00F65EC6">
        <w:rPr>
          <w:rFonts w:ascii="David" w:hint="eastAsia"/>
          <w:szCs w:val="24"/>
          <w:rtl/>
        </w:rPr>
        <w:t>ההתקשרות</w:t>
      </w:r>
      <w:r w:rsidR="00F65EC6">
        <w:rPr>
          <w:rFonts w:ascii="David" w:hint="cs"/>
          <w:szCs w:val="24"/>
          <w:rtl/>
        </w:rPr>
        <w:t>,</w:t>
      </w:r>
      <w:r w:rsidRPr="00F65EC6">
        <w:rPr>
          <w:rFonts w:ascii="David"/>
          <w:szCs w:val="24"/>
          <w:rtl/>
        </w:rPr>
        <w:t xml:space="preserve"> </w:t>
      </w:r>
      <w:r w:rsidRPr="00F65EC6">
        <w:rPr>
          <w:rFonts w:ascii="David" w:hint="eastAsia"/>
          <w:szCs w:val="24"/>
          <w:rtl/>
        </w:rPr>
        <w:t>לרבות</w:t>
      </w:r>
      <w:r w:rsidRPr="00F65EC6">
        <w:rPr>
          <w:rFonts w:ascii="David"/>
          <w:szCs w:val="24"/>
          <w:rtl/>
        </w:rPr>
        <w:t xml:space="preserve"> </w:t>
      </w:r>
      <w:r w:rsidRPr="00F65EC6">
        <w:rPr>
          <w:rFonts w:ascii="David" w:hint="eastAsia"/>
          <w:szCs w:val="24"/>
          <w:rtl/>
        </w:rPr>
        <w:t>תקופות</w:t>
      </w:r>
      <w:r w:rsidRPr="00F65EC6">
        <w:rPr>
          <w:rFonts w:ascii="David"/>
          <w:szCs w:val="24"/>
          <w:rtl/>
        </w:rPr>
        <w:t xml:space="preserve"> </w:t>
      </w:r>
      <w:r w:rsidRPr="00F65EC6">
        <w:rPr>
          <w:rFonts w:ascii="David" w:hint="eastAsia"/>
          <w:szCs w:val="24"/>
          <w:rtl/>
        </w:rPr>
        <w:t>ההארכה</w:t>
      </w:r>
      <w:r w:rsidRPr="00F65EC6">
        <w:rPr>
          <w:rFonts w:ascii="David"/>
          <w:szCs w:val="24"/>
          <w:rtl/>
        </w:rPr>
        <w:t xml:space="preserve"> </w:t>
      </w:r>
      <w:r w:rsidRPr="00F65EC6">
        <w:rPr>
          <w:rFonts w:ascii="David" w:hint="eastAsia"/>
          <w:szCs w:val="24"/>
          <w:rtl/>
        </w:rPr>
        <w:t>אם</w:t>
      </w:r>
      <w:r w:rsidRPr="00F65EC6">
        <w:rPr>
          <w:rFonts w:ascii="David"/>
          <w:szCs w:val="24"/>
          <w:rtl/>
        </w:rPr>
        <w:t xml:space="preserve"> </w:t>
      </w:r>
      <w:r w:rsidRPr="00F65EC6">
        <w:rPr>
          <w:rFonts w:ascii="David" w:hint="eastAsia"/>
          <w:szCs w:val="24"/>
          <w:rtl/>
        </w:rPr>
        <w:t>תאושרנה</w:t>
      </w:r>
      <w:r w:rsidRPr="00F65EC6">
        <w:rPr>
          <w:rFonts w:ascii="David"/>
          <w:szCs w:val="24"/>
          <w:rtl/>
        </w:rPr>
        <w:t xml:space="preserve">, </w:t>
      </w:r>
      <w:r w:rsidRPr="00F65EC6">
        <w:rPr>
          <w:rFonts w:ascii="David" w:hint="eastAsia"/>
          <w:szCs w:val="24"/>
          <w:rtl/>
        </w:rPr>
        <w:t>לפעילויות</w:t>
      </w:r>
      <w:r w:rsidRPr="00F65EC6">
        <w:rPr>
          <w:rFonts w:ascii="David"/>
          <w:szCs w:val="24"/>
          <w:rtl/>
        </w:rPr>
        <w:t xml:space="preserve"> </w:t>
      </w:r>
      <w:r w:rsidRPr="00F65EC6">
        <w:rPr>
          <w:rFonts w:ascii="David" w:hint="eastAsia"/>
          <w:szCs w:val="24"/>
          <w:rtl/>
        </w:rPr>
        <w:t>משלימות</w:t>
      </w:r>
      <w:r w:rsidRPr="00F65EC6">
        <w:rPr>
          <w:rFonts w:ascii="David"/>
          <w:szCs w:val="24"/>
          <w:rtl/>
        </w:rPr>
        <w:t xml:space="preserve"> </w:t>
      </w:r>
      <w:r w:rsidRPr="00F65EC6">
        <w:rPr>
          <w:rFonts w:ascii="David" w:hint="eastAsia"/>
          <w:szCs w:val="24"/>
          <w:rtl/>
        </w:rPr>
        <w:t>נוספות</w:t>
      </w:r>
      <w:r w:rsidRPr="00F65EC6">
        <w:rPr>
          <w:rFonts w:ascii="David"/>
          <w:szCs w:val="24"/>
          <w:rtl/>
        </w:rPr>
        <w:t xml:space="preserve"> </w:t>
      </w:r>
      <w:r w:rsidRPr="00F65EC6">
        <w:rPr>
          <w:rFonts w:ascii="David" w:hint="eastAsia"/>
          <w:szCs w:val="24"/>
          <w:rtl/>
        </w:rPr>
        <w:t>במידת</w:t>
      </w:r>
      <w:r w:rsidRPr="00DF1DAE">
        <w:rPr>
          <w:rFonts w:ascii="David"/>
          <w:szCs w:val="24"/>
          <w:rtl/>
        </w:rPr>
        <w:t xml:space="preserve"> </w:t>
      </w:r>
      <w:r w:rsidRPr="00DF1DAE">
        <w:rPr>
          <w:rFonts w:ascii="David" w:hint="eastAsia"/>
          <w:szCs w:val="24"/>
          <w:rtl/>
        </w:rPr>
        <w:t>הצורך</w:t>
      </w:r>
      <w:r w:rsidRPr="00DF1DAE">
        <w:rPr>
          <w:rFonts w:ascii="David"/>
          <w:szCs w:val="24"/>
          <w:rtl/>
        </w:rPr>
        <w:t xml:space="preserve">, </w:t>
      </w:r>
      <w:r>
        <w:rPr>
          <w:rFonts w:ascii="David" w:hint="cs"/>
          <w:szCs w:val="24"/>
          <w:rtl/>
        </w:rPr>
        <w:t>בנושאים הרלוונטיים לשירותים נשוא מכרז זה.</w:t>
      </w:r>
      <w:r w:rsidRPr="00DF1DAE">
        <w:rPr>
          <w:rFonts w:ascii="David"/>
          <w:szCs w:val="24"/>
          <w:rtl/>
        </w:rPr>
        <w:t xml:space="preserve"> </w:t>
      </w:r>
    </w:p>
    <w:p w:rsidR="005E2D33" w:rsidRDefault="005E2D33" w:rsidP="005E2D33">
      <w:pPr>
        <w:autoSpaceDE w:val="0"/>
        <w:autoSpaceDN w:val="0"/>
        <w:adjustRightInd w:val="0"/>
        <w:spacing w:line="360" w:lineRule="auto"/>
        <w:jc w:val="both"/>
        <w:rPr>
          <w:rFonts w:ascii="David"/>
          <w:szCs w:val="24"/>
          <w:rtl/>
        </w:rPr>
      </w:pPr>
      <w:r>
        <w:rPr>
          <w:rFonts w:ascii="David" w:hint="cs"/>
          <w:szCs w:val="24"/>
          <w:rtl/>
        </w:rPr>
        <w:t>ביצוע השירותים לפי סעיף זה יעשה בהתאם לדרישת המשרד ולפי צרכיו ובכפוף לקיום תקציב לנושא וקבלת כל האישורים הדרושים.</w:t>
      </w:r>
    </w:p>
    <w:p w:rsidR="00D0092A" w:rsidRDefault="00D0092A" w:rsidP="005E2D33">
      <w:pPr>
        <w:autoSpaceDE w:val="0"/>
        <w:autoSpaceDN w:val="0"/>
        <w:adjustRightInd w:val="0"/>
        <w:spacing w:line="360" w:lineRule="auto"/>
        <w:jc w:val="both"/>
        <w:rPr>
          <w:rFonts w:ascii="David"/>
          <w:szCs w:val="24"/>
          <w:rtl/>
        </w:rPr>
      </w:pPr>
    </w:p>
    <w:p w:rsidR="00D0092A" w:rsidRPr="00DF1DAE" w:rsidRDefault="00D0092A" w:rsidP="00D0092A">
      <w:pPr>
        <w:pStyle w:val="af"/>
        <w:numPr>
          <w:ilvl w:val="0"/>
          <w:numId w:val="53"/>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006667AF" w:rsidRPr="006667AF">
        <w:rPr>
          <w:rFonts w:ascii="Arial" w:hAnsi="Arial"/>
          <w:b/>
          <w:bCs/>
          <w:sz w:val="32"/>
          <w:szCs w:val="32"/>
          <w:rtl/>
        </w:rPr>
        <w:t>:</w:t>
      </w:r>
    </w:p>
    <w:p w:rsidR="00D0092A" w:rsidRDefault="00D0092A" w:rsidP="00D0092A">
      <w:pPr>
        <w:pStyle w:val="af"/>
        <w:numPr>
          <w:ilvl w:val="0"/>
          <w:numId w:val="56"/>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E52CBD">
        <w:rPr>
          <w:rFonts w:hint="cs"/>
          <w:b/>
          <w:bCs/>
          <w:szCs w:val="24"/>
          <w:rtl/>
        </w:rPr>
        <w:t>בנספח ג'</w:t>
      </w:r>
      <w:r w:rsidRPr="00E52CBD">
        <w:rPr>
          <w:rFonts w:hint="cs"/>
          <w:szCs w:val="24"/>
          <w:rtl/>
        </w:rPr>
        <w:t>.</w:t>
      </w:r>
      <w:r w:rsidRPr="00314EA7">
        <w:rPr>
          <w:rFonts w:hint="cs"/>
          <w:szCs w:val="24"/>
          <w:rtl/>
        </w:rPr>
        <w:t xml:space="preserve"> </w:t>
      </w:r>
    </w:p>
    <w:p w:rsidR="00D0092A" w:rsidRDefault="00D0092A" w:rsidP="00D0092A">
      <w:pPr>
        <w:pStyle w:val="af"/>
        <w:numPr>
          <w:ilvl w:val="0"/>
          <w:numId w:val="56"/>
        </w:numPr>
        <w:spacing w:line="360" w:lineRule="auto"/>
        <w:jc w:val="both"/>
        <w:rPr>
          <w:szCs w:val="24"/>
        </w:rPr>
      </w:pPr>
      <w:r>
        <w:rPr>
          <w:rFonts w:hint="cs"/>
          <w:szCs w:val="24"/>
          <w:rtl/>
        </w:rPr>
        <w:t>ה</w:t>
      </w:r>
      <w:r w:rsidRPr="00314EA7">
        <w:rPr>
          <w:rFonts w:hint="cs"/>
          <w:szCs w:val="24"/>
          <w:rtl/>
        </w:rPr>
        <w:t>הצעה</w:t>
      </w:r>
      <w:r>
        <w:rPr>
          <w:rFonts w:hint="cs"/>
          <w:szCs w:val="24"/>
          <w:rtl/>
        </w:rPr>
        <w:t xml:space="preserve"> לתשלום </w:t>
      </w:r>
      <w:r w:rsidRPr="00314EA7">
        <w:rPr>
          <w:rFonts w:hint="cs"/>
          <w:szCs w:val="24"/>
          <w:rtl/>
        </w:rPr>
        <w:t xml:space="preserve">תפרט </w:t>
      </w:r>
      <w:r>
        <w:rPr>
          <w:rFonts w:hint="cs"/>
          <w:szCs w:val="24"/>
          <w:rtl/>
        </w:rPr>
        <w:t>את הרכיבים הבאים:</w:t>
      </w:r>
    </w:p>
    <w:p w:rsidR="00D0092A" w:rsidRPr="009C7049" w:rsidRDefault="00D0092A" w:rsidP="00D0092A">
      <w:pPr>
        <w:pStyle w:val="aff8"/>
        <w:numPr>
          <w:ilvl w:val="3"/>
          <w:numId w:val="55"/>
        </w:numPr>
        <w:tabs>
          <w:tab w:val="clear" w:pos="2250"/>
          <w:tab w:val="num" w:pos="1260"/>
        </w:tabs>
        <w:spacing w:line="360" w:lineRule="auto"/>
        <w:ind w:left="1260" w:hanging="270"/>
        <w:jc w:val="both"/>
        <w:rPr>
          <w:rFonts w:cs="David"/>
          <w:sz w:val="24"/>
          <w:szCs w:val="24"/>
        </w:rPr>
      </w:pPr>
      <w:r w:rsidRPr="00DF1DAE">
        <w:rPr>
          <w:rFonts w:cs="David" w:hint="cs"/>
          <w:sz w:val="24"/>
          <w:szCs w:val="24"/>
          <w:rtl/>
        </w:rPr>
        <w:t>הצעת</w:t>
      </w:r>
      <w:r w:rsidRPr="00DF1DAE">
        <w:rPr>
          <w:rFonts w:cs="David"/>
          <w:sz w:val="24"/>
          <w:szCs w:val="24"/>
          <w:rtl/>
        </w:rPr>
        <w:t xml:space="preserve"> </w:t>
      </w:r>
      <w:r w:rsidRPr="00DF1DAE">
        <w:rPr>
          <w:rFonts w:cs="David" w:hint="cs"/>
          <w:sz w:val="24"/>
          <w:szCs w:val="24"/>
          <w:rtl/>
        </w:rPr>
        <w:t>המחיר</w:t>
      </w:r>
      <w:r w:rsidRPr="00DF1DAE">
        <w:rPr>
          <w:rFonts w:cs="David"/>
          <w:sz w:val="24"/>
          <w:szCs w:val="24"/>
          <w:rtl/>
        </w:rPr>
        <w:t xml:space="preserve"> </w:t>
      </w:r>
      <w:r w:rsidRPr="00DF1DAE">
        <w:rPr>
          <w:rFonts w:cs="David" w:hint="cs"/>
          <w:sz w:val="24"/>
          <w:szCs w:val="24"/>
          <w:rtl/>
        </w:rPr>
        <w:t>הכוללת</w:t>
      </w:r>
      <w:r w:rsidRPr="00DF1DAE">
        <w:rPr>
          <w:rFonts w:cs="David"/>
          <w:sz w:val="24"/>
          <w:szCs w:val="24"/>
          <w:rtl/>
        </w:rPr>
        <w:t xml:space="preserve"> </w:t>
      </w:r>
      <w:r w:rsidRPr="00DF1DAE">
        <w:rPr>
          <w:rFonts w:cs="David" w:hint="cs"/>
          <w:sz w:val="24"/>
          <w:szCs w:val="24"/>
          <w:rtl/>
        </w:rPr>
        <w:t>הנדרשת</w:t>
      </w:r>
      <w:r w:rsidRPr="00DF1DAE">
        <w:rPr>
          <w:rFonts w:cs="David"/>
          <w:sz w:val="24"/>
          <w:szCs w:val="24"/>
          <w:rtl/>
        </w:rPr>
        <w:t xml:space="preserve"> </w:t>
      </w:r>
      <w:r w:rsidRPr="00DF1DAE">
        <w:rPr>
          <w:rFonts w:cs="David" w:hint="cs"/>
          <w:sz w:val="24"/>
          <w:szCs w:val="24"/>
          <w:rtl/>
        </w:rPr>
        <w:t>עבור</w:t>
      </w:r>
      <w:r w:rsidRPr="00DF1DAE">
        <w:rPr>
          <w:rFonts w:cs="David"/>
          <w:sz w:val="24"/>
          <w:szCs w:val="24"/>
          <w:rtl/>
        </w:rPr>
        <w:t xml:space="preserve"> </w:t>
      </w:r>
      <w:r w:rsidRPr="00DF1DAE">
        <w:rPr>
          <w:rFonts w:cs="David" w:hint="cs"/>
          <w:sz w:val="24"/>
          <w:szCs w:val="24"/>
          <w:rtl/>
        </w:rPr>
        <w:t>ביצוע</w:t>
      </w:r>
      <w:r w:rsidRPr="00DF1DAE">
        <w:rPr>
          <w:rFonts w:cs="David"/>
          <w:sz w:val="24"/>
          <w:szCs w:val="24"/>
          <w:rtl/>
        </w:rPr>
        <w:t xml:space="preserve"> </w:t>
      </w:r>
      <w:r w:rsidRPr="00DF1DAE">
        <w:rPr>
          <w:rFonts w:cs="David" w:hint="cs"/>
          <w:b/>
          <w:bCs/>
          <w:sz w:val="24"/>
          <w:szCs w:val="24"/>
          <w:rtl/>
        </w:rPr>
        <w:t>שלב</w:t>
      </w:r>
      <w:r w:rsidRPr="00DF1DAE">
        <w:rPr>
          <w:rFonts w:cs="David"/>
          <w:b/>
          <w:bCs/>
          <w:sz w:val="24"/>
          <w:szCs w:val="24"/>
          <w:rtl/>
        </w:rPr>
        <w:t xml:space="preserve"> </w:t>
      </w:r>
      <w:r w:rsidRPr="00DF1DAE">
        <w:rPr>
          <w:rFonts w:cs="David" w:hint="cs"/>
          <w:b/>
          <w:bCs/>
          <w:sz w:val="24"/>
          <w:szCs w:val="24"/>
          <w:rtl/>
        </w:rPr>
        <w:t>א</w:t>
      </w:r>
      <w:r w:rsidRPr="00DF1DAE">
        <w:rPr>
          <w:rFonts w:cs="David"/>
          <w:b/>
          <w:bCs/>
          <w:sz w:val="24"/>
          <w:szCs w:val="24"/>
          <w:rtl/>
        </w:rPr>
        <w:t xml:space="preserve">' </w:t>
      </w:r>
      <w:r w:rsidRPr="00DF1DAE">
        <w:rPr>
          <w:rFonts w:cs="David" w:hint="cs"/>
          <w:b/>
          <w:bCs/>
          <w:sz w:val="24"/>
          <w:szCs w:val="24"/>
          <w:rtl/>
        </w:rPr>
        <w:t>ושלב</w:t>
      </w:r>
      <w:r w:rsidRPr="00DF1DAE">
        <w:rPr>
          <w:rFonts w:cs="David"/>
          <w:b/>
          <w:bCs/>
          <w:sz w:val="24"/>
          <w:szCs w:val="24"/>
          <w:rtl/>
        </w:rPr>
        <w:t xml:space="preserve"> </w:t>
      </w:r>
      <w:r w:rsidRPr="00DF1DAE">
        <w:rPr>
          <w:rFonts w:cs="David" w:hint="cs"/>
          <w:b/>
          <w:bCs/>
          <w:sz w:val="24"/>
          <w:szCs w:val="24"/>
          <w:rtl/>
        </w:rPr>
        <w:t>ב</w:t>
      </w:r>
      <w:r w:rsidRPr="00DF1DAE">
        <w:rPr>
          <w:rFonts w:cs="David"/>
          <w:b/>
          <w:bCs/>
          <w:sz w:val="24"/>
          <w:szCs w:val="24"/>
          <w:rtl/>
        </w:rPr>
        <w:t>'</w:t>
      </w:r>
      <w:r w:rsidRPr="00DF1DAE">
        <w:rPr>
          <w:rFonts w:cs="David"/>
          <w:sz w:val="24"/>
          <w:szCs w:val="24"/>
          <w:rtl/>
        </w:rPr>
        <w:t xml:space="preserve"> </w:t>
      </w:r>
      <w:r w:rsidRPr="00DF1DAE">
        <w:rPr>
          <w:rFonts w:cs="David" w:hint="cs"/>
          <w:sz w:val="24"/>
          <w:szCs w:val="24"/>
          <w:rtl/>
        </w:rPr>
        <w:t>של</w:t>
      </w:r>
      <w:r w:rsidRPr="00DF1DAE">
        <w:rPr>
          <w:rFonts w:cs="David"/>
          <w:sz w:val="24"/>
          <w:szCs w:val="24"/>
          <w:rtl/>
        </w:rPr>
        <w:t xml:space="preserve"> </w:t>
      </w:r>
      <w:r w:rsidRPr="00DF1DAE">
        <w:rPr>
          <w:rFonts w:cs="David" w:hint="cs"/>
          <w:sz w:val="24"/>
          <w:szCs w:val="24"/>
          <w:rtl/>
        </w:rPr>
        <w:t>השירותים</w:t>
      </w:r>
      <w:r w:rsidRPr="00DF1DAE">
        <w:rPr>
          <w:rFonts w:cs="David"/>
          <w:sz w:val="24"/>
          <w:szCs w:val="24"/>
          <w:rtl/>
        </w:rPr>
        <w:t xml:space="preserve">, </w:t>
      </w:r>
      <w:r w:rsidRPr="00DF1DAE">
        <w:rPr>
          <w:rFonts w:cs="David" w:hint="cs"/>
          <w:sz w:val="24"/>
          <w:szCs w:val="24"/>
          <w:rtl/>
        </w:rPr>
        <w:t>כמפורט</w:t>
      </w:r>
      <w:r w:rsidRPr="00DF1DAE">
        <w:rPr>
          <w:rFonts w:cs="David"/>
          <w:sz w:val="24"/>
          <w:szCs w:val="24"/>
          <w:rtl/>
        </w:rPr>
        <w:t xml:space="preserve"> </w:t>
      </w:r>
      <w:r w:rsidRPr="00DF1DAE">
        <w:rPr>
          <w:rFonts w:cs="David" w:hint="cs"/>
          <w:sz w:val="24"/>
          <w:szCs w:val="24"/>
          <w:rtl/>
        </w:rPr>
        <w:t>בסעיף</w:t>
      </w:r>
      <w:r w:rsidRPr="00DF1DAE">
        <w:rPr>
          <w:rFonts w:cs="David"/>
          <w:sz w:val="24"/>
          <w:szCs w:val="24"/>
          <w:rtl/>
        </w:rPr>
        <w:t xml:space="preserve"> 2 </w:t>
      </w:r>
      <w:r w:rsidRPr="00DF1DAE">
        <w:rPr>
          <w:rFonts w:cs="David" w:hint="cs"/>
          <w:sz w:val="24"/>
          <w:szCs w:val="24"/>
          <w:rtl/>
        </w:rPr>
        <w:t>לעיל</w:t>
      </w:r>
      <w:r>
        <w:rPr>
          <w:rFonts w:cs="David" w:hint="cs"/>
          <w:sz w:val="24"/>
          <w:szCs w:val="24"/>
          <w:rtl/>
        </w:rPr>
        <w:t>, לא כולל מע"מ.</w:t>
      </w:r>
    </w:p>
    <w:p w:rsidR="00D0092A" w:rsidRDefault="00D0092A" w:rsidP="007604BF">
      <w:pPr>
        <w:pStyle w:val="aff8"/>
        <w:numPr>
          <w:ilvl w:val="3"/>
          <w:numId w:val="55"/>
        </w:numPr>
        <w:tabs>
          <w:tab w:val="clear" w:pos="2250"/>
          <w:tab w:val="num" w:pos="1260"/>
        </w:tabs>
        <w:spacing w:line="360" w:lineRule="auto"/>
        <w:ind w:left="1260" w:hanging="270"/>
        <w:jc w:val="both"/>
        <w:rPr>
          <w:rFonts w:cs="David"/>
          <w:sz w:val="24"/>
          <w:szCs w:val="24"/>
        </w:rPr>
      </w:pPr>
      <w:r w:rsidRPr="009C7049">
        <w:rPr>
          <w:rFonts w:cs="David" w:hint="cs"/>
          <w:sz w:val="24"/>
          <w:szCs w:val="24"/>
          <w:rtl/>
        </w:rPr>
        <w:t xml:space="preserve">הצעת מחיר </w:t>
      </w:r>
      <w:r>
        <w:rPr>
          <w:rFonts w:cs="David" w:hint="cs"/>
          <w:sz w:val="24"/>
          <w:szCs w:val="24"/>
          <w:rtl/>
        </w:rPr>
        <w:t>ל</w:t>
      </w:r>
      <w:r w:rsidRPr="009C7049">
        <w:rPr>
          <w:rFonts w:cs="David" w:hint="cs"/>
          <w:sz w:val="24"/>
          <w:szCs w:val="24"/>
          <w:rtl/>
        </w:rPr>
        <w:t xml:space="preserve">ייעוץ </w:t>
      </w:r>
      <w:r w:rsidRPr="00DF1DAE">
        <w:rPr>
          <w:rFonts w:cs="David" w:hint="cs"/>
          <w:b/>
          <w:bCs/>
          <w:sz w:val="24"/>
          <w:szCs w:val="24"/>
          <w:rtl/>
        </w:rPr>
        <w:t>בנושאים</w:t>
      </w:r>
      <w:r w:rsidRPr="00DF1DAE">
        <w:rPr>
          <w:rFonts w:cs="David"/>
          <w:b/>
          <w:bCs/>
          <w:sz w:val="24"/>
          <w:szCs w:val="24"/>
          <w:rtl/>
        </w:rPr>
        <w:t xml:space="preserve"> </w:t>
      </w:r>
      <w:r w:rsidRPr="00DF1DAE">
        <w:rPr>
          <w:rFonts w:cs="David" w:hint="cs"/>
          <w:b/>
          <w:bCs/>
          <w:sz w:val="24"/>
          <w:szCs w:val="24"/>
          <w:rtl/>
        </w:rPr>
        <w:t>משלימים</w:t>
      </w:r>
      <w:r w:rsidRPr="009C7049">
        <w:rPr>
          <w:rFonts w:cs="David" w:hint="cs"/>
          <w:sz w:val="24"/>
          <w:szCs w:val="24"/>
          <w:rtl/>
        </w:rPr>
        <w:t xml:space="preserve"> כמפורט להלן: המציע יציין בהצעתו תעריף </w:t>
      </w:r>
      <w:r w:rsidR="00670DCB">
        <w:rPr>
          <w:rFonts w:cs="David" w:hint="cs"/>
          <w:sz w:val="24"/>
          <w:szCs w:val="24"/>
          <w:rtl/>
        </w:rPr>
        <w:t>ל</w:t>
      </w:r>
      <w:r w:rsidRPr="009C7049">
        <w:rPr>
          <w:rFonts w:cs="David" w:hint="cs"/>
          <w:sz w:val="24"/>
          <w:szCs w:val="24"/>
          <w:rtl/>
        </w:rPr>
        <w:t>שעת ייעוץ לעבודה מתמשכת בהתאם לחוזרי החשב הכללי</w:t>
      </w:r>
      <w:r>
        <w:rPr>
          <w:rFonts w:cs="David" w:hint="cs"/>
          <w:sz w:val="24"/>
          <w:szCs w:val="24"/>
          <w:rtl/>
        </w:rPr>
        <w:t xml:space="preserve"> </w:t>
      </w:r>
      <w:r w:rsidRPr="009C7049">
        <w:rPr>
          <w:rFonts w:cs="David" w:hint="cs"/>
          <w:sz w:val="24"/>
          <w:szCs w:val="24"/>
          <w:rtl/>
        </w:rPr>
        <w:t>-</w:t>
      </w:r>
      <w:r>
        <w:rPr>
          <w:rFonts w:cs="David" w:hint="cs"/>
          <w:sz w:val="24"/>
          <w:szCs w:val="24"/>
          <w:rtl/>
        </w:rPr>
        <w:t xml:space="preserve"> </w:t>
      </w:r>
      <w:r w:rsidRPr="009C7049">
        <w:rPr>
          <w:rFonts w:cs="David" w:hint="cs"/>
          <w:sz w:val="24"/>
          <w:szCs w:val="24"/>
          <w:rtl/>
        </w:rPr>
        <w:t>משרד האוצר, לעניין תעריפים ליועצים לניהול (מקצועות שונים) כפי שמעודכנים מעת לעת.</w:t>
      </w:r>
    </w:p>
    <w:p w:rsidR="00D0092A" w:rsidRDefault="00D0092A" w:rsidP="00D0092A">
      <w:pPr>
        <w:pStyle w:val="af"/>
        <w:numPr>
          <w:ilvl w:val="0"/>
          <w:numId w:val="56"/>
        </w:numPr>
        <w:spacing w:line="360" w:lineRule="auto"/>
        <w:jc w:val="both"/>
        <w:rPr>
          <w:szCs w:val="24"/>
        </w:rPr>
      </w:pPr>
      <w:r>
        <w:rPr>
          <w:rFonts w:hint="cs"/>
          <w:szCs w:val="24"/>
          <w:rtl/>
        </w:rPr>
        <w:t>מובהר</w:t>
      </w:r>
      <w:r w:rsidR="00991A45">
        <w:rPr>
          <w:rFonts w:hint="cs"/>
          <w:szCs w:val="24"/>
          <w:rtl/>
        </w:rPr>
        <w:t>, כי</w:t>
      </w:r>
      <w:r>
        <w:rPr>
          <w:rFonts w:hint="cs"/>
          <w:szCs w:val="24"/>
          <w:rtl/>
        </w:rPr>
        <w:t xml:space="preserve"> </w:t>
      </w:r>
      <w:r w:rsidR="00991A45">
        <w:rPr>
          <w:rFonts w:hint="cs"/>
          <w:szCs w:val="24"/>
          <w:rtl/>
        </w:rPr>
        <w:t>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sidRPr="00DF1DAE">
        <w:rPr>
          <w:szCs w:val="24"/>
        </w:rPr>
        <w:t xml:space="preserve"> </w:t>
      </w:r>
      <w:r w:rsidRPr="00DF1DAE">
        <w:rPr>
          <w:rFonts w:hint="cs"/>
          <w:szCs w:val="24"/>
          <w:rtl/>
        </w:rPr>
        <w:t>תחשיבים</w:t>
      </w:r>
      <w:r>
        <w:rPr>
          <w:rFonts w:hint="cs"/>
          <w:szCs w:val="24"/>
          <w:rtl/>
        </w:rPr>
        <w:t xml:space="preserve">, </w:t>
      </w:r>
      <w:r w:rsidRPr="00DF1DAE">
        <w:rPr>
          <w:rFonts w:hint="cs"/>
          <w:szCs w:val="24"/>
          <w:rtl/>
        </w:rPr>
        <w:t>הכנת</w:t>
      </w:r>
      <w:r>
        <w:rPr>
          <w:rFonts w:hint="cs"/>
          <w:szCs w:val="24"/>
          <w:rtl/>
        </w:rPr>
        <w:t xml:space="preserve"> </w:t>
      </w:r>
      <w:r w:rsidRPr="00DF1DAE">
        <w:rPr>
          <w:rFonts w:hint="cs"/>
          <w:szCs w:val="24"/>
          <w:rtl/>
        </w:rPr>
        <w:t>ניירות</w:t>
      </w:r>
      <w:r w:rsidRPr="00DF1DAE">
        <w:rPr>
          <w:szCs w:val="24"/>
        </w:rPr>
        <w:t xml:space="preserve"> </w:t>
      </w:r>
      <w:r w:rsidRPr="00DF1DAE">
        <w:rPr>
          <w:rFonts w:hint="cs"/>
          <w:szCs w:val="24"/>
          <w:rtl/>
        </w:rPr>
        <w:t>עמדה</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מצגות</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w:t>
      </w:r>
      <w:proofErr w:type="spellStart"/>
      <w:r>
        <w:rPr>
          <w:rFonts w:hint="cs"/>
          <w:szCs w:val="24"/>
          <w:rtl/>
        </w:rPr>
        <w:t>שידרש</w:t>
      </w:r>
      <w:proofErr w:type="spellEnd"/>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תקציר</w:t>
      </w:r>
      <w:r w:rsidRPr="00DF1DAE">
        <w:rPr>
          <w:szCs w:val="24"/>
          <w:rtl/>
        </w:rPr>
        <w:t xml:space="preserve"> </w:t>
      </w:r>
      <w:r w:rsidRPr="00DF1DAE">
        <w:rPr>
          <w:rFonts w:hint="cs"/>
          <w:szCs w:val="24"/>
          <w:rtl/>
        </w:rPr>
        <w:t>העבודה</w:t>
      </w:r>
      <w:r w:rsidRPr="00DF1DAE">
        <w:rPr>
          <w:szCs w:val="24"/>
          <w:rtl/>
        </w:rPr>
        <w:t xml:space="preserve"> </w:t>
      </w:r>
      <w:r w:rsidRPr="00DF1DAE">
        <w:rPr>
          <w:rFonts w:hint="cs"/>
          <w:szCs w:val="24"/>
          <w:rtl/>
        </w:rPr>
        <w:t>ותרגומו</w:t>
      </w:r>
      <w:r w:rsidRPr="00DF1DAE">
        <w:rPr>
          <w:szCs w:val="24"/>
          <w:rtl/>
        </w:rPr>
        <w:t xml:space="preserve"> </w:t>
      </w:r>
      <w:r w:rsidRPr="00DF1DAE">
        <w:rPr>
          <w:rFonts w:hint="cs"/>
          <w:szCs w:val="24"/>
          <w:rtl/>
        </w:rPr>
        <w:t>לאנגלית</w:t>
      </w:r>
      <w:r>
        <w:rPr>
          <w:rFonts w:hint="cs"/>
          <w:szCs w:val="24"/>
          <w:rtl/>
        </w:rPr>
        <w:t xml:space="preserve"> וכדומה.</w:t>
      </w:r>
    </w:p>
    <w:p w:rsidR="00D0092A" w:rsidRPr="009C7049" w:rsidRDefault="00D0092A" w:rsidP="00D0092A">
      <w:pPr>
        <w:pStyle w:val="af"/>
        <w:numPr>
          <w:ilvl w:val="0"/>
          <w:numId w:val="56"/>
        </w:numPr>
        <w:spacing w:line="360" w:lineRule="auto"/>
        <w:jc w:val="both"/>
        <w:rPr>
          <w:szCs w:val="24"/>
        </w:rPr>
      </w:pPr>
      <w:r>
        <w:rPr>
          <w:rFonts w:hint="cs"/>
          <w:szCs w:val="24"/>
          <w:rtl/>
        </w:rPr>
        <w:t>מובהר כי לא יינתן תשלום בגין ביטול זמן בנסיעה.</w:t>
      </w:r>
    </w:p>
    <w:p w:rsidR="00D0092A" w:rsidRPr="004A009A" w:rsidRDefault="00D0092A" w:rsidP="007604BF">
      <w:pPr>
        <w:pStyle w:val="af"/>
        <w:numPr>
          <w:ilvl w:val="0"/>
          <w:numId w:val="56"/>
        </w:numPr>
        <w:spacing w:line="360" w:lineRule="auto"/>
        <w:jc w:val="both"/>
        <w:rPr>
          <w:b/>
          <w:bCs/>
          <w:szCs w:val="24"/>
        </w:rPr>
      </w:pPr>
      <w:r>
        <w:rPr>
          <w:rFonts w:hint="cs"/>
          <w:szCs w:val="24"/>
          <w:rtl/>
        </w:rPr>
        <w:t xml:space="preserve">התמורה תועבר למציע הזוכה </w:t>
      </w:r>
      <w:r w:rsidRPr="004A009A">
        <w:rPr>
          <w:rFonts w:hint="cs"/>
          <w:szCs w:val="24"/>
          <w:rtl/>
        </w:rPr>
        <w:t>לאחר סיום כל שלב ושלב, על פי הצעת המחיר שה</w:t>
      </w:r>
      <w:r w:rsidR="007604BF">
        <w:rPr>
          <w:rFonts w:hint="cs"/>
          <w:szCs w:val="24"/>
          <w:rtl/>
        </w:rPr>
        <w:t>ו</w:t>
      </w:r>
      <w:r w:rsidRPr="004A009A">
        <w:rPr>
          <w:rFonts w:hint="cs"/>
          <w:szCs w:val="24"/>
          <w:rtl/>
        </w:rPr>
        <w:t xml:space="preserve">גשה על ידו. </w:t>
      </w:r>
      <w:r w:rsidRPr="004A009A">
        <w:rPr>
          <w:rFonts w:hint="cs"/>
          <w:b/>
          <w:bCs/>
          <w:szCs w:val="24"/>
          <w:rtl/>
        </w:rPr>
        <w:t>מובהר כי התשלום בגין כל שירות יתבצע על ידי המשרד אך ורק בכפוף לאישור הממונה, כי השירותים הנד</w:t>
      </w:r>
      <w:r>
        <w:rPr>
          <w:rFonts w:hint="cs"/>
          <w:b/>
          <w:bCs/>
          <w:szCs w:val="24"/>
          <w:rtl/>
        </w:rPr>
        <w:t>רשים בוצעו והושלמו לשביעות רצונו</w:t>
      </w:r>
      <w:r w:rsidRPr="004A009A">
        <w:rPr>
          <w:rFonts w:hint="cs"/>
          <w:b/>
          <w:bCs/>
          <w:szCs w:val="24"/>
          <w:rtl/>
        </w:rPr>
        <w:t>.</w:t>
      </w:r>
    </w:p>
    <w:p w:rsidR="00DA6489" w:rsidRDefault="00DA6489">
      <w:pPr>
        <w:bidi w:val="0"/>
        <w:rPr>
          <w:szCs w:val="24"/>
          <w:lang w:eastAsia="he-IL"/>
        </w:rPr>
      </w:pPr>
      <w:r>
        <w:rPr>
          <w:szCs w:val="24"/>
          <w:rtl/>
        </w:rPr>
        <w:br w:type="page"/>
      </w:r>
    </w:p>
    <w:p w:rsidR="00D0092A" w:rsidRPr="004A009A" w:rsidRDefault="00D0092A" w:rsidP="00D0092A">
      <w:pPr>
        <w:pStyle w:val="af"/>
        <w:spacing w:line="360" w:lineRule="auto"/>
        <w:jc w:val="both"/>
        <w:rPr>
          <w:szCs w:val="24"/>
        </w:rPr>
      </w:pPr>
      <w:r w:rsidRPr="004A009A">
        <w:rPr>
          <w:rFonts w:hint="cs"/>
          <w:szCs w:val="24"/>
          <w:rtl/>
        </w:rPr>
        <w:lastRenderedPageBreak/>
        <w:t>לוחות הזמנים לביצוע כל אחד משלבי העבודה מרוכזים בטבלה להלן:</w:t>
      </w:r>
    </w:p>
    <w:tbl>
      <w:tblPr>
        <w:bidiVisual/>
        <w:tblW w:w="9501" w:type="dxa"/>
        <w:jc w:val="center"/>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0"/>
        <w:gridCol w:w="4741"/>
        <w:gridCol w:w="2910"/>
      </w:tblGrid>
      <w:tr w:rsidR="00D0092A" w:rsidRPr="003B7C0B" w:rsidTr="00991A45">
        <w:trPr>
          <w:trHeight w:val="425"/>
          <w:jc w:val="center"/>
        </w:trPr>
        <w:tc>
          <w:tcPr>
            <w:tcW w:w="1850" w:type="dxa"/>
            <w:shd w:val="clear" w:color="auto" w:fill="D9D9D9"/>
            <w:vAlign w:val="center"/>
          </w:tcPr>
          <w:p w:rsidR="00D0092A" w:rsidRPr="00D0092A" w:rsidRDefault="004031E1" w:rsidP="00991A45">
            <w:pPr>
              <w:pStyle w:val="aff8"/>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4741" w:type="dxa"/>
            <w:shd w:val="clear" w:color="auto" w:fill="D9D9D9"/>
            <w:vAlign w:val="center"/>
          </w:tcPr>
          <w:p w:rsidR="00D0092A" w:rsidRPr="00D0092A" w:rsidRDefault="004031E1" w:rsidP="00991A45">
            <w:pPr>
              <w:pStyle w:val="aff8"/>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2910" w:type="dxa"/>
            <w:shd w:val="clear" w:color="auto" w:fill="D9D9D9"/>
            <w:vAlign w:val="center"/>
          </w:tcPr>
          <w:p w:rsidR="00D0092A" w:rsidRPr="00D0092A" w:rsidRDefault="004031E1" w:rsidP="00991A45">
            <w:pPr>
              <w:pStyle w:val="aff8"/>
              <w:jc w:val="center"/>
              <w:rPr>
                <w:rFonts w:cs="David"/>
                <w:b/>
                <w:bCs/>
                <w:sz w:val="28"/>
                <w:szCs w:val="28"/>
                <w:rtl/>
              </w:rPr>
            </w:pPr>
            <w:r w:rsidRPr="004031E1">
              <w:rPr>
                <w:rFonts w:cs="David"/>
                <w:b/>
                <w:bCs/>
                <w:sz w:val="28"/>
                <w:szCs w:val="28"/>
                <w:rtl/>
              </w:rPr>
              <w:t xml:space="preserve">% </w:t>
            </w:r>
            <w:r w:rsidRPr="004031E1">
              <w:rPr>
                <w:rFonts w:cs="David" w:hint="cs"/>
                <w:b/>
                <w:bCs/>
                <w:sz w:val="28"/>
                <w:szCs w:val="28"/>
                <w:rtl/>
              </w:rPr>
              <w:t>לתשלום</w:t>
            </w:r>
            <w:r w:rsidRPr="004031E1">
              <w:rPr>
                <w:rFonts w:cs="David"/>
                <w:b/>
                <w:bCs/>
                <w:sz w:val="28"/>
                <w:szCs w:val="28"/>
                <w:rtl/>
              </w:rPr>
              <w:t xml:space="preserve"> </w:t>
            </w:r>
            <w:r w:rsidRPr="004031E1">
              <w:rPr>
                <w:rFonts w:cs="David" w:hint="cs"/>
                <w:b/>
                <w:bCs/>
                <w:sz w:val="28"/>
                <w:szCs w:val="28"/>
                <w:rtl/>
              </w:rPr>
              <w:t>מהתמורה</w:t>
            </w:r>
          </w:p>
        </w:tc>
      </w:tr>
      <w:tr w:rsidR="00D0092A" w:rsidRPr="003B7C0B" w:rsidTr="00991A45">
        <w:trPr>
          <w:trHeight w:val="1019"/>
          <w:jc w:val="center"/>
        </w:trPr>
        <w:tc>
          <w:tcPr>
            <w:tcW w:w="1850" w:type="dxa"/>
            <w:vAlign w:val="center"/>
          </w:tcPr>
          <w:p w:rsidR="00D0092A" w:rsidRPr="008C116B" w:rsidRDefault="00D0092A" w:rsidP="00991A45">
            <w:pPr>
              <w:pStyle w:val="aff8"/>
              <w:spacing w:line="360" w:lineRule="auto"/>
              <w:jc w:val="center"/>
              <w:rPr>
                <w:rFonts w:cs="David"/>
                <w:b/>
                <w:bCs/>
                <w:sz w:val="24"/>
                <w:szCs w:val="24"/>
                <w:rtl/>
              </w:rPr>
            </w:pPr>
            <w:r>
              <w:rPr>
                <w:rFonts w:cs="David" w:hint="cs"/>
                <w:b/>
                <w:bCs/>
                <w:sz w:val="24"/>
                <w:szCs w:val="24"/>
                <w:rtl/>
              </w:rPr>
              <w:t xml:space="preserve">הגשת דו"ח סופי עבור השירותים הכלולים בשלב א' </w:t>
            </w:r>
          </w:p>
        </w:tc>
        <w:tc>
          <w:tcPr>
            <w:tcW w:w="4741" w:type="dxa"/>
            <w:vAlign w:val="center"/>
          </w:tcPr>
          <w:p w:rsidR="00D0092A" w:rsidRPr="00DF1DAE" w:rsidRDefault="00D0092A" w:rsidP="00991A45">
            <w:pPr>
              <w:tabs>
                <w:tab w:val="left" w:pos="4969"/>
              </w:tabs>
              <w:spacing w:line="360" w:lineRule="auto"/>
              <w:jc w:val="both"/>
              <w:rPr>
                <w:sz w:val="22"/>
                <w:szCs w:val="22"/>
                <w:u w:val="single"/>
                <w:rtl/>
              </w:rPr>
            </w:pPr>
            <w:r w:rsidRPr="00DF1DAE">
              <w:rPr>
                <w:rFonts w:hint="eastAsia"/>
                <w:b/>
                <w:bCs/>
                <w:sz w:val="22"/>
                <w:szCs w:val="22"/>
                <w:u w:val="single"/>
                <w:rtl/>
              </w:rPr>
              <w:t>טיוטה</w:t>
            </w:r>
            <w:r w:rsidRPr="00DF1DAE">
              <w:rPr>
                <w:b/>
                <w:bCs/>
                <w:sz w:val="22"/>
                <w:szCs w:val="22"/>
                <w:u w:val="single"/>
                <w:rtl/>
              </w:rPr>
              <w:t xml:space="preserve"> ראשונה </w:t>
            </w:r>
            <w:r w:rsidRPr="00DF1DAE">
              <w:rPr>
                <w:sz w:val="22"/>
                <w:szCs w:val="22"/>
                <w:u w:val="single"/>
                <w:rtl/>
              </w:rPr>
              <w:t xml:space="preserve">– </w:t>
            </w:r>
            <w:r w:rsidRPr="00DF1DAE">
              <w:rPr>
                <w:rFonts w:hint="eastAsia"/>
                <w:sz w:val="22"/>
                <w:szCs w:val="22"/>
                <w:u w:val="single"/>
                <w:rtl/>
              </w:rPr>
              <w:t>חודש</w:t>
            </w:r>
            <w:r w:rsidRPr="00DF1DAE">
              <w:rPr>
                <w:sz w:val="22"/>
                <w:szCs w:val="22"/>
                <w:u w:val="single"/>
                <w:rtl/>
              </w:rPr>
              <w:t xml:space="preserve"> וחצי ממועד חתימת הסכם ההתקשרות</w:t>
            </w:r>
          </w:p>
          <w:p w:rsidR="00D0092A" w:rsidRPr="00DF1DAE" w:rsidRDefault="00D0092A" w:rsidP="00991A45">
            <w:pPr>
              <w:tabs>
                <w:tab w:val="left" w:pos="4969"/>
              </w:tabs>
              <w:spacing w:line="360" w:lineRule="auto"/>
              <w:jc w:val="both"/>
              <w:rPr>
                <w:sz w:val="22"/>
                <w:szCs w:val="22"/>
                <w:u w:val="single"/>
                <w:rtl/>
              </w:rPr>
            </w:pPr>
            <w:r w:rsidRPr="00DF1DAE">
              <w:rPr>
                <w:rFonts w:hint="eastAsia"/>
                <w:b/>
                <w:bCs/>
                <w:sz w:val="22"/>
                <w:szCs w:val="22"/>
                <w:u w:val="single"/>
                <w:rtl/>
              </w:rPr>
              <w:t>טיוטה</w:t>
            </w:r>
            <w:r w:rsidRPr="00DF1DAE">
              <w:rPr>
                <w:b/>
                <w:bCs/>
                <w:sz w:val="22"/>
                <w:szCs w:val="22"/>
                <w:u w:val="single"/>
                <w:rtl/>
              </w:rPr>
              <w:t xml:space="preserve"> שנייה </w:t>
            </w:r>
            <w:r w:rsidRPr="00DF1DAE">
              <w:rPr>
                <w:sz w:val="22"/>
                <w:szCs w:val="22"/>
                <w:u w:val="single"/>
                <w:rtl/>
              </w:rPr>
              <w:t xml:space="preserve">– </w:t>
            </w:r>
            <w:r w:rsidRPr="00DF1DAE">
              <w:rPr>
                <w:rFonts w:hint="eastAsia"/>
                <w:sz w:val="22"/>
                <w:szCs w:val="22"/>
                <w:u w:val="single"/>
                <w:rtl/>
              </w:rPr>
              <w:t>חודש</w:t>
            </w:r>
            <w:r w:rsidRPr="00DF1DAE">
              <w:rPr>
                <w:sz w:val="22"/>
                <w:szCs w:val="22"/>
                <w:u w:val="single"/>
                <w:rtl/>
              </w:rPr>
              <w:t xml:space="preserve"> מיום קבלת הערות המשרד על הטיוטה הראשונה</w:t>
            </w:r>
          </w:p>
          <w:p w:rsidR="00D0092A" w:rsidRPr="00DF1DAE" w:rsidRDefault="00D0092A" w:rsidP="00991A45">
            <w:pPr>
              <w:tabs>
                <w:tab w:val="left" w:pos="4969"/>
              </w:tabs>
              <w:spacing w:line="360" w:lineRule="auto"/>
              <w:jc w:val="both"/>
              <w:rPr>
                <w:sz w:val="22"/>
                <w:szCs w:val="22"/>
                <w:u w:val="single"/>
                <w:rtl/>
              </w:rPr>
            </w:pPr>
            <w:r w:rsidRPr="00DF1DAE">
              <w:rPr>
                <w:rFonts w:hint="eastAsia"/>
                <w:b/>
                <w:bCs/>
                <w:sz w:val="22"/>
                <w:szCs w:val="22"/>
                <w:u w:val="single"/>
                <w:rtl/>
              </w:rPr>
              <w:t>דו</w:t>
            </w:r>
            <w:r w:rsidRPr="00DF1DAE">
              <w:rPr>
                <w:b/>
                <w:bCs/>
                <w:sz w:val="22"/>
                <w:szCs w:val="22"/>
                <w:u w:val="single"/>
                <w:rtl/>
              </w:rPr>
              <w:t xml:space="preserve">"ח </w:t>
            </w:r>
            <w:r w:rsidRPr="00DF1DAE">
              <w:rPr>
                <w:rFonts w:hint="eastAsia"/>
                <w:b/>
                <w:bCs/>
                <w:sz w:val="22"/>
                <w:szCs w:val="22"/>
                <w:u w:val="single"/>
                <w:rtl/>
              </w:rPr>
              <w:t>סופי</w:t>
            </w:r>
            <w:r w:rsidRPr="00DF1DAE">
              <w:rPr>
                <w:sz w:val="22"/>
                <w:szCs w:val="22"/>
                <w:u w:val="single"/>
                <w:rtl/>
              </w:rPr>
              <w:t xml:space="preserve"> – שבועיים מיום קבלת הערות המשרד על הטיוטה </w:t>
            </w:r>
            <w:proofErr w:type="spellStart"/>
            <w:r w:rsidRPr="00DF1DAE">
              <w:rPr>
                <w:sz w:val="22"/>
                <w:szCs w:val="22"/>
                <w:u w:val="single"/>
                <w:rtl/>
              </w:rPr>
              <w:t>השניה</w:t>
            </w:r>
            <w:proofErr w:type="spellEnd"/>
            <w:r w:rsidR="00905DA1" w:rsidRPr="00905DA1">
              <w:rPr>
                <w:rFonts w:hint="cs"/>
                <w:sz w:val="22"/>
                <w:szCs w:val="22"/>
                <w:rtl/>
              </w:rPr>
              <w:t>, ובכל מקרה לא יאוחר מ- 3 חודשים ממועד ביצוע ההתקשרות</w:t>
            </w:r>
          </w:p>
        </w:tc>
        <w:tc>
          <w:tcPr>
            <w:tcW w:w="2910" w:type="dxa"/>
            <w:vAlign w:val="center"/>
          </w:tcPr>
          <w:p w:rsidR="00D0092A" w:rsidRPr="007604BF" w:rsidRDefault="00D0092A" w:rsidP="00991A45">
            <w:pPr>
              <w:tabs>
                <w:tab w:val="left" w:pos="4969"/>
              </w:tabs>
              <w:spacing w:line="360" w:lineRule="auto"/>
              <w:jc w:val="both"/>
              <w:rPr>
                <w:sz w:val="22"/>
                <w:szCs w:val="22"/>
                <w:u w:val="single"/>
                <w:rtl/>
              </w:rPr>
            </w:pPr>
            <w:r w:rsidRPr="00DF1DAE">
              <w:rPr>
                <w:rFonts w:hint="eastAsia"/>
                <w:b/>
                <w:bCs/>
                <w:sz w:val="22"/>
                <w:szCs w:val="22"/>
                <w:u w:val="single"/>
                <w:rtl/>
              </w:rPr>
              <w:t>הגשת</w:t>
            </w:r>
            <w:r w:rsidRPr="00DF1DAE">
              <w:rPr>
                <w:b/>
                <w:bCs/>
                <w:sz w:val="22"/>
                <w:szCs w:val="22"/>
                <w:u w:val="single"/>
                <w:rtl/>
              </w:rPr>
              <w:t xml:space="preserve"> </w:t>
            </w:r>
            <w:r w:rsidRPr="00DF1DAE">
              <w:rPr>
                <w:rFonts w:hint="eastAsia"/>
                <w:b/>
                <w:bCs/>
                <w:sz w:val="22"/>
                <w:szCs w:val="22"/>
                <w:u w:val="single"/>
                <w:rtl/>
              </w:rPr>
              <w:t>טיוטה</w:t>
            </w:r>
            <w:r w:rsidRPr="00DF1DAE">
              <w:rPr>
                <w:b/>
                <w:bCs/>
                <w:sz w:val="22"/>
                <w:szCs w:val="22"/>
                <w:u w:val="single"/>
                <w:rtl/>
              </w:rPr>
              <w:t xml:space="preserve"> </w:t>
            </w:r>
            <w:r w:rsidRPr="00DF1DAE">
              <w:rPr>
                <w:rFonts w:hint="eastAsia"/>
                <w:b/>
                <w:bCs/>
                <w:sz w:val="22"/>
                <w:szCs w:val="22"/>
                <w:u w:val="single"/>
                <w:rtl/>
              </w:rPr>
              <w:t>ראשונה</w:t>
            </w:r>
            <w:r w:rsidRPr="00DF1DAE">
              <w:rPr>
                <w:sz w:val="22"/>
                <w:szCs w:val="22"/>
                <w:u w:val="single"/>
                <w:rtl/>
              </w:rPr>
              <w:t xml:space="preserve"> – 15% מסך התמורה</w:t>
            </w:r>
            <w:r w:rsidR="007604BF">
              <w:rPr>
                <w:rFonts w:hint="cs"/>
                <w:sz w:val="22"/>
                <w:szCs w:val="22"/>
                <w:u w:val="single"/>
                <w:rtl/>
              </w:rPr>
              <w:t xml:space="preserve"> </w:t>
            </w:r>
            <w:r w:rsidR="007604BF">
              <w:rPr>
                <w:sz w:val="22"/>
                <w:szCs w:val="22"/>
                <w:rtl/>
              </w:rPr>
              <w:t>–</w:t>
            </w:r>
            <w:r w:rsidR="007604BF">
              <w:rPr>
                <w:rFonts w:hint="cs"/>
                <w:sz w:val="22"/>
                <w:szCs w:val="22"/>
              </w:rPr>
              <w:t xml:space="preserve"> </w:t>
            </w:r>
            <w:r w:rsidR="007604BF">
              <w:rPr>
                <w:rFonts w:hint="cs"/>
                <w:sz w:val="22"/>
                <w:szCs w:val="22"/>
                <w:rtl/>
              </w:rPr>
              <w:t xml:space="preserve">עבור רכיב </w:t>
            </w:r>
            <w:r w:rsidR="007604BF">
              <w:rPr>
                <w:rFonts w:hint="cs"/>
                <w:sz w:val="22"/>
                <w:szCs w:val="22"/>
              </w:rPr>
              <w:t>A</w:t>
            </w:r>
          </w:p>
          <w:p w:rsidR="00D0092A" w:rsidRDefault="00D0092A" w:rsidP="00991A45">
            <w:pPr>
              <w:tabs>
                <w:tab w:val="left" w:pos="4969"/>
              </w:tabs>
              <w:spacing w:line="360" w:lineRule="auto"/>
              <w:jc w:val="both"/>
              <w:rPr>
                <w:b/>
                <w:bCs/>
                <w:sz w:val="22"/>
                <w:szCs w:val="22"/>
                <w:u w:val="single"/>
                <w:rtl/>
              </w:rPr>
            </w:pPr>
          </w:p>
          <w:p w:rsidR="00D0092A" w:rsidRPr="00DF1DAE" w:rsidRDefault="00D0092A" w:rsidP="00991A45">
            <w:pPr>
              <w:tabs>
                <w:tab w:val="left" w:pos="4969"/>
              </w:tabs>
              <w:spacing w:line="360" w:lineRule="auto"/>
              <w:jc w:val="both"/>
              <w:rPr>
                <w:sz w:val="22"/>
                <w:szCs w:val="22"/>
                <w:rtl/>
              </w:rPr>
            </w:pPr>
            <w:r w:rsidRPr="00DF1DAE">
              <w:rPr>
                <w:rFonts w:hint="eastAsia"/>
                <w:b/>
                <w:bCs/>
                <w:sz w:val="22"/>
                <w:szCs w:val="22"/>
                <w:u w:val="single"/>
                <w:rtl/>
              </w:rPr>
              <w:t>אישור</w:t>
            </w:r>
            <w:r w:rsidRPr="00DF1DAE">
              <w:rPr>
                <w:b/>
                <w:bCs/>
                <w:sz w:val="22"/>
                <w:szCs w:val="22"/>
                <w:u w:val="single"/>
                <w:rtl/>
              </w:rPr>
              <w:t xml:space="preserve"> </w:t>
            </w:r>
            <w:r w:rsidRPr="00DF1DAE">
              <w:rPr>
                <w:rFonts w:hint="eastAsia"/>
                <w:b/>
                <w:bCs/>
                <w:sz w:val="22"/>
                <w:szCs w:val="22"/>
                <w:u w:val="single"/>
                <w:rtl/>
              </w:rPr>
              <w:t>דו</w:t>
            </w:r>
            <w:r w:rsidRPr="00DF1DAE">
              <w:rPr>
                <w:b/>
                <w:bCs/>
                <w:sz w:val="22"/>
                <w:szCs w:val="22"/>
                <w:u w:val="single"/>
                <w:rtl/>
              </w:rPr>
              <w:t xml:space="preserve">"ח </w:t>
            </w:r>
            <w:r w:rsidRPr="00DF1DAE">
              <w:rPr>
                <w:rFonts w:hint="eastAsia"/>
                <w:b/>
                <w:bCs/>
                <w:sz w:val="22"/>
                <w:szCs w:val="22"/>
                <w:u w:val="single"/>
                <w:rtl/>
              </w:rPr>
              <w:t>סופי</w:t>
            </w:r>
            <w:r w:rsidRPr="00DF1DAE">
              <w:rPr>
                <w:b/>
                <w:bCs/>
                <w:sz w:val="22"/>
                <w:szCs w:val="22"/>
                <w:u w:val="single"/>
                <w:rtl/>
              </w:rPr>
              <w:t xml:space="preserve"> </w:t>
            </w:r>
            <w:r w:rsidRPr="00DF1DAE">
              <w:rPr>
                <w:rFonts w:hint="eastAsia"/>
                <w:b/>
                <w:bCs/>
                <w:sz w:val="22"/>
                <w:szCs w:val="22"/>
                <w:u w:val="single"/>
                <w:rtl/>
              </w:rPr>
              <w:t>ע</w:t>
            </w:r>
            <w:r w:rsidRPr="00DF1DAE">
              <w:rPr>
                <w:b/>
                <w:bCs/>
                <w:sz w:val="22"/>
                <w:szCs w:val="22"/>
                <w:u w:val="single"/>
                <w:rtl/>
              </w:rPr>
              <w:t xml:space="preserve">"י </w:t>
            </w:r>
            <w:r w:rsidRPr="00DF1DAE">
              <w:rPr>
                <w:rFonts w:hint="eastAsia"/>
                <w:b/>
                <w:bCs/>
                <w:sz w:val="22"/>
                <w:szCs w:val="22"/>
                <w:u w:val="single"/>
                <w:rtl/>
              </w:rPr>
              <w:t>המשרד</w:t>
            </w:r>
            <w:r w:rsidRPr="00DF1DAE">
              <w:rPr>
                <w:sz w:val="22"/>
                <w:szCs w:val="22"/>
                <w:u w:val="single"/>
                <w:rtl/>
              </w:rPr>
              <w:t xml:space="preserve"> – 25% מסך התמורה</w:t>
            </w:r>
            <w:r w:rsidR="007604BF">
              <w:rPr>
                <w:rFonts w:hint="cs"/>
                <w:sz w:val="22"/>
                <w:szCs w:val="22"/>
              </w:rPr>
              <w:t xml:space="preserve"> </w:t>
            </w:r>
            <w:r w:rsidR="007604BF">
              <w:rPr>
                <w:sz w:val="22"/>
                <w:szCs w:val="22"/>
                <w:rtl/>
              </w:rPr>
              <w:t>–</w:t>
            </w:r>
            <w:r w:rsidR="007604BF">
              <w:rPr>
                <w:rFonts w:hint="cs"/>
                <w:sz w:val="22"/>
                <w:szCs w:val="22"/>
              </w:rPr>
              <w:t xml:space="preserve"> </w:t>
            </w:r>
            <w:r w:rsidR="007604BF">
              <w:rPr>
                <w:rFonts w:hint="cs"/>
                <w:sz w:val="22"/>
                <w:szCs w:val="22"/>
                <w:rtl/>
              </w:rPr>
              <w:t xml:space="preserve">עבור רכיב </w:t>
            </w:r>
            <w:r w:rsidR="007604BF">
              <w:rPr>
                <w:rFonts w:hint="cs"/>
                <w:sz w:val="22"/>
                <w:szCs w:val="22"/>
              </w:rPr>
              <w:t>A</w:t>
            </w:r>
          </w:p>
        </w:tc>
      </w:tr>
      <w:tr w:rsidR="00D0092A" w:rsidRPr="003B7C0B" w:rsidTr="00991A45">
        <w:trPr>
          <w:trHeight w:val="1019"/>
          <w:jc w:val="center"/>
        </w:trPr>
        <w:tc>
          <w:tcPr>
            <w:tcW w:w="1850" w:type="dxa"/>
            <w:tcBorders>
              <w:bottom w:val="double" w:sz="4" w:space="0" w:color="auto"/>
            </w:tcBorders>
            <w:vAlign w:val="center"/>
          </w:tcPr>
          <w:p w:rsidR="00D0092A" w:rsidRPr="008C116B" w:rsidRDefault="00D0092A" w:rsidP="00991A45">
            <w:pPr>
              <w:pStyle w:val="aff8"/>
              <w:spacing w:line="360" w:lineRule="auto"/>
              <w:jc w:val="center"/>
              <w:rPr>
                <w:rFonts w:cs="David"/>
                <w:b/>
                <w:bCs/>
                <w:sz w:val="24"/>
                <w:szCs w:val="24"/>
                <w:rtl/>
              </w:rPr>
            </w:pPr>
            <w:r>
              <w:rPr>
                <w:rFonts w:cs="David" w:hint="cs"/>
                <w:b/>
                <w:bCs/>
                <w:sz w:val="24"/>
                <w:szCs w:val="24"/>
                <w:rtl/>
              </w:rPr>
              <w:t xml:space="preserve">הגשת דו"ח סופי עבור השירותים הכלולים בשלב ב' </w:t>
            </w:r>
          </w:p>
        </w:tc>
        <w:tc>
          <w:tcPr>
            <w:tcW w:w="4741" w:type="dxa"/>
            <w:tcBorders>
              <w:bottom w:val="double" w:sz="4" w:space="0" w:color="auto"/>
            </w:tcBorders>
            <w:vAlign w:val="center"/>
          </w:tcPr>
          <w:p w:rsidR="00D0092A" w:rsidRPr="00B02208" w:rsidRDefault="00D0092A" w:rsidP="00991A45">
            <w:pPr>
              <w:tabs>
                <w:tab w:val="left" w:pos="4969"/>
              </w:tabs>
              <w:spacing w:line="360" w:lineRule="auto"/>
              <w:jc w:val="both"/>
              <w:rPr>
                <w:sz w:val="22"/>
                <w:szCs w:val="22"/>
                <w:u w:val="single"/>
                <w:rtl/>
              </w:rPr>
            </w:pPr>
            <w:r w:rsidRPr="00B02208">
              <w:rPr>
                <w:rFonts w:hint="cs"/>
                <w:b/>
                <w:bCs/>
                <w:sz w:val="22"/>
                <w:szCs w:val="22"/>
                <w:u w:val="single"/>
                <w:rtl/>
              </w:rPr>
              <w:t xml:space="preserve">טיוטה ראשונה </w:t>
            </w:r>
            <w:r w:rsidRPr="00B02208">
              <w:rPr>
                <w:sz w:val="22"/>
                <w:szCs w:val="22"/>
                <w:u w:val="single"/>
                <w:rtl/>
              </w:rPr>
              <w:t>–</w:t>
            </w:r>
            <w:r w:rsidRPr="00B02208">
              <w:rPr>
                <w:rFonts w:hint="cs"/>
                <w:sz w:val="22"/>
                <w:szCs w:val="22"/>
                <w:u w:val="single"/>
                <w:rtl/>
              </w:rPr>
              <w:t xml:space="preserve"> </w:t>
            </w:r>
            <w:r>
              <w:rPr>
                <w:rFonts w:hint="cs"/>
                <w:sz w:val="22"/>
                <w:szCs w:val="22"/>
                <w:u w:val="single"/>
                <w:rtl/>
              </w:rPr>
              <w:t>ארבעה חודשים</w:t>
            </w:r>
            <w:r w:rsidRPr="00B02208">
              <w:rPr>
                <w:rFonts w:hint="cs"/>
                <w:sz w:val="22"/>
                <w:szCs w:val="22"/>
                <w:u w:val="single"/>
                <w:rtl/>
              </w:rPr>
              <w:t xml:space="preserve"> ממועד חתימת הסכם ההתקשרות</w:t>
            </w:r>
          </w:p>
          <w:p w:rsidR="00D0092A" w:rsidRPr="00B02208" w:rsidRDefault="00D0092A" w:rsidP="00991A45">
            <w:pPr>
              <w:tabs>
                <w:tab w:val="left" w:pos="4969"/>
              </w:tabs>
              <w:spacing w:line="360" w:lineRule="auto"/>
              <w:jc w:val="both"/>
              <w:rPr>
                <w:sz w:val="22"/>
                <w:szCs w:val="22"/>
                <w:u w:val="single"/>
                <w:rtl/>
              </w:rPr>
            </w:pPr>
            <w:r w:rsidRPr="00B02208">
              <w:rPr>
                <w:rFonts w:hint="cs"/>
                <w:b/>
                <w:bCs/>
                <w:sz w:val="22"/>
                <w:szCs w:val="22"/>
                <w:u w:val="single"/>
                <w:rtl/>
              </w:rPr>
              <w:t xml:space="preserve">טיוטה שנייה </w:t>
            </w:r>
            <w:r w:rsidRPr="00B02208">
              <w:rPr>
                <w:sz w:val="22"/>
                <w:szCs w:val="22"/>
                <w:u w:val="single"/>
                <w:rtl/>
              </w:rPr>
              <w:t>–</w:t>
            </w:r>
            <w:r w:rsidRPr="00B02208">
              <w:rPr>
                <w:rFonts w:hint="cs"/>
                <w:sz w:val="22"/>
                <w:szCs w:val="22"/>
                <w:u w:val="single"/>
                <w:rtl/>
              </w:rPr>
              <w:t xml:space="preserve"> חודש מיום קבלת הערות המשרד על הטיוטה הראשונה</w:t>
            </w:r>
          </w:p>
          <w:p w:rsidR="00D0092A" w:rsidRPr="004A009A" w:rsidRDefault="00D0092A" w:rsidP="00991A45">
            <w:pPr>
              <w:tabs>
                <w:tab w:val="left" w:pos="4969"/>
              </w:tabs>
              <w:spacing w:line="360" w:lineRule="auto"/>
              <w:jc w:val="both"/>
              <w:rPr>
                <w:sz w:val="20"/>
                <w:szCs w:val="20"/>
                <w:rtl/>
                <w:lang w:eastAsia="he-IL"/>
              </w:rPr>
            </w:pPr>
            <w:r w:rsidRPr="00B02208">
              <w:rPr>
                <w:rFonts w:hint="cs"/>
                <w:b/>
                <w:bCs/>
                <w:sz w:val="22"/>
                <w:szCs w:val="22"/>
                <w:u w:val="single"/>
                <w:rtl/>
              </w:rPr>
              <w:t>דו"ח סופי</w:t>
            </w:r>
            <w:r w:rsidRPr="00B02208">
              <w:rPr>
                <w:rFonts w:hint="cs"/>
                <w:sz w:val="22"/>
                <w:szCs w:val="22"/>
                <w:u w:val="single"/>
                <w:rtl/>
              </w:rPr>
              <w:t xml:space="preserve"> </w:t>
            </w:r>
            <w:r w:rsidRPr="00B02208">
              <w:rPr>
                <w:sz w:val="22"/>
                <w:szCs w:val="22"/>
                <w:u w:val="single"/>
                <w:rtl/>
              </w:rPr>
              <w:t>–</w:t>
            </w:r>
            <w:r w:rsidRPr="00B02208">
              <w:rPr>
                <w:rFonts w:hint="cs"/>
                <w:sz w:val="22"/>
                <w:szCs w:val="22"/>
                <w:u w:val="single"/>
                <w:rtl/>
              </w:rPr>
              <w:t xml:space="preserve"> </w:t>
            </w:r>
            <w:r>
              <w:rPr>
                <w:rFonts w:hint="cs"/>
                <w:sz w:val="22"/>
                <w:szCs w:val="22"/>
                <w:u w:val="single"/>
                <w:rtl/>
              </w:rPr>
              <w:t>חודש</w:t>
            </w:r>
            <w:r w:rsidRPr="00B02208">
              <w:rPr>
                <w:rFonts w:hint="cs"/>
                <w:sz w:val="22"/>
                <w:szCs w:val="22"/>
                <w:u w:val="single"/>
                <w:rtl/>
              </w:rPr>
              <w:t xml:space="preserve"> מיום קבלת הערות המשרד על הטיוטה </w:t>
            </w:r>
            <w:proofErr w:type="spellStart"/>
            <w:r w:rsidRPr="00B02208">
              <w:rPr>
                <w:rFonts w:hint="cs"/>
                <w:sz w:val="22"/>
                <w:szCs w:val="22"/>
                <w:u w:val="single"/>
                <w:rtl/>
              </w:rPr>
              <w:t>השניה</w:t>
            </w:r>
            <w:proofErr w:type="spellEnd"/>
            <w:r w:rsidR="00905DA1" w:rsidRPr="00905DA1">
              <w:rPr>
                <w:rFonts w:hint="cs"/>
                <w:sz w:val="22"/>
                <w:szCs w:val="22"/>
                <w:rtl/>
              </w:rPr>
              <w:t>, ובכל מקרה לא יאוחר מ- 6 חודשים ממועד ביצוע ההתקשרות</w:t>
            </w:r>
          </w:p>
        </w:tc>
        <w:tc>
          <w:tcPr>
            <w:tcW w:w="2910" w:type="dxa"/>
            <w:tcBorders>
              <w:bottom w:val="double" w:sz="4" w:space="0" w:color="auto"/>
            </w:tcBorders>
            <w:vAlign w:val="center"/>
          </w:tcPr>
          <w:p w:rsidR="004031E1" w:rsidRPr="007604BF" w:rsidRDefault="00D0092A" w:rsidP="004031E1">
            <w:pPr>
              <w:tabs>
                <w:tab w:val="left" w:pos="4969"/>
              </w:tabs>
              <w:spacing w:line="360" w:lineRule="auto"/>
              <w:rPr>
                <w:sz w:val="22"/>
                <w:szCs w:val="22"/>
                <w:u w:val="single"/>
                <w:rtl/>
              </w:rPr>
            </w:pPr>
            <w:r w:rsidRPr="00B02208">
              <w:rPr>
                <w:rFonts w:hint="cs"/>
                <w:b/>
                <w:bCs/>
                <w:sz w:val="22"/>
                <w:szCs w:val="22"/>
                <w:u w:val="single"/>
                <w:rtl/>
              </w:rPr>
              <w:t>הגשת טיוטה ראשונה</w:t>
            </w:r>
            <w:r w:rsidRPr="00B02208">
              <w:rPr>
                <w:rFonts w:hint="cs"/>
                <w:sz w:val="22"/>
                <w:szCs w:val="22"/>
                <w:u w:val="single"/>
                <w:rtl/>
              </w:rPr>
              <w:t xml:space="preserve"> </w:t>
            </w:r>
            <w:r w:rsidRPr="00B02208">
              <w:rPr>
                <w:sz w:val="22"/>
                <w:szCs w:val="22"/>
                <w:u w:val="single"/>
                <w:rtl/>
              </w:rPr>
              <w:t>–</w:t>
            </w:r>
            <w:r w:rsidRPr="00B02208">
              <w:rPr>
                <w:rFonts w:hint="cs"/>
                <w:sz w:val="22"/>
                <w:szCs w:val="22"/>
                <w:u w:val="single"/>
                <w:rtl/>
              </w:rPr>
              <w:t xml:space="preserve"> </w:t>
            </w:r>
            <w:r>
              <w:rPr>
                <w:rFonts w:hint="cs"/>
                <w:sz w:val="22"/>
                <w:szCs w:val="22"/>
                <w:u w:val="single"/>
                <w:rtl/>
              </w:rPr>
              <w:t>25</w:t>
            </w:r>
            <w:r w:rsidRPr="00B02208">
              <w:rPr>
                <w:rFonts w:hint="cs"/>
                <w:sz w:val="22"/>
                <w:szCs w:val="22"/>
                <w:u w:val="single"/>
                <w:rtl/>
              </w:rPr>
              <w:t>% מסך התמורה</w:t>
            </w:r>
            <w:r w:rsidR="007604BF">
              <w:rPr>
                <w:sz w:val="22"/>
                <w:szCs w:val="22"/>
                <w:rtl/>
              </w:rPr>
              <w:t>–</w:t>
            </w:r>
            <w:r w:rsidR="007604BF">
              <w:rPr>
                <w:rFonts w:hint="cs"/>
                <w:sz w:val="22"/>
                <w:szCs w:val="22"/>
              </w:rPr>
              <w:t xml:space="preserve"> </w:t>
            </w:r>
            <w:r w:rsidR="007604BF">
              <w:rPr>
                <w:rFonts w:hint="cs"/>
                <w:sz w:val="22"/>
                <w:szCs w:val="22"/>
                <w:rtl/>
              </w:rPr>
              <w:t xml:space="preserve">עבור רכיב </w:t>
            </w:r>
            <w:r w:rsidR="007604BF">
              <w:rPr>
                <w:rFonts w:hint="cs"/>
                <w:sz w:val="22"/>
                <w:szCs w:val="22"/>
              </w:rPr>
              <w:t>A</w:t>
            </w:r>
          </w:p>
          <w:p w:rsidR="004031E1" w:rsidRDefault="004031E1" w:rsidP="004031E1">
            <w:pPr>
              <w:spacing w:line="360" w:lineRule="auto"/>
              <w:rPr>
                <w:b/>
                <w:bCs/>
                <w:sz w:val="22"/>
                <w:szCs w:val="22"/>
                <w:u w:val="single"/>
                <w:rtl/>
              </w:rPr>
            </w:pPr>
          </w:p>
          <w:p w:rsidR="004031E1" w:rsidRDefault="00D0092A" w:rsidP="004031E1">
            <w:pPr>
              <w:spacing w:line="360" w:lineRule="auto"/>
            </w:pPr>
            <w:r w:rsidRPr="00B02208">
              <w:rPr>
                <w:rFonts w:hint="cs"/>
                <w:b/>
                <w:bCs/>
                <w:sz w:val="22"/>
                <w:szCs w:val="22"/>
                <w:u w:val="single"/>
                <w:rtl/>
              </w:rPr>
              <w:t>אישור דו"ח סופי ע"י המשרד</w:t>
            </w:r>
            <w:r w:rsidRPr="00B02208">
              <w:rPr>
                <w:rFonts w:hint="cs"/>
                <w:sz w:val="22"/>
                <w:szCs w:val="22"/>
                <w:u w:val="single"/>
                <w:rtl/>
              </w:rPr>
              <w:t xml:space="preserve"> </w:t>
            </w:r>
            <w:r w:rsidRPr="00B02208">
              <w:rPr>
                <w:sz w:val="22"/>
                <w:szCs w:val="22"/>
                <w:u w:val="single"/>
                <w:rtl/>
              </w:rPr>
              <w:t>–</w:t>
            </w:r>
            <w:r w:rsidRPr="00B02208">
              <w:rPr>
                <w:rFonts w:hint="cs"/>
                <w:sz w:val="22"/>
                <w:szCs w:val="22"/>
                <w:u w:val="single"/>
                <w:rtl/>
              </w:rPr>
              <w:t xml:space="preserve"> </w:t>
            </w:r>
            <w:r>
              <w:rPr>
                <w:rFonts w:hint="cs"/>
                <w:sz w:val="22"/>
                <w:szCs w:val="22"/>
                <w:u w:val="single"/>
                <w:rtl/>
              </w:rPr>
              <w:t>35</w:t>
            </w:r>
            <w:r w:rsidRPr="00B02208">
              <w:rPr>
                <w:rFonts w:hint="cs"/>
                <w:sz w:val="22"/>
                <w:szCs w:val="22"/>
                <w:u w:val="single"/>
                <w:rtl/>
              </w:rPr>
              <w:t>% מסך התמורה</w:t>
            </w:r>
            <w:r w:rsidR="007604BF">
              <w:rPr>
                <w:sz w:val="22"/>
                <w:szCs w:val="22"/>
                <w:rtl/>
              </w:rPr>
              <w:t>–</w:t>
            </w:r>
            <w:r w:rsidR="007604BF">
              <w:rPr>
                <w:rFonts w:hint="cs"/>
                <w:sz w:val="22"/>
                <w:szCs w:val="22"/>
              </w:rPr>
              <w:t xml:space="preserve"> </w:t>
            </w:r>
            <w:r w:rsidR="007604BF">
              <w:rPr>
                <w:rFonts w:hint="cs"/>
                <w:sz w:val="22"/>
                <w:szCs w:val="22"/>
                <w:rtl/>
              </w:rPr>
              <w:t xml:space="preserve">עבור רכיב </w:t>
            </w:r>
            <w:r w:rsidR="007604BF">
              <w:rPr>
                <w:rFonts w:hint="cs"/>
                <w:sz w:val="22"/>
                <w:szCs w:val="22"/>
              </w:rPr>
              <w:t>A</w:t>
            </w:r>
          </w:p>
        </w:tc>
      </w:tr>
      <w:tr w:rsidR="00D0092A" w:rsidRPr="003B7C0B" w:rsidTr="00991A45">
        <w:trPr>
          <w:trHeight w:val="1019"/>
          <w:jc w:val="center"/>
        </w:trPr>
        <w:tc>
          <w:tcPr>
            <w:tcW w:w="1850" w:type="dxa"/>
            <w:tcBorders>
              <w:top w:val="double" w:sz="4" w:space="0" w:color="auto"/>
            </w:tcBorders>
            <w:vAlign w:val="center"/>
          </w:tcPr>
          <w:p w:rsidR="00D0092A" w:rsidRPr="008359B0" w:rsidRDefault="00D0092A" w:rsidP="00991A45">
            <w:pPr>
              <w:pStyle w:val="aff8"/>
              <w:spacing w:line="360" w:lineRule="auto"/>
              <w:jc w:val="center"/>
              <w:rPr>
                <w:rFonts w:cs="David"/>
                <w:b/>
                <w:bCs/>
                <w:sz w:val="24"/>
                <w:szCs w:val="24"/>
                <w:rtl/>
              </w:rPr>
            </w:pPr>
            <w:r>
              <w:rPr>
                <w:rFonts w:cs="David" w:hint="cs"/>
                <w:b/>
                <w:bCs/>
                <w:sz w:val="24"/>
                <w:szCs w:val="24"/>
                <w:rtl/>
              </w:rPr>
              <w:t>ביצוע שירותים משלימים</w:t>
            </w:r>
          </w:p>
        </w:tc>
        <w:tc>
          <w:tcPr>
            <w:tcW w:w="4741" w:type="dxa"/>
            <w:tcBorders>
              <w:top w:val="double" w:sz="4" w:space="0" w:color="auto"/>
            </w:tcBorders>
            <w:vAlign w:val="center"/>
          </w:tcPr>
          <w:p w:rsidR="00D0092A" w:rsidRPr="00D0092A" w:rsidRDefault="004031E1" w:rsidP="00991A45">
            <w:pPr>
              <w:tabs>
                <w:tab w:val="left" w:pos="4969"/>
              </w:tabs>
              <w:spacing w:line="360" w:lineRule="auto"/>
              <w:jc w:val="center"/>
              <w:rPr>
                <w:szCs w:val="24"/>
                <w:rtl/>
              </w:rPr>
            </w:pPr>
            <w:r w:rsidRPr="004031E1">
              <w:rPr>
                <w:rFonts w:hint="eastAsia"/>
                <w:szCs w:val="24"/>
                <w:rtl/>
              </w:rPr>
              <w:t>בהתאם</w:t>
            </w:r>
            <w:r w:rsidRPr="004031E1">
              <w:rPr>
                <w:szCs w:val="24"/>
                <w:rtl/>
              </w:rPr>
              <w:t xml:space="preserve"> </w:t>
            </w:r>
            <w:r w:rsidRPr="004031E1">
              <w:rPr>
                <w:rFonts w:hint="eastAsia"/>
                <w:szCs w:val="24"/>
                <w:rtl/>
              </w:rPr>
              <w:t>לדרישת</w:t>
            </w:r>
            <w:r w:rsidRPr="004031E1">
              <w:rPr>
                <w:szCs w:val="24"/>
                <w:rtl/>
              </w:rPr>
              <w:t xml:space="preserve"> </w:t>
            </w:r>
            <w:r w:rsidRPr="004031E1">
              <w:rPr>
                <w:rFonts w:hint="eastAsia"/>
                <w:szCs w:val="24"/>
                <w:rtl/>
              </w:rPr>
              <w:t>המשרד</w:t>
            </w:r>
          </w:p>
        </w:tc>
        <w:tc>
          <w:tcPr>
            <w:tcW w:w="2910" w:type="dxa"/>
            <w:tcBorders>
              <w:top w:val="double" w:sz="4" w:space="0" w:color="auto"/>
            </w:tcBorders>
            <w:vAlign w:val="center"/>
          </w:tcPr>
          <w:p w:rsidR="00D0092A" w:rsidRDefault="00D0092A" w:rsidP="00991A45">
            <w:pPr>
              <w:spacing w:line="360" w:lineRule="auto"/>
              <w:jc w:val="center"/>
            </w:pPr>
            <w:r w:rsidRPr="00DF1DAE">
              <w:rPr>
                <w:rFonts w:hint="eastAsia"/>
                <w:b/>
                <w:bCs/>
                <w:sz w:val="22"/>
                <w:szCs w:val="22"/>
                <w:u w:val="single"/>
                <w:rtl/>
              </w:rPr>
              <w:t>על</w:t>
            </w:r>
            <w:r w:rsidRPr="00DF1DAE">
              <w:rPr>
                <w:b/>
                <w:bCs/>
                <w:sz w:val="22"/>
                <w:szCs w:val="22"/>
                <w:u w:val="single"/>
                <w:rtl/>
              </w:rPr>
              <w:t xml:space="preserve"> </w:t>
            </w:r>
            <w:r w:rsidRPr="00DF1DAE">
              <w:rPr>
                <w:rFonts w:hint="eastAsia"/>
                <w:b/>
                <w:bCs/>
                <w:sz w:val="22"/>
                <w:szCs w:val="22"/>
                <w:u w:val="single"/>
                <w:rtl/>
              </w:rPr>
              <w:t>פי</w:t>
            </w:r>
            <w:r w:rsidRPr="00DF1DAE">
              <w:rPr>
                <w:b/>
                <w:bCs/>
                <w:sz w:val="22"/>
                <w:szCs w:val="22"/>
                <w:u w:val="single"/>
                <w:rtl/>
              </w:rPr>
              <w:t xml:space="preserve"> </w:t>
            </w:r>
            <w:r w:rsidRPr="00DF1DAE">
              <w:rPr>
                <w:rFonts w:hint="eastAsia"/>
                <w:b/>
                <w:bCs/>
                <w:sz w:val="22"/>
                <w:szCs w:val="22"/>
                <w:u w:val="single"/>
                <w:rtl/>
              </w:rPr>
              <w:t>הצעת</w:t>
            </w:r>
            <w:r w:rsidRPr="00DF1DAE">
              <w:rPr>
                <w:b/>
                <w:bCs/>
                <w:sz w:val="22"/>
                <w:szCs w:val="22"/>
                <w:u w:val="single"/>
                <w:rtl/>
              </w:rPr>
              <w:t xml:space="preserve"> </w:t>
            </w:r>
            <w:r w:rsidRPr="00DF1DAE">
              <w:rPr>
                <w:rFonts w:hint="eastAsia"/>
                <w:b/>
                <w:bCs/>
                <w:sz w:val="22"/>
                <w:szCs w:val="22"/>
                <w:u w:val="single"/>
                <w:rtl/>
              </w:rPr>
              <w:t>המחיר</w:t>
            </w:r>
            <w:r w:rsidRPr="00DF1DAE">
              <w:rPr>
                <w:b/>
                <w:bCs/>
                <w:sz w:val="22"/>
                <w:szCs w:val="22"/>
                <w:u w:val="single"/>
                <w:rtl/>
              </w:rPr>
              <w:t xml:space="preserve"> </w:t>
            </w:r>
            <w:r w:rsidRPr="00DF1DAE">
              <w:rPr>
                <w:rFonts w:hint="eastAsia"/>
                <w:b/>
                <w:bCs/>
                <w:sz w:val="22"/>
                <w:szCs w:val="22"/>
                <w:u w:val="single"/>
                <w:rtl/>
              </w:rPr>
              <w:t>לשעות</w:t>
            </w:r>
            <w:r w:rsidRPr="00DF1DAE">
              <w:rPr>
                <w:b/>
                <w:bCs/>
                <w:sz w:val="22"/>
                <w:szCs w:val="22"/>
                <w:u w:val="single"/>
                <w:rtl/>
              </w:rPr>
              <w:t xml:space="preserve"> </w:t>
            </w:r>
            <w:r w:rsidRPr="00DF1DAE">
              <w:rPr>
                <w:rFonts w:hint="eastAsia"/>
                <w:b/>
                <w:bCs/>
                <w:sz w:val="22"/>
                <w:szCs w:val="22"/>
                <w:u w:val="single"/>
                <w:rtl/>
              </w:rPr>
              <w:t>יעוץ</w:t>
            </w:r>
            <w:r w:rsidRPr="00DF1DAE">
              <w:rPr>
                <w:b/>
                <w:bCs/>
                <w:sz w:val="22"/>
                <w:szCs w:val="22"/>
                <w:u w:val="single"/>
                <w:rtl/>
              </w:rPr>
              <w:t xml:space="preserve">, </w:t>
            </w:r>
            <w:r w:rsidRPr="00DF1DAE">
              <w:rPr>
                <w:rFonts w:hint="eastAsia"/>
                <w:b/>
                <w:bCs/>
                <w:sz w:val="22"/>
                <w:szCs w:val="22"/>
                <w:u w:val="single"/>
                <w:rtl/>
              </w:rPr>
              <w:t>כפי</w:t>
            </w:r>
            <w:r w:rsidRPr="00DF1DAE">
              <w:rPr>
                <w:b/>
                <w:bCs/>
                <w:sz w:val="22"/>
                <w:szCs w:val="22"/>
                <w:u w:val="single"/>
                <w:rtl/>
              </w:rPr>
              <w:t xml:space="preserve"> </w:t>
            </w:r>
            <w:r w:rsidRPr="00DF1DAE">
              <w:rPr>
                <w:rFonts w:hint="eastAsia"/>
                <w:b/>
                <w:bCs/>
                <w:sz w:val="22"/>
                <w:szCs w:val="22"/>
                <w:u w:val="single"/>
                <w:rtl/>
              </w:rPr>
              <w:t>שאושר</w:t>
            </w:r>
            <w:r w:rsidRPr="00DF1DAE">
              <w:rPr>
                <w:b/>
                <w:bCs/>
                <w:sz w:val="22"/>
                <w:szCs w:val="22"/>
                <w:u w:val="single"/>
                <w:rtl/>
              </w:rPr>
              <w:t xml:space="preserve"> </w:t>
            </w:r>
            <w:r w:rsidRPr="00DF1DAE">
              <w:rPr>
                <w:rFonts w:hint="eastAsia"/>
                <w:b/>
                <w:bCs/>
                <w:sz w:val="22"/>
                <w:szCs w:val="22"/>
                <w:u w:val="single"/>
                <w:rtl/>
              </w:rPr>
              <w:t>מראש</w:t>
            </w:r>
            <w:r w:rsidRPr="00DF1DAE">
              <w:rPr>
                <w:b/>
                <w:bCs/>
                <w:sz w:val="22"/>
                <w:szCs w:val="22"/>
                <w:u w:val="single"/>
                <w:rtl/>
              </w:rPr>
              <w:t xml:space="preserve"> </w:t>
            </w:r>
            <w:r w:rsidRPr="00DF1DAE">
              <w:rPr>
                <w:rFonts w:hint="eastAsia"/>
                <w:b/>
                <w:bCs/>
                <w:sz w:val="22"/>
                <w:szCs w:val="22"/>
                <w:u w:val="single"/>
                <w:rtl/>
              </w:rPr>
              <w:t>ע</w:t>
            </w:r>
            <w:r w:rsidRPr="00DF1DAE">
              <w:rPr>
                <w:b/>
                <w:bCs/>
                <w:sz w:val="22"/>
                <w:szCs w:val="22"/>
                <w:u w:val="single"/>
                <w:rtl/>
              </w:rPr>
              <w:t xml:space="preserve">"י </w:t>
            </w:r>
            <w:r w:rsidRPr="00DF1DAE">
              <w:rPr>
                <w:rFonts w:hint="eastAsia"/>
                <w:b/>
                <w:bCs/>
                <w:sz w:val="22"/>
                <w:szCs w:val="22"/>
                <w:u w:val="single"/>
                <w:rtl/>
              </w:rPr>
              <w:t>המשרד</w:t>
            </w:r>
          </w:p>
        </w:tc>
      </w:tr>
    </w:tbl>
    <w:p w:rsidR="00D0092A" w:rsidRDefault="00D0092A" w:rsidP="00D0092A">
      <w:pPr>
        <w:pStyle w:val="aff8"/>
        <w:rPr>
          <w:rFonts w:cs="David"/>
          <w:sz w:val="24"/>
          <w:szCs w:val="24"/>
        </w:rPr>
      </w:pPr>
    </w:p>
    <w:p w:rsidR="00D0092A" w:rsidRPr="005178D2" w:rsidRDefault="00D0092A" w:rsidP="00991A45">
      <w:pPr>
        <w:pStyle w:val="af"/>
        <w:numPr>
          <w:ilvl w:val="0"/>
          <w:numId w:val="56"/>
        </w:numPr>
        <w:spacing w:line="360" w:lineRule="auto"/>
        <w:jc w:val="both"/>
        <w:rPr>
          <w:szCs w:val="24"/>
        </w:rPr>
      </w:pPr>
      <w:r>
        <w:rPr>
          <w:rFonts w:hint="cs"/>
          <w:szCs w:val="24"/>
          <w:rtl/>
        </w:rPr>
        <w:t>תמורה בגין שעות ייעוץ, ככל שידרשו ע"י המשרד, תתבצע כנגד הצגת דו"ח שעות מפורט.</w:t>
      </w:r>
    </w:p>
    <w:p w:rsidR="00D0092A" w:rsidRDefault="00D0092A" w:rsidP="007604BF">
      <w:pPr>
        <w:pStyle w:val="af"/>
        <w:numPr>
          <w:ilvl w:val="0"/>
          <w:numId w:val="56"/>
        </w:numPr>
        <w:spacing w:line="360" w:lineRule="auto"/>
        <w:jc w:val="both"/>
        <w:rPr>
          <w:szCs w:val="24"/>
        </w:rPr>
      </w:pPr>
      <w:r w:rsidRPr="00991A45">
        <w:rPr>
          <w:rFonts w:hint="cs"/>
          <w:szCs w:val="24"/>
          <w:rtl/>
        </w:rPr>
        <w:t xml:space="preserve">התמורה תשולם בכפוף </w:t>
      </w:r>
      <w:r w:rsidR="007604BF">
        <w:rPr>
          <w:rFonts w:hint="cs"/>
          <w:szCs w:val="24"/>
          <w:rtl/>
        </w:rPr>
        <w:t>להוראות החשב הכללי</w:t>
      </w:r>
      <w:r w:rsidRPr="00991A45">
        <w:rPr>
          <w:rFonts w:hint="cs"/>
          <w:szCs w:val="24"/>
          <w:rtl/>
        </w:rPr>
        <w:t xml:space="preserve"> "ביצוע תשלומים בגין התחייבויות" ולאחר אישור החשבונות והחשבוניות על ידי בא כוח המשרד.</w:t>
      </w:r>
    </w:p>
    <w:p w:rsidR="004031E1" w:rsidRPr="00991A45" w:rsidRDefault="004031E1" w:rsidP="00991A45">
      <w:pPr>
        <w:pStyle w:val="af"/>
        <w:numPr>
          <w:ilvl w:val="0"/>
          <w:numId w:val="56"/>
        </w:numPr>
        <w:spacing w:line="360" w:lineRule="auto"/>
        <w:jc w:val="both"/>
        <w:rPr>
          <w:szCs w:val="24"/>
          <w:u w:val="single"/>
        </w:rPr>
      </w:pPr>
      <w:r w:rsidRPr="00991A45">
        <w:rPr>
          <w:rFonts w:hint="eastAsia"/>
          <w:b/>
          <w:bCs/>
          <w:szCs w:val="24"/>
          <w:u w:val="single"/>
          <w:rtl/>
        </w:rPr>
        <w:t>קנס</w:t>
      </w:r>
      <w:r w:rsidRPr="00991A45">
        <w:rPr>
          <w:b/>
          <w:bCs/>
          <w:szCs w:val="24"/>
          <w:u w:val="single"/>
        </w:rPr>
        <w:t xml:space="preserve"> </w:t>
      </w:r>
      <w:r w:rsidR="00991A45" w:rsidRPr="00991A45">
        <w:rPr>
          <w:rFonts w:hint="cs"/>
          <w:b/>
          <w:bCs/>
          <w:szCs w:val="24"/>
          <w:u w:val="single"/>
          <w:rtl/>
        </w:rPr>
        <w:t>בגין</w:t>
      </w:r>
      <w:r w:rsidRPr="00991A45">
        <w:rPr>
          <w:b/>
          <w:bCs/>
          <w:szCs w:val="24"/>
          <w:u w:val="single"/>
        </w:rPr>
        <w:t xml:space="preserve"> </w:t>
      </w:r>
      <w:r w:rsidRPr="00991A45">
        <w:rPr>
          <w:rFonts w:hint="eastAsia"/>
          <w:b/>
          <w:bCs/>
          <w:szCs w:val="24"/>
          <w:u w:val="single"/>
          <w:rtl/>
        </w:rPr>
        <w:t>איחור</w:t>
      </w:r>
      <w:r w:rsidRPr="00991A45">
        <w:rPr>
          <w:b/>
          <w:bCs/>
          <w:szCs w:val="24"/>
          <w:u w:val="single"/>
        </w:rPr>
        <w:t xml:space="preserve"> </w:t>
      </w:r>
      <w:r w:rsidRPr="00991A45">
        <w:rPr>
          <w:rFonts w:hint="eastAsia"/>
          <w:b/>
          <w:bCs/>
          <w:szCs w:val="24"/>
          <w:u w:val="single"/>
          <w:rtl/>
        </w:rPr>
        <w:t>בהגשה</w:t>
      </w:r>
    </w:p>
    <w:p w:rsidR="00C9187E" w:rsidRDefault="00C9187E" w:rsidP="00692D7E">
      <w:pPr>
        <w:autoSpaceDE w:val="0"/>
        <w:autoSpaceDN w:val="0"/>
        <w:adjustRightInd w:val="0"/>
        <w:spacing w:line="360" w:lineRule="auto"/>
        <w:ind w:left="736" w:hanging="142"/>
        <w:jc w:val="both"/>
        <w:rPr>
          <w:rFonts w:ascii="David,Bold"/>
          <w:b/>
          <w:bCs/>
          <w:szCs w:val="24"/>
          <w:rtl/>
        </w:rPr>
      </w:pPr>
      <w:r w:rsidRPr="00991A45">
        <w:rPr>
          <w:rFonts w:ascii="David" w:hint="eastAsia"/>
          <w:szCs w:val="24"/>
          <w:rtl/>
        </w:rPr>
        <w:t>ל</w:t>
      </w:r>
      <w:r w:rsidR="00991A45">
        <w:rPr>
          <w:rFonts w:ascii="David" w:hint="cs"/>
          <w:szCs w:val="24"/>
          <w:rtl/>
        </w:rPr>
        <w:t>אור חשיבות קידום הנושא בהקדם, מובהר כי על הזוכה במכרז לעמוד בלוחות הזמנים המוגדרים לעיל. אם יאחר הזוכה</w:t>
      </w:r>
      <w:r w:rsidR="00692D7E">
        <w:rPr>
          <w:rFonts w:ascii="David" w:hint="cs"/>
          <w:szCs w:val="24"/>
          <w:rtl/>
        </w:rPr>
        <w:t xml:space="preserve"> בהגשת התוצרים בשלבים א' ו-ב', בתקופה של מ</w:t>
      </w:r>
      <w:r w:rsidR="00991A45">
        <w:rPr>
          <w:rFonts w:ascii="David" w:hint="cs"/>
          <w:szCs w:val="24"/>
          <w:rtl/>
        </w:rPr>
        <w:t>עבר</w:t>
      </w:r>
      <w:r w:rsidRPr="00991A45">
        <w:rPr>
          <w:rFonts w:ascii="David"/>
          <w:szCs w:val="24"/>
        </w:rPr>
        <w:t xml:space="preserve"> </w:t>
      </w:r>
      <w:r w:rsidR="00991A45">
        <w:rPr>
          <w:rFonts w:ascii="David" w:hint="cs"/>
          <w:szCs w:val="24"/>
          <w:rtl/>
        </w:rPr>
        <w:t>ל</w:t>
      </w:r>
      <w:r w:rsidRPr="00991A45">
        <w:rPr>
          <w:rFonts w:ascii="David" w:hint="eastAsia"/>
          <w:szCs w:val="24"/>
          <w:rtl/>
        </w:rPr>
        <w:t>חודש</w:t>
      </w:r>
      <w:r w:rsidR="00905DA1" w:rsidRPr="00991A45">
        <w:rPr>
          <w:rFonts w:ascii="David" w:hint="cs"/>
          <w:szCs w:val="24"/>
          <w:rtl/>
        </w:rPr>
        <w:t xml:space="preserve"> (מ</w:t>
      </w:r>
      <w:r w:rsidRPr="00991A45">
        <w:rPr>
          <w:rFonts w:ascii="David" w:hint="eastAsia"/>
          <w:szCs w:val="24"/>
          <w:rtl/>
        </w:rPr>
        <w:t>צטבר</w:t>
      </w:r>
      <w:r w:rsidR="00905DA1" w:rsidRPr="00991A45">
        <w:rPr>
          <w:rFonts w:ascii="David" w:hint="cs"/>
          <w:szCs w:val="24"/>
          <w:rtl/>
        </w:rPr>
        <w:t xml:space="preserve">) </w:t>
      </w:r>
      <w:r w:rsidR="00692D7E">
        <w:rPr>
          <w:rFonts w:ascii="David" w:hint="cs"/>
          <w:szCs w:val="24"/>
          <w:rtl/>
        </w:rPr>
        <w:t xml:space="preserve">יוטל עליו קנס </w:t>
      </w:r>
      <w:r w:rsidRPr="00991A45">
        <w:rPr>
          <w:rFonts w:ascii="David"/>
          <w:szCs w:val="24"/>
        </w:rPr>
        <w:t xml:space="preserve"> </w:t>
      </w:r>
      <w:r w:rsidRPr="00991A45">
        <w:rPr>
          <w:rFonts w:ascii="David" w:hint="eastAsia"/>
          <w:szCs w:val="24"/>
          <w:rtl/>
        </w:rPr>
        <w:t>בגובה</w:t>
      </w:r>
      <w:r w:rsidRPr="00991A45">
        <w:rPr>
          <w:rFonts w:ascii="David"/>
          <w:szCs w:val="24"/>
        </w:rPr>
        <w:t xml:space="preserve"> </w:t>
      </w:r>
      <w:r w:rsidRPr="00991A45">
        <w:rPr>
          <w:rFonts w:ascii="David" w:hint="eastAsia"/>
          <w:szCs w:val="24"/>
          <w:rtl/>
        </w:rPr>
        <w:t>של</w:t>
      </w:r>
      <w:r w:rsidRPr="00991A45">
        <w:rPr>
          <w:rFonts w:asciiTheme="minorHAnsi" w:hAnsiTheme="minorHAnsi"/>
          <w:szCs w:val="24"/>
        </w:rPr>
        <w:t xml:space="preserve"> </w:t>
      </w:r>
      <w:r w:rsidR="00991A45" w:rsidRPr="00991A45">
        <w:rPr>
          <w:rFonts w:ascii="David" w:hint="cs"/>
          <w:szCs w:val="24"/>
          <w:rtl/>
        </w:rPr>
        <w:t>300</w:t>
      </w:r>
      <w:r w:rsidRPr="00991A45">
        <w:rPr>
          <w:rFonts w:ascii="David"/>
          <w:szCs w:val="24"/>
        </w:rPr>
        <w:t xml:space="preserve"> </w:t>
      </w:r>
      <w:r w:rsidRPr="00991A45">
        <w:rPr>
          <w:rFonts w:ascii="David" w:hint="eastAsia"/>
          <w:szCs w:val="24"/>
          <w:rtl/>
        </w:rPr>
        <w:t>₪</w:t>
      </w:r>
      <w:r w:rsidRPr="00991A45">
        <w:rPr>
          <w:rFonts w:ascii="David"/>
          <w:szCs w:val="24"/>
        </w:rPr>
        <w:t xml:space="preserve"> </w:t>
      </w:r>
      <w:r w:rsidR="00692D7E">
        <w:rPr>
          <w:rFonts w:ascii="David" w:hint="cs"/>
          <w:szCs w:val="24"/>
          <w:rtl/>
        </w:rPr>
        <w:t xml:space="preserve">בגין </w:t>
      </w:r>
      <w:r w:rsidRPr="00991A45">
        <w:rPr>
          <w:rFonts w:ascii="David" w:hint="eastAsia"/>
          <w:szCs w:val="24"/>
          <w:rtl/>
        </w:rPr>
        <w:t>כל</w:t>
      </w:r>
      <w:r w:rsidRPr="00991A45">
        <w:rPr>
          <w:rFonts w:ascii="David"/>
          <w:szCs w:val="24"/>
        </w:rPr>
        <w:t xml:space="preserve"> </w:t>
      </w:r>
      <w:r w:rsidRPr="00991A45">
        <w:rPr>
          <w:rFonts w:ascii="David" w:hint="eastAsia"/>
          <w:szCs w:val="24"/>
          <w:rtl/>
        </w:rPr>
        <w:t>יום</w:t>
      </w:r>
      <w:r w:rsidRPr="00991A45">
        <w:rPr>
          <w:rFonts w:ascii="David"/>
          <w:szCs w:val="24"/>
        </w:rPr>
        <w:t xml:space="preserve"> </w:t>
      </w:r>
      <w:r w:rsidRPr="00991A45">
        <w:rPr>
          <w:rFonts w:ascii="David" w:hint="eastAsia"/>
          <w:szCs w:val="24"/>
          <w:rtl/>
        </w:rPr>
        <w:t>איחו</w:t>
      </w:r>
      <w:r w:rsidRPr="00991A45">
        <w:rPr>
          <w:rFonts w:ascii="David" w:hint="cs"/>
          <w:szCs w:val="24"/>
          <w:rtl/>
        </w:rPr>
        <w:t>ר</w:t>
      </w:r>
      <w:r w:rsidR="00692D7E">
        <w:rPr>
          <w:rFonts w:ascii="David" w:hint="cs"/>
          <w:szCs w:val="24"/>
          <w:rtl/>
        </w:rPr>
        <w:t xml:space="preserve"> נוסף</w:t>
      </w:r>
      <w:r w:rsidR="00692D7E">
        <w:rPr>
          <w:rFonts w:asciiTheme="minorHAnsi" w:hAnsiTheme="minorHAnsi"/>
          <w:b/>
          <w:bCs/>
          <w:szCs w:val="24"/>
        </w:rPr>
        <w:t xml:space="preserve"> </w:t>
      </w:r>
      <w:r w:rsidRPr="00991A45">
        <w:rPr>
          <w:rFonts w:ascii="David,Bold"/>
          <w:b/>
          <w:bCs/>
          <w:szCs w:val="24"/>
        </w:rPr>
        <w:t>.</w:t>
      </w:r>
      <w:r w:rsidR="004031E1" w:rsidRPr="00991A45">
        <w:rPr>
          <w:rFonts w:ascii="David,Bold"/>
          <w:b/>
          <w:bCs/>
          <w:szCs w:val="24"/>
          <w:rtl/>
        </w:rPr>
        <w:t xml:space="preserve"> </w:t>
      </w:r>
    </w:p>
    <w:p w:rsidR="00C9187E" w:rsidRPr="00BE6B8B" w:rsidRDefault="00C9187E" w:rsidP="00C9187E">
      <w:pPr>
        <w:pStyle w:val="af"/>
        <w:spacing w:line="360" w:lineRule="auto"/>
        <w:rPr>
          <w:rFonts w:ascii="Arial" w:hAnsi="Arial"/>
          <w:b/>
          <w:bCs/>
          <w:szCs w:val="24"/>
        </w:rPr>
      </w:pPr>
    </w:p>
    <w:p w:rsidR="00C9187E" w:rsidRPr="00BE6B8B" w:rsidRDefault="00C9187E" w:rsidP="00C9187E">
      <w:pPr>
        <w:pStyle w:val="af"/>
        <w:spacing w:line="360" w:lineRule="auto"/>
        <w:jc w:val="both"/>
        <w:rPr>
          <w:rFonts w:ascii="Arial" w:hAnsi="Arial"/>
          <w:b/>
          <w:bCs/>
          <w:szCs w:val="24"/>
          <w:rtl/>
        </w:rPr>
      </w:pPr>
    </w:p>
    <w:p w:rsidR="00C9187E" w:rsidRDefault="00C9187E" w:rsidP="00C9187E">
      <w:pPr>
        <w:bidi w:val="0"/>
        <w:spacing w:line="360" w:lineRule="auto"/>
        <w:rPr>
          <w:rFonts w:ascii="Arial" w:hAnsi="Arial"/>
          <w:rtl/>
        </w:rPr>
      </w:pPr>
    </w:p>
    <w:p w:rsidR="00C9187E" w:rsidRPr="00BE6B8B" w:rsidRDefault="00C9187E" w:rsidP="00C9187E">
      <w:pPr>
        <w:pStyle w:val="af"/>
        <w:spacing w:line="360" w:lineRule="auto"/>
        <w:jc w:val="both"/>
        <w:rPr>
          <w:rFonts w:ascii="Arial" w:hAnsi="Arial"/>
          <w:szCs w:val="24"/>
          <w:rtl/>
        </w:rPr>
      </w:pPr>
    </w:p>
    <w:p w:rsidR="00C9187E" w:rsidRDefault="00C9187E" w:rsidP="00C9187E">
      <w:pPr>
        <w:bidi w:val="0"/>
        <w:spacing w:line="360" w:lineRule="auto"/>
        <w:rPr>
          <w:rFonts w:ascii="Arial" w:hAnsi="Arial"/>
          <w:smallCaps/>
          <w:snapToGrid w:val="0"/>
          <w:szCs w:val="24"/>
          <w:rtl/>
        </w:rPr>
      </w:pPr>
    </w:p>
    <w:p w:rsidR="00D0092A" w:rsidRDefault="00D0092A">
      <w:pPr>
        <w:bidi w:val="0"/>
        <w:rPr>
          <w:rFonts w:ascii="Arial" w:hAnsi="Arial"/>
          <w:smallCaps/>
          <w:snapToGrid w:val="0"/>
          <w:szCs w:val="24"/>
        </w:rPr>
      </w:pPr>
      <w:r>
        <w:rPr>
          <w:rFonts w:ascii="Arial" w:hAnsi="Arial"/>
          <w:rtl/>
        </w:rPr>
        <w:br w:type="page"/>
      </w:r>
    </w:p>
    <w:p w:rsidR="00354F7E" w:rsidRPr="00BE6B8B" w:rsidRDefault="00354F7E" w:rsidP="00333B63">
      <w:pPr>
        <w:pStyle w:val="Normal1"/>
        <w:spacing w:line="360" w:lineRule="auto"/>
        <w:ind w:left="90" w:right="142"/>
        <w:rPr>
          <w:rFonts w:ascii="Arial" w:hAnsi="Arial"/>
          <w:sz w:val="24"/>
          <w:rtl/>
          <w:lang w:eastAsia="en-US"/>
        </w:rPr>
      </w:pPr>
    </w:p>
    <w:p w:rsidR="00F358BA" w:rsidRDefault="00354F7E">
      <w:pPr>
        <w:spacing w:line="360" w:lineRule="auto"/>
        <w:jc w:val="right"/>
        <w:rPr>
          <w:rFonts w:ascii="Arial" w:hAnsi="Arial"/>
          <w:smallCaps/>
          <w:snapToGrid w:val="0"/>
          <w:szCs w:val="24"/>
        </w:rPr>
      </w:pPr>
      <w:r w:rsidRPr="00BE6B8B">
        <w:rPr>
          <w:rFonts w:hint="cs"/>
          <w:b/>
          <w:bCs/>
          <w:u w:val="single"/>
          <w:rtl/>
        </w:rPr>
        <w:t xml:space="preserve">נ ס פ ח </w:t>
      </w:r>
      <w:r w:rsidR="00FE6B7F">
        <w:rPr>
          <w:rFonts w:hint="cs"/>
          <w:b/>
          <w:bCs/>
          <w:u w:val="single"/>
          <w:rtl/>
        </w:rPr>
        <w:t>ב</w:t>
      </w:r>
      <w:r w:rsidRPr="00BE6B8B">
        <w:rPr>
          <w:rFonts w:hint="cs"/>
          <w:b/>
          <w:bCs/>
          <w:u w:val="single"/>
          <w:rtl/>
        </w:rPr>
        <w:t xml:space="preserve">' </w:t>
      </w:r>
    </w:p>
    <w:p w:rsidR="002D45DF" w:rsidRDefault="00354F7E" w:rsidP="00333B63">
      <w:pPr>
        <w:pStyle w:val="30"/>
        <w:spacing w:line="360" w:lineRule="auto"/>
        <w:jc w:val="center"/>
        <w:rPr>
          <w:rFonts w:cs="David"/>
          <w:color w:val="auto"/>
          <w:szCs w:val="24"/>
          <w:u w:val="single"/>
          <w:rtl/>
        </w:rPr>
      </w:pPr>
      <w:r w:rsidRPr="00BE6B8B">
        <w:rPr>
          <w:rFonts w:cs="David" w:hint="eastAsia"/>
          <w:color w:val="auto"/>
          <w:szCs w:val="24"/>
          <w:u w:val="single"/>
          <w:rtl/>
        </w:rPr>
        <w:t>הסכם</w:t>
      </w:r>
      <w:r w:rsidRPr="00BE6B8B">
        <w:rPr>
          <w:rFonts w:cs="David"/>
          <w:color w:val="auto"/>
          <w:szCs w:val="24"/>
          <w:u w:val="single"/>
          <w:rtl/>
        </w:rPr>
        <w:t xml:space="preserve"> </w:t>
      </w:r>
      <w:r w:rsidRPr="00BE6B8B">
        <w:rPr>
          <w:rFonts w:cs="David" w:hint="eastAsia"/>
          <w:color w:val="auto"/>
          <w:szCs w:val="24"/>
          <w:u w:val="single"/>
          <w:rtl/>
        </w:rPr>
        <w:t>שירותי</w:t>
      </w:r>
      <w:r w:rsidRPr="00BE6B8B">
        <w:rPr>
          <w:rFonts w:cs="David"/>
          <w:color w:val="auto"/>
          <w:szCs w:val="24"/>
          <w:u w:val="single"/>
          <w:rtl/>
        </w:rPr>
        <w:t xml:space="preserve"> </w:t>
      </w:r>
      <w:r w:rsidRPr="00BE6B8B">
        <w:rPr>
          <w:rFonts w:cs="David" w:hint="eastAsia"/>
          <w:color w:val="auto"/>
          <w:szCs w:val="24"/>
          <w:u w:val="single"/>
          <w:rtl/>
        </w:rPr>
        <w:t>ייעוץ</w:t>
      </w:r>
    </w:p>
    <w:p w:rsidR="002D45DF" w:rsidRDefault="00354F7E" w:rsidP="00333B63">
      <w:pPr>
        <w:spacing w:line="360" w:lineRule="auto"/>
        <w:jc w:val="center"/>
        <w:rPr>
          <w:b/>
          <w:bCs/>
          <w:szCs w:val="24"/>
          <w:rtl/>
        </w:rPr>
      </w:pPr>
      <w:r w:rsidRPr="00BE6B8B">
        <w:rPr>
          <w:rFonts w:hint="cs"/>
          <w:b/>
          <w:bCs/>
          <w:szCs w:val="24"/>
          <w:rtl/>
        </w:rPr>
        <w:t>מס' חוזה:</w:t>
      </w:r>
    </w:p>
    <w:p w:rsidR="00354F7E" w:rsidRPr="00BE6B8B" w:rsidRDefault="00354F7E" w:rsidP="00333B63">
      <w:pPr>
        <w:spacing w:line="360" w:lineRule="auto"/>
        <w:jc w:val="both"/>
        <w:rPr>
          <w:szCs w:val="24"/>
          <w:rtl/>
        </w:rPr>
      </w:pPr>
      <w:r w:rsidRPr="00BE6B8B">
        <w:rPr>
          <w:rFonts w:hint="cs"/>
          <w:szCs w:val="24"/>
          <w:rtl/>
        </w:rPr>
        <w:br/>
      </w:r>
    </w:p>
    <w:p w:rsidR="00354F7E" w:rsidRPr="00BE6B8B" w:rsidRDefault="00354F7E" w:rsidP="00333B63">
      <w:pPr>
        <w:spacing w:line="360" w:lineRule="auto"/>
        <w:jc w:val="both"/>
        <w:rPr>
          <w:szCs w:val="24"/>
          <w:rtl/>
        </w:rPr>
      </w:pPr>
      <w:r w:rsidRPr="00BE6B8B">
        <w:rPr>
          <w:rFonts w:hint="cs"/>
          <w:szCs w:val="24"/>
          <w:rtl/>
        </w:rPr>
        <w:t>שנעשה ונחתם בירושלים, ביום_____ בחודש______ שנת_____</w:t>
      </w:r>
    </w:p>
    <w:p w:rsidR="00354F7E" w:rsidRPr="00BE6B8B" w:rsidRDefault="00354F7E" w:rsidP="00333B63">
      <w:pPr>
        <w:spacing w:line="360" w:lineRule="auto"/>
        <w:jc w:val="both"/>
        <w:rPr>
          <w:szCs w:val="24"/>
          <w:rtl/>
        </w:rPr>
      </w:pPr>
    </w:p>
    <w:p w:rsidR="00354F7E" w:rsidRPr="00BE6B8B" w:rsidRDefault="00354F7E" w:rsidP="00333B63">
      <w:pPr>
        <w:spacing w:line="360" w:lineRule="auto"/>
        <w:jc w:val="both"/>
        <w:rPr>
          <w:szCs w:val="24"/>
          <w:rtl/>
        </w:rPr>
      </w:pPr>
    </w:p>
    <w:p w:rsidR="002D45DF" w:rsidRDefault="00191A01" w:rsidP="00333B63">
      <w:pPr>
        <w:spacing w:line="360" w:lineRule="auto"/>
        <w:jc w:val="center"/>
        <w:rPr>
          <w:b/>
          <w:bCs/>
          <w:sz w:val="28"/>
          <w:szCs w:val="28"/>
          <w:rtl/>
        </w:rPr>
      </w:pPr>
      <w:r>
        <w:rPr>
          <w:rFonts w:hint="cs"/>
          <w:b/>
          <w:bCs/>
          <w:sz w:val="28"/>
          <w:szCs w:val="28"/>
          <w:rtl/>
        </w:rPr>
        <w:t>-</w:t>
      </w:r>
      <w:r w:rsidR="00223000" w:rsidRPr="00223000">
        <w:rPr>
          <w:rFonts w:hint="eastAsia"/>
          <w:b/>
          <w:bCs/>
          <w:sz w:val="28"/>
          <w:szCs w:val="28"/>
          <w:rtl/>
        </w:rPr>
        <w:t>ב</w:t>
      </w:r>
      <w:r>
        <w:rPr>
          <w:rFonts w:hint="cs"/>
          <w:b/>
          <w:bCs/>
          <w:sz w:val="28"/>
          <w:szCs w:val="28"/>
          <w:rtl/>
        </w:rPr>
        <w:t xml:space="preserve"> </w:t>
      </w:r>
      <w:r w:rsidR="00223000" w:rsidRPr="00223000">
        <w:rPr>
          <w:rFonts w:hint="eastAsia"/>
          <w:b/>
          <w:bCs/>
          <w:sz w:val="28"/>
          <w:szCs w:val="28"/>
          <w:rtl/>
        </w:rPr>
        <w:t>י</w:t>
      </w:r>
      <w:r>
        <w:rPr>
          <w:rFonts w:hint="cs"/>
          <w:b/>
          <w:bCs/>
          <w:sz w:val="28"/>
          <w:szCs w:val="28"/>
          <w:rtl/>
        </w:rPr>
        <w:t xml:space="preserve"> </w:t>
      </w:r>
      <w:r w:rsidR="00223000" w:rsidRPr="00223000">
        <w:rPr>
          <w:rFonts w:hint="eastAsia"/>
          <w:b/>
          <w:bCs/>
          <w:sz w:val="28"/>
          <w:szCs w:val="28"/>
          <w:rtl/>
        </w:rPr>
        <w:t>ן</w:t>
      </w:r>
      <w:r>
        <w:rPr>
          <w:rFonts w:hint="cs"/>
          <w:b/>
          <w:bCs/>
          <w:sz w:val="28"/>
          <w:szCs w:val="28"/>
          <w:rtl/>
        </w:rPr>
        <w:t>-</w:t>
      </w:r>
    </w:p>
    <w:p w:rsidR="00354F7E" w:rsidRPr="00BE6B8B" w:rsidRDefault="00354F7E" w:rsidP="00333B63">
      <w:pPr>
        <w:spacing w:line="360" w:lineRule="auto"/>
        <w:jc w:val="both"/>
        <w:rPr>
          <w:szCs w:val="24"/>
          <w:rtl/>
        </w:rPr>
      </w:pPr>
    </w:p>
    <w:p w:rsidR="00354F7E" w:rsidRPr="00BE6B8B" w:rsidRDefault="00354F7E" w:rsidP="00333B63">
      <w:pPr>
        <w:spacing w:line="360" w:lineRule="auto"/>
        <w:jc w:val="both"/>
        <w:rPr>
          <w:szCs w:val="24"/>
          <w:rtl/>
        </w:rPr>
      </w:pPr>
      <w:r w:rsidRPr="00BE6B8B">
        <w:rPr>
          <w:rFonts w:hint="cs"/>
          <w:szCs w:val="24"/>
          <w:rtl/>
        </w:rPr>
        <w:t xml:space="preserve">ממשלת ישראל בשם מדינת ישראל באמצעות משרד </w:t>
      </w:r>
      <w:r w:rsidR="00686E30" w:rsidRPr="00BE6B8B">
        <w:rPr>
          <w:rFonts w:hint="cs"/>
          <w:szCs w:val="24"/>
          <w:rtl/>
        </w:rPr>
        <w:t>האנרגיה והמים</w:t>
      </w:r>
      <w:r w:rsidRPr="00BE6B8B">
        <w:rPr>
          <w:rFonts w:hint="cs"/>
          <w:szCs w:val="24"/>
          <w:rtl/>
        </w:rPr>
        <w:t xml:space="preserve"> המיוצג ע"י מנכ"ל משרד </w:t>
      </w:r>
      <w:r w:rsidR="00686E30" w:rsidRPr="00BE6B8B">
        <w:rPr>
          <w:rFonts w:hint="cs"/>
          <w:szCs w:val="24"/>
          <w:rtl/>
        </w:rPr>
        <w:t>האנרגיה והמים</w:t>
      </w:r>
      <w:r w:rsidRPr="00BE6B8B">
        <w:rPr>
          <w:rFonts w:hint="cs"/>
          <w:szCs w:val="24"/>
          <w:rtl/>
        </w:rPr>
        <w:t xml:space="preserve"> ביחד עם חשב משרד </w:t>
      </w:r>
      <w:r w:rsidR="00686E30" w:rsidRPr="00BE6B8B">
        <w:rPr>
          <w:rFonts w:hint="cs"/>
          <w:szCs w:val="24"/>
          <w:rtl/>
        </w:rPr>
        <w:t>האנרגיה והמים</w:t>
      </w:r>
      <w:r w:rsidRPr="00BE6B8B">
        <w:rPr>
          <w:rFonts w:hint="cs"/>
          <w:szCs w:val="24"/>
          <w:rtl/>
        </w:rPr>
        <w:t xml:space="preserve">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rsidR="00354F7E" w:rsidRPr="00BE6B8B" w:rsidRDefault="00354F7E" w:rsidP="00333B63">
      <w:pPr>
        <w:spacing w:line="360" w:lineRule="auto"/>
        <w:jc w:val="both"/>
        <w:rPr>
          <w:szCs w:val="24"/>
          <w:u w:val="single"/>
          <w:rtl/>
        </w:rPr>
      </w:pPr>
    </w:p>
    <w:p w:rsidR="002D45DF" w:rsidRDefault="00354F7E" w:rsidP="00333B63">
      <w:pPr>
        <w:spacing w:line="360" w:lineRule="auto"/>
        <w:ind w:left="7200" w:firstLine="720"/>
        <w:jc w:val="both"/>
        <w:rPr>
          <w:szCs w:val="24"/>
          <w:rtl/>
        </w:rPr>
      </w:pPr>
      <w:r w:rsidRPr="00BE6B8B">
        <w:rPr>
          <w:rFonts w:hint="cs"/>
          <w:szCs w:val="24"/>
          <w:u w:val="single"/>
          <w:rtl/>
        </w:rPr>
        <w:t>מצד אחד</w:t>
      </w:r>
      <w:r w:rsidR="00191A01">
        <w:rPr>
          <w:rFonts w:hint="cs"/>
          <w:szCs w:val="24"/>
          <w:rtl/>
        </w:rPr>
        <w:t>;</w:t>
      </w:r>
    </w:p>
    <w:p w:rsidR="002D45DF" w:rsidRDefault="00191A01" w:rsidP="00333B63">
      <w:pPr>
        <w:spacing w:line="360" w:lineRule="auto"/>
        <w:jc w:val="center"/>
        <w:rPr>
          <w:b/>
          <w:bCs/>
          <w:sz w:val="28"/>
          <w:szCs w:val="28"/>
          <w:rtl/>
        </w:rPr>
      </w:pPr>
      <w:r>
        <w:rPr>
          <w:rFonts w:hint="cs"/>
          <w:b/>
          <w:bCs/>
          <w:sz w:val="28"/>
          <w:szCs w:val="28"/>
          <w:rtl/>
        </w:rPr>
        <w:t>-</w:t>
      </w:r>
      <w:r w:rsidR="00223000" w:rsidRPr="00223000">
        <w:rPr>
          <w:rFonts w:hint="eastAsia"/>
          <w:b/>
          <w:bCs/>
          <w:sz w:val="28"/>
          <w:szCs w:val="28"/>
          <w:rtl/>
        </w:rPr>
        <w:t>ו</w:t>
      </w:r>
      <w:r w:rsidR="00223000" w:rsidRPr="00223000">
        <w:rPr>
          <w:b/>
          <w:bCs/>
          <w:sz w:val="28"/>
          <w:szCs w:val="28"/>
          <w:rtl/>
        </w:rPr>
        <w:t xml:space="preserve"> </w:t>
      </w:r>
      <w:r w:rsidR="00223000" w:rsidRPr="00223000">
        <w:rPr>
          <w:rFonts w:hint="eastAsia"/>
          <w:b/>
          <w:bCs/>
          <w:sz w:val="28"/>
          <w:szCs w:val="28"/>
          <w:rtl/>
        </w:rPr>
        <w:t>ב</w:t>
      </w:r>
      <w:r w:rsidR="00223000" w:rsidRPr="00223000">
        <w:rPr>
          <w:b/>
          <w:bCs/>
          <w:sz w:val="28"/>
          <w:szCs w:val="28"/>
          <w:rtl/>
        </w:rPr>
        <w:t xml:space="preserve"> </w:t>
      </w:r>
      <w:r w:rsidR="00223000" w:rsidRPr="00223000">
        <w:rPr>
          <w:rFonts w:hint="eastAsia"/>
          <w:b/>
          <w:bCs/>
          <w:sz w:val="28"/>
          <w:szCs w:val="28"/>
          <w:rtl/>
        </w:rPr>
        <w:t>י</w:t>
      </w:r>
      <w:r w:rsidR="00223000" w:rsidRPr="00223000">
        <w:rPr>
          <w:b/>
          <w:bCs/>
          <w:sz w:val="28"/>
          <w:szCs w:val="28"/>
          <w:rtl/>
        </w:rPr>
        <w:t xml:space="preserve"> </w:t>
      </w:r>
      <w:r w:rsidR="00223000" w:rsidRPr="00223000">
        <w:rPr>
          <w:rFonts w:hint="eastAsia"/>
          <w:b/>
          <w:bCs/>
          <w:sz w:val="28"/>
          <w:szCs w:val="28"/>
          <w:rtl/>
        </w:rPr>
        <w:t>ן</w:t>
      </w:r>
      <w:r>
        <w:rPr>
          <w:rFonts w:hint="cs"/>
          <w:b/>
          <w:bCs/>
          <w:sz w:val="28"/>
          <w:szCs w:val="28"/>
          <w:rtl/>
        </w:rPr>
        <w:t>-</w:t>
      </w:r>
    </w:p>
    <w:p w:rsidR="00354F7E" w:rsidRPr="00BE6B8B" w:rsidRDefault="00354F7E" w:rsidP="00333B63">
      <w:pPr>
        <w:spacing w:line="360" w:lineRule="auto"/>
        <w:jc w:val="both"/>
        <w:rPr>
          <w:b/>
          <w:bCs/>
          <w:szCs w:val="24"/>
          <w:rtl/>
        </w:rPr>
      </w:pPr>
      <w:r w:rsidRPr="00BE6B8B">
        <w:rPr>
          <w:rFonts w:hint="cs"/>
          <w:b/>
          <w:bCs/>
          <w:szCs w:val="24"/>
          <w:rtl/>
        </w:rPr>
        <w:t>_________________________</w:t>
      </w:r>
    </w:p>
    <w:p w:rsidR="00354F7E" w:rsidRPr="00BE6B8B" w:rsidRDefault="00354F7E" w:rsidP="00333B63">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rsidR="00354F7E" w:rsidRPr="00BE6B8B" w:rsidRDefault="00354F7E" w:rsidP="00333B63">
      <w:pPr>
        <w:spacing w:line="360" w:lineRule="auto"/>
        <w:ind w:left="7200" w:firstLine="720"/>
        <w:jc w:val="both"/>
        <w:rPr>
          <w:szCs w:val="24"/>
          <w:u w:val="single"/>
          <w:rtl/>
        </w:rPr>
      </w:pPr>
      <w:r w:rsidRPr="00BE6B8B">
        <w:rPr>
          <w:rFonts w:hint="cs"/>
          <w:szCs w:val="24"/>
          <w:u w:val="single"/>
          <w:rtl/>
        </w:rPr>
        <w:t xml:space="preserve"> </w:t>
      </w:r>
    </w:p>
    <w:p w:rsidR="002D45DF" w:rsidRDefault="00354F7E" w:rsidP="00333B63">
      <w:pPr>
        <w:spacing w:line="360" w:lineRule="auto"/>
        <w:ind w:left="7920"/>
        <w:jc w:val="both"/>
        <w:rPr>
          <w:szCs w:val="24"/>
          <w:u w:val="single"/>
          <w:rtl/>
        </w:rPr>
      </w:pPr>
      <w:r w:rsidRPr="00BE6B8B">
        <w:rPr>
          <w:rFonts w:hint="cs"/>
          <w:szCs w:val="24"/>
          <w:u w:val="single"/>
          <w:rtl/>
        </w:rPr>
        <w:t>מצד שני</w:t>
      </w:r>
      <w:r w:rsidR="00191A01">
        <w:rPr>
          <w:rFonts w:hint="cs"/>
          <w:szCs w:val="24"/>
          <w:u w:val="single"/>
          <w:rtl/>
        </w:rPr>
        <w:t>;</w:t>
      </w:r>
    </w:p>
    <w:p w:rsidR="00354F7E" w:rsidRPr="00BE6B8B" w:rsidRDefault="00354F7E" w:rsidP="00333B63">
      <w:pPr>
        <w:spacing w:line="360" w:lineRule="auto"/>
        <w:jc w:val="both"/>
        <w:rPr>
          <w:szCs w:val="24"/>
          <w:rtl/>
        </w:rPr>
      </w:pPr>
    </w:p>
    <w:tbl>
      <w:tblPr>
        <w:bidiVisual/>
        <w:tblW w:w="0" w:type="auto"/>
        <w:tblLayout w:type="fixed"/>
        <w:tblLook w:val="0000"/>
      </w:tblPr>
      <w:tblGrid>
        <w:gridCol w:w="1184"/>
        <w:gridCol w:w="7796"/>
      </w:tblGrid>
      <w:tr w:rsidR="00354F7E" w:rsidRPr="00BE6B8B" w:rsidTr="00C52272">
        <w:tc>
          <w:tcPr>
            <w:tcW w:w="1184" w:type="dxa"/>
            <w:shd w:val="clear" w:color="auto" w:fill="auto"/>
          </w:tcPr>
          <w:p w:rsidR="00354F7E" w:rsidRPr="00BE6B8B" w:rsidRDefault="00354F7E" w:rsidP="00333B63">
            <w:pPr>
              <w:spacing w:line="360" w:lineRule="auto"/>
              <w:jc w:val="both"/>
              <w:rPr>
                <w:szCs w:val="24"/>
              </w:rPr>
            </w:pPr>
            <w:r w:rsidRPr="00BE6B8B">
              <w:rPr>
                <w:rFonts w:hint="cs"/>
                <w:szCs w:val="24"/>
                <w:rtl/>
              </w:rPr>
              <w:t>הואיל:</w:t>
            </w:r>
          </w:p>
        </w:tc>
        <w:tc>
          <w:tcPr>
            <w:tcW w:w="7796" w:type="dxa"/>
            <w:shd w:val="clear" w:color="auto" w:fill="auto"/>
          </w:tcPr>
          <w:p w:rsidR="00354F7E" w:rsidRPr="00BE6B8B" w:rsidRDefault="00354F7E" w:rsidP="00333B63">
            <w:pPr>
              <w:spacing w:line="360" w:lineRule="auto"/>
              <w:ind w:right="452"/>
              <w:jc w:val="both"/>
              <w:rPr>
                <w:szCs w:val="24"/>
              </w:rPr>
            </w:pPr>
            <w:r w:rsidRPr="00BE6B8B">
              <w:rPr>
                <w:rFonts w:hint="cs"/>
                <w:szCs w:val="24"/>
                <w:rtl/>
              </w:rPr>
              <w:t xml:space="preserve">והמשרד מעוניין לקבל שירותי יעוץ בתחום </w:t>
            </w:r>
            <w:r w:rsidRPr="00BE6B8B">
              <w:rPr>
                <w:rFonts w:hint="cs"/>
                <w:b/>
                <w:bCs/>
                <w:szCs w:val="24"/>
                <w:rtl/>
              </w:rPr>
              <w:t xml:space="preserve">ייעוץ טכנו-כלכלי </w:t>
            </w:r>
            <w:r w:rsidRPr="00BE6B8B">
              <w:rPr>
                <w:rFonts w:hint="cs"/>
                <w:szCs w:val="24"/>
                <w:rtl/>
              </w:rPr>
              <w:t>כמפורט בהסכם זה ובנספחיו</w:t>
            </w:r>
            <w:r w:rsidR="000D6366">
              <w:rPr>
                <w:rFonts w:hint="cs"/>
                <w:szCs w:val="24"/>
                <w:rtl/>
              </w:rPr>
              <w:t xml:space="preserve"> (להלן: "</w:t>
            </w:r>
            <w:r w:rsidR="00223000" w:rsidRPr="00223000">
              <w:rPr>
                <w:rFonts w:hint="eastAsia"/>
                <w:b/>
                <w:bCs/>
                <w:szCs w:val="24"/>
                <w:rtl/>
              </w:rPr>
              <w:t>השירותים</w:t>
            </w:r>
            <w:r w:rsidR="000D6366">
              <w:rPr>
                <w:rFonts w:hint="cs"/>
                <w:szCs w:val="24"/>
                <w:rtl/>
              </w:rPr>
              <w:t>")</w:t>
            </w:r>
            <w:r w:rsidRPr="00BE6B8B">
              <w:rPr>
                <w:rFonts w:hint="cs"/>
                <w:szCs w:val="24"/>
                <w:rtl/>
              </w:rPr>
              <w:t>;</w:t>
            </w: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p>
        </w:tc>
        <w:tc>
          <w:tcPr>
            <w:tcW w:w="7796" w:type="dxa"/>
            <w:shd w:val="clear" w:color="auto" w:fill="auto"/>
          </w:tcPr>
          <w:p w:rsidR="00354F7E" w:rsidRPr="00BE6B8B" w:rsidRDefault="00354F7E" w:rsidP="00333B63">
            <w:pPr>
              <w:spacing w:line="360" w:lineRule="auto"/>
              <w:ind w:right="452"/>
              <w:jc w:val="both"/>
              <w:rPr>
                <w:szCs w:val="24"/>
              </w:rPr>
            </w:pP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r w:rsidRPr="00BE6B8B">
              <w:rPr>
                <w:rFonts w:hint="cs"/>
                <w:szCs w:val="24"/>
                <w:rtl/>
              </w:rPr>
              <w:t>והואיל:</w:t>
            </w:r>
          </w:p>
        </w:tc>
        <w:tc>
          <w:tcPr>
            <w:tcW w:w="7796" w:type="dxa"/>
            <w:shd w:val="clear" w:color="auto" w:fill="auto"/>
          </w:tcPr>
          <w:p w:rsidR="00354F7E" w:rsidRPr="00BE6B8B" w:rsidRDefault="00354F7E" w:rsidP="00333B63">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p>
        </w:tc>
        <w:tc>
          <w:tcPr>
            <w:tcW w:w="7796" w:type="dxa"/>
            <w:shd w:val="clear" w:color="auto" w:fill="auto"/>
          </w:tcPr>
          <w:p w:rsidR="00354F7E" w:rsidRPr="00BE6B8B" w:rsidRDefault="00354F7E" w:rsidP="00333B63">
            <w:pPr>
              <w:spacing w:line="360" w:lineRule="auto"/>
              <w:ind w:right="452"/>
              <w:jc w:val="both"/>
              <w:rPr>
                <w:szCs w:val="24"/>
              </w:rPr>
            </w:pP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r w:rsidRPr="00BE6B8B">
              <w:rPr>
                <w:rFonts w:hint="cs"/>
                <w:szCs w:val="24"/>
                <w:rtl/>
              </w:rPr>
              <w:t>והואיל:</w:t>
            </w:r>
          </w:p>
        </w:tc>
        <w:tc>
          <w:tcPr>
            <w:tcW w:w="7796" w:type="dxa"/>
            <w:shd w:val="clear" w:color="auto" w:fill="auto"/>
          </w:tcPr>
          <w:p w:rsidR="00354F7E" w:rsidRPr="00BE6B8B" w:rsidRDefault="00354F7E" w:rsidP="00333B63">
            <w:pPr>
              <w:spacing w:line="360" w:lineRule="auto"/>
              <w:ind w:right="452"/>
              <w:jc w:val="both"/>
              <w:rPr>
                <w:szCs w:val="24"/>
              </w:rPr>
            </w:pPr>
            <w:r w:rsidRPr="00BE6B8B">
              <w:rPr>
                <w:rFonts w:hint="cs"/>
                <w:szCs w:val="24"/>
                <w:rtl/>
              </w:rPr>
              <w:t xml:space="preserve">והיועץ נבחר במסגרת מכרז מס' </w:t>
            </w:r>
            <w:r w:rsidRPr="00BE6B8B">
              <w:rPr>
                <w:rFonts w:hint="cs"/>
                <w:szCs w:val="24"/>
                <w:highlight w:val="yellow"/>
              </w:rPr>
              <w:t>XXX</w:t>
            </w:r>
            <w:r w:rsidRPr="00BE6B8B">
              <w:rPr>
                <w:rFonts w:hint="cs"/>
                <w:szCs w:val="24"/>
                <w:rtl/>
              </w:rPr>
              <w:t>, המכרז מהווה חלק בלתי נפרד מהסכם זה,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p>
        </w:tc>
        <w:tc>
          <w:tcPr>
            <w:tcW w:w="7796" w:type="dxa"/>
            <w:shd w:val="clear" w:color="auto" w:fill="auto"/>
          </w:tcPr>
          <w:p w:rsidR="00354F7E" w:rsidRPr="00BE6B8B" w:rsidRDefault="00354F7E" w:rsidP="00333B63">
            <w:pPr>
              <w:spacing w:line="360" w:lineRule="auto"/>
              <w:ind w:right="452"/>
              <w:jc w:val="both"/>
              <w:rPr>
                <w:szCs w:val="24"/>
              </w:rPr>
            </w:pP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r w:rsidRPr="00BE6B8B">
              <w:rPr>
                <w:rFonts w:hint="cs"/>
                <w:szCs w:val="24"/>
                <w:rtl/>
              </w:rPr>
              <w:t>והואיל:</w:t>
            </w:r>
          </w:p>
        </w:tc>
        <w:tc>
          <w:tcPr>
            <w:tcW w:w="7796" w:type="dxa"/>
            <w:shd w:val="clear" w:color="auto" w:fill="auto"/>
          </w:tcPr>
          <w:p w:rsidR="00354F7E" w:rsidRPr="00BE6B8B" w:rsidRDefault="00354F7E" w:rsidP="00333B63">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p>
        </w:tc>
        <w:tc>
          <w:tcPr>
            <w:tcW w:w="7796" w:type="dxa"/>
            <w:shd w:val="clear" w:color="auto" w:fill="auto"/>
          </w:tcPr>
          <w:p w:rsidR="00354F7E" w:rsidRPr="00BE6B8B" w:rsidRDefault="00354F7E" w:rsidP="00333B63">
            <w:pPr>
              <w:spacing w:line="360" w:lineRule="auto"/>
              <w:ind w:right="452"/>
              <w:jc w:val="both"/>
              <w:rPr>
                <w:szCs w:val="24"/>
              </w:rPr>
            </w:pPr>
          </w:p>
        </w:tc>
      </w:tr>
      <w:tr w:rsidR="00354F7E" w:rsidRPr="00BE6B8B" w:rsidTr="00C52272">
        <w:tc>
          <w:tcPr>
            <w:tcW w:w="1184" w:type="dxa"/>
            <w:shd w:val="clear" w:color="auto" w:fill="auto"/>
          </w:tcPr>
          <w:p w:rsidR="00354F7E" w:rsidRPr="00BE6B8B" w:rsidRDefault="00354F7E" w:rsidP="00333B63">
            <w:pPr>
              <w:spacing w:line="360" w:lineRule="auto"/>
              <w:jc w:val="both"/>
              <w:rPr>
                <w:szCs w:val="24"/>
              </w:rPr>
            </w:pPr>
            <w:r w:rsidRPr="00BE6B8B">
              <w:rPr>
                <w:rFonts w:hint="cs"/>
                <w:szCs w:val="24"/>
                <w:rtl/>
              </w:rPr>
              <w:t>והואיל:</w:t>
            </w:r>
          </w:p>
        </w:tc>
        <w:tc>
          <w:tcPr>
            <w:tcW w:w="7796" w:type="dxa"/>
            <w:shd w:val="clear" w:color="auto" w:fill="auto"/>
          </w:tcPr>
          <w:p w:rsidR="00354F7E" w:rsidRPr="00BE6B8B" w:rsidRDefault="00354F7E" w:rsidP="00333B63">
            <w:pPr>
              <w:spacing w:line="360" w:lineRule="auto"/>
              <w:ind w:right="452"/>
              <w:jc w:val="both"/>
              <w:rPr>
                <w:szCs w:val="24"/>
              </w:rPr>
            </w:pPr>
            <w:r w:rsidRPr="00BE6B8B">
              <w:rPr>
                <w:rFonts w:hint="cs"/>
                <w:szCs w:val="24"/>
                <w:rtl/>
              </w:rPr>
              <w:t xml:space="preserve">והמשרד מסכים למסור ליועץ את ביצוע השירותים על בסיס קבלן עצמאי דווקא, ושלא במסגרת שירות המדינה על כל המתחייב והמשתמע מכך, הן לעניין תעריפי </w:t>
            </w:r>
            <w:r w:rsidRPr="00BE6B8B">
              <w:rPr>
                <w:rFonts w:hint="cs"/>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354F7E" w:rsidRPr="00BE6B8B" w:rsidRDefault="00354F7E" w:rsidP="00333B63">
      <w:pPr>
        <w:spacing w:line="360" w:lineRule="auto"/>
        <w:ind w:left="708" w:hanging="708"/>
        <w:jc w:val="both"/>
        <w:rPr>
          <w:szCs w:val="24"/>
          <w:rtl/>
        </w:rPr>
      </w:pPr>
    </w:p>
    <w:p w:rsidR="00354F7E" w:rsidRPr="00BE6B8B" w:rsidRDefault="00354F7E" w:rsidP="00333B63">
      <w:pPr>
        <w:spacing w:line="360" w:lineRule="auto"/>
        <w:ind w:left="708" w:hanging="708"/>
        <w:jc w:val="both"/>
        <w:rPr>
          <w:szCs w:val="24"/>
          <w:rtl/>
        </w:rPr>
      </w:pPr>
    </w:p>
    <w:p w:rsidR="002D45DF" w:rsidRDefault="00223000" w:rsidP="00333B63">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rsidR="00354F7E" w:rsidRPr="00BE6B8B" w:rsidRDefault="00354F7E" w:rsidP="00333B63">
      <w:pPr>
        <w:spacing w:line="360" w:lineRule="auto"/>
        <w:ind w:right="567"/>
        <w:jc w:val="both"/>
        <w:rPr>
          <w:szCs w:val="24"/>
          <w:rtl/>
        </w:rPr>
      </w:pPr>
    </w:p>
    <w:p w:rsidR="00354F7E"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t>מבוא, נספחים ופרשנות</w:t>
      </w:r>
    </w:p>
    <w:p w:rsidR="00354F7E" w:rsidRPr="00BE6B8B" w:rsidRDefault="00354F7E" w:rsidP="00333B63">
      <w:pPr>
        <w:spacing w:line="360" w:lineRule="auto"/>
        <w:jc w:val="both"/>
        <w:rPr>
          <w:b/>
          <w:bCs/>
          <w:szCs w:val="24"/>
          <w:u w:val="single"/>
        </w:rPr>
      </w:pP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rsidR="00354F7E" w:rsidRPr="00BE6B8B" w:rsidRDefault="00354F7E" w:rsidP="00333B63">
      <w:pPr>
        <w:spacing w:line="360" w:lineRule="auto"/>
        <w:ind w:right="567"/>
        <w:jc w:val="both"/>
        <w:rPr>
          <w:szCs w:val="24"/>
          <w:u w:val="single"/>
        </w:rPr>
      </w:pPr>
    </w:p>
    <w:p w:rsidR="00354F7E"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t>ההתקשרות</w:t>
      </w:r>
    </w:p>
    <w:p w:rsidR="00354F7E" w:rsidRPr="00BE6B8B" w:rsidRDefault="00354F7E" w:rsidP="00333B63">
      <w:pPr>
        <w:spacing w:line="360" w:lineRule="auto"/>
        <w:ind w:left="567"/>
        <w:jc w:val="both"/>
        <w:rPr>
          <w:szCs w:val="24"/>
          <w:rtl/>
        </w:rPr>
      </w:pPr>
      <w:r w:rsidRPr="00BE6B8B">
        <w:rPr>
          <w:rFonts w:hint="cs"/>
          <w:szCs w:val="24"/>
          <w:rtl/>
        </w:rPr>
        <w:t xml:space="preserve">היועץ מקבל על עצמו להעניק למשרד </w:t>
      </w:r>
      <w:r w:rsidR="000D6366">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sidR="000D6366">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 אף אם אינה נזכרת במפורש בהסכם זה ונספחיו.</w:t>
      </w:r>
    </w:p>
    <w:p w:rsidR="00354F7E" w:rsidRPr="00BE6B8B" w:rsidRDefault="00354F7E" w:rsidP="00333B63">
      <w:pPr>
        <w:spacing w:line="360" w:lineRule="auto"/>
        <w:ind w:left="567"/>
        <w:jc w:val="both"/>
        <w:rPr>
          <w:szCs w:val="24"/>
        </w:rPr>
      </w:pPr>
    </w:p>
    <w:p w:rsidR="00354F7E" w:rsidRPr="00BE6B8B" w:rsidRDefault="00354F7E" w:rsidP="00333B63">
      <w:pPr>
        <w:numPr>
          <w:ilvl w:val="0"/>
          <w:numId w:val="8"/>
        </w:numPr>
        <w:spacing w:line="360" w:lineRule="auto"/>
        <w:ind w:right="0"/>
        <w:jc w:val="both"/>
        <w:rPr>
          <w:b/>
          <w:bCs/>
          <w:szCs w:val="24"/>
          <w:u w:val="single"/>
          <w:rtl/>
        </w:rPr>
      </w:pPr>
      <w:r w:rsidRPr="00BE6B8B">
        <w:rPr>
          <w:rFonts w:hint="cs"/>
          <w:b/>
          <w:bCs/>
          <w:szCs w:val="24"/>
          <w:u w:val="single"/>
          <w:rtl/>
        </w:rPr>
        <w:t>נציג המשרד</w:t>
      </w: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היועץ יבצע את השירותים בפיקוחו של: ד"ר שלמה ולד, המדען הראשי במשרד</w:t>
      </w:r>
      <w:r w:rsidR="000D6366">
        <w:rPr>
          <w:rFonts w:hint="cs"/>
          <w:szCs w:val="24"/>
          <w:rtl/>
        </w:rPr>
        <w:t xml:space="preserve"> או מי מטעמו</w:t>
      </w:r>
      <w:r w:rsidRPr="00BE6B8B">
        <w:rPr>
          <w:rFonts w:hint="cs"/>
          <w:szCs w:val="24"/>
          <w:rtl/>
        </w:rPr>
        <w:t xml:space="preserve"> (להלן:</w:t>
      </w:r>
      <w:r w:rsidR="000D6366">
        <w:rPr>
          <w:rFonts w:hint="cs"/>
          <w:szCs w:val="24"/>
          <w:rtl/>
        </w:rPr>
        <w:t xml:space="preserve"> </w:t>
      </w:r>
      <w:r w:rsidRPr="00BE6B8B">
        <w:rPr>
          <w:rFonts w:hint="cs"/>
          <w:szCs w:val="24"/>
          <w:rtl/>
        </w:rPr>
        <w:t>"</w:t>
      </w:r>
      <w:r w:rsidRPr="00BE6B8B">
        <w:rPr>
          <w:rFonts w:hint="cs"/>
          <w:b/>
          <w:bCs/>
          <w:szCs w:val="24"/>
          <w:rtl/>
        </w:rPr>
        <w:t>הממונה</w:t>
      </w:r>
      <w:r w:rsidRPr="00BE6B8B">
        <w:rPr>
          <w:rFonts w:hint="cs"/>
          <w:szCs w:val="24"/>
          <w:rtl/>
        </w:rPr>
        <w:t>"). המשרד יהא רשאי להחליף את הממונה בכל עת וזאת בדרך של בהודעה בכתב שתשלח ליועץ</w:t>
      </w:r>
      <w:r w:rsidRPr="00BE6B8B">
        <w:rPr>
          <w:rFonts w:hint="cs"/>
          <w:b/>
          <w:bCs/>
          <w:i/>
          <w:iCs/>
          <w:szCs w:val="24"/>
          <w:rtl/>
        </w:rPr>
        <w:t>.</w:t>
      </w: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rsidR="00354F7E" w:rsidRPr="00BE6B8B" w:rsidRDefault="00354F7E" w:rsidP="00333B63">
      <w:pPr>
        <w:spacing w:line="360" w:lineRule="auto"/>
        <w:jc w:val="both"/>
        <w:rPr>
          <w:szCs w:val="24"/>
        </w:rPr>
      </w:pPr>
    </w:p>
    <w:p w:rsidR="00354F7E" w:rsidRPr="00BE6B8B" w:rsidRDefault="00354F7E" w:rsidP="00333B63">
      <w:pPr>
        <w:numPr>
          <w:ilvl w:val="0"/>
          <w:numId w:val="8"/>
        </w:numPr>
        <w:spacing w:line="360" w:lineRule="auto"/>
        <w:ind w:right="0"/>
        <w:jc w:val="both"/>
        <w:rPr>
          <w:b/>
          <w:bCs/>
          <w:szCs w:val="24"/>
          <w:u w:val="single"/>
          <w:rtl/>
        </w:rPr>
      </w:pPr>
      <w:r w:rsidRPr="00BE6B8B">
        <w:rPr>
          <w:rFonts w:hint="cs"/>
          <w:b/>
          <w:bCs/>
          <w:szCs w:val="24"/>
          <w:u w:val="single"/>
          <w:rtl/>
        </w:rPr>
        <w:t>תקופת ההסכם</w:t>
      </w:r>
    </w:p>
    <w:p w:rsidR="00354F7E" w:rsidRPr="00BE6B8B" w:rsidRDefault="00354F7E" w:rsidP="00D0092A">
      <w:pPr>
        <w:numPr>
          <w:ilvl w:val="1"/>
          <w:numId w:val="8"/>
        </w:numPr>
        <w:spacing w:line="360" w:lineRule="auto"/>
        <w:ind w:right="0"/>
        <w:jc w:val="both"/>
        <w:rPr>
          <w:szCs w:val="24"/>
          <w:u w:val="single"/>
        </w:rPr>
      </w:pPr>
      <w:r w:rsidRPr="00BE6B8B">
        <w:rPr>
          <w:rFonts w:hint="cs"/>
          <w:szCs w:val="24"/>
          <w:rtl/>
        </w:rPr>
        <w:t xml:space="preserve">הסכם זה נעשה לתקופה של 12 חודשים, החל מיום </w:t>
      </w:r>
      <w:r w:rsidRPr="00BE6B8B">
        <w:rPr>
          <w:rFonts w:hint="cs"/>
          <w:szCs w:val="24"/>
          <w:highlight w:val="yellow"/>
          <w:rtl/>
        </w:rPr>
        <w:t>[______</w:t>
      </w:r>
      <w:r w:rsidR="00D0092A">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sidR="00D0092A">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rsidR="00354F7E" w:rsidRPr="00BE6B8B" w:rsidRDefault="00354F7E" w:rsidP="007604BF">
      <w:pPr>
        <w:numPr>
          <w:ilvl w:val="1"/>
          <w:numId w:val="8"/>
        </w:numPr>
        <w:spacing w:line="360" w:lineRule="auto"/>
        <w:ind w:right="0"/>
        <w:jc w:val="both"/>
        <w:rPr>
          <w:szCs w:val="24"/>
        </w:rPr>
      </w:pPr>
      <w:r w:rsidRPr="00BE6B8B">
        <w:rPr>
          <w:rFonts w:hint="cs"/>
          <w:szCs w:val="24"/>
          <w:rtl/>
        </w:rPr>
        <w:t xml:space="preserve">למשרד שמורה האופציה להאריך את תקופת ההסכם לתקופות נוספות, ולהרחיב את ההיקף הכספי של ההסכם </w:t>
      </w:r>
      <w:r w:rsidR="00165B80">
        <w:rPr>
          <w:rFonts w:hint="cs"/>
          <w:szCs w:val="24"/>
          <w:rtl/>
        </w:rPr>
        <w:t>בגין רכיב שעות הייעוץ, באופן יחסי להארכה,</w:t>
      </w:r>
      <w:r w:rsidRPr="00BE6B8B">
        <w:rPr>
          <w:rFonts w:hint="cs"/>
          <w:szCs w:val="24"/>
          <w:rtl/>
        </w:rPr>
        <w:t xml:space="preserve"> ובלבד שסך </w:t>
      </w:r>
      <w:r w:rsidR="007604BF">
        <w:rPr>
          <w:rFonts w:hint="cs"/>
          <w:szCs w:val="24"/>
          <w:rtl/>
        </w:rPr>
        <w:t xml:space="preserve">תקופת </w:t>
      </w:r>
      <w:r w:rsidR="00165B80">
        <w:rPr>
          <w:rFonts w:hint="cs"/>
          <w:szCs w:val="24"/>
          <w:rtl/>
        </w:rPr>
        <w:t>ההסכם לא</w:t>
      </w:r>
      <w:r w:rsidRPr="00BE6B8B">
        <w:rPr>
          <w:rFonts w:hint="cs"/>
          <w:szCs w:val="24"/>
          <w:rtl/>
        </w:rPr>
        <w:t xml:space="preserve"> </w:t>
      </w:r>
      <w:r w:rsidR="00165B80">
        <w:rPr>
          <w:rFonts w:hint="cs"/>
          <w:szCs w:val="24"/>
          <w:rtl/>
        </w:rPr>
        <w:t>ת</w:t>
      </w:r>
      <w:r w:rsidR="00A13EB0">
        <w:rPr>
          <w:rFonts w:hint="cs"/>
          <w:szCs w:val="24"/>
          <w:rtl/>
        </w:rPr>
        <w:t>עלה</w:t>
      </w:r>
      <w:r w:rsidR="00A13EB0" w:rsidRPr="00BE6B8B">
        <w:rPr>
          <w:rFonts w:hint="cs"/>
          <w:szCs w:val="24"/>
          <w:rtl/>
        </w:rPr>
        <w:t xml:space="preserve"> </w:t>
      </w:r>
      <w:r w:rsidRPr="00BE6B8B">
        <w:rPr>
          <w:rFonts w:hint="cs"/>
          <w:szCs w:val="24"/>
          <w:rtl/>
        </w:rPr>
        <w:t>על 3 שנים.</w:t>
      </w:r>
    </w:p>
    <w:p w:rsidR="00354F7E" w:rsidRPr="00BE6B8B" w:rsidRDefault="00354F7E" w:rsidP="00333B63">
      <w:pPr>
        <w:spacing w:line="360" w:lineRule="auto"/>
        <w:ind w:left="1134" w:right="567"/>
        <w:jc w:val="both"/>
        <w:rPr>
          <w:szCs w:val="24"/>
          <w:u w:val="single"/>
          <w:rtl/>
        </w:rPr>
      </w:pPr>
    </w:p>
    <w:p w:rsidR="00354F7E" w:rsidRPr="00BE6B8B" w:rsidRDefault="00354F7E" w:rsidP="00333B63">
      <w:pPr>
        <w:numPr>
          <w:ilvl w:val="0"/>
          <w:numId w:val="8"/>
        </w:numPr>
        <w:spacing w:line="360" w:lineRule="auto"/>
        <w:ind w:right="0"/>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rsidR="00354F7E" w:rsidRPr="00BE6B8B" w:rsidRDefault="00354F7E" w:rsidP="00333B63">
      <w:pPr>
        <w:numPr>
          <w:ilvl w:val="1"/>
          <w:numId w:val="8"/>
        </w:numPr>
        <w:spacing w:line="360" w:lineRule="auto"/>
        <w:ind w:right="0"/>
        <w:jc w:val="both"/>
        <w:rPr>
          <w:szCs w:val="24"/>
          <w:rtl/>
        </w:rPr>
      </w:pPr>
      <w:r w:rsidRPr="00BE6B8B">
        <w:rPr>
          <w:rFonts w:hint="eastAsia"/>
          <w:szCs w:val="24"/>
          <w:rtl/>
        </w:rPr>
        <w:t>המציע</w:t>
      </w:r>
      <w:r w:rsidRPr="00BE6B8B">
        <w:rPr>
          <w:szCs w:val="24"/>
          <w:rtl/>
        </w:rPr>
        <w:t xml:space="preserve"> יספק עבור כל </w:t>
      </w:r>
      <w:r w:rsidRPr="00BE6B8B">
        <w:rPr>
          <w:rFonts w:hint="eastAsia"/>
          <w:szCs w:val="24"/>
          <w:rtl/>
        </w:rPr>
        <w:t>אנשי</w:t>
      </w:r>
      <w:r w:rsidRPr="00BE6B8B">
        <w:rPr>
          <w:szCs w:val="24"/>
          <w:rtl/>
        </w:rPr>
        <w:t xml:space="preserve"> </w:t>
      </w:r>
      <w:r w:rsidRPr="00BE6B8B">
        <w:rPr>
          <w:rFonts w:hint="eastAsia"/>
          <w:szCs w:val="24"/>
          <w:rtl/>
        </w:rPr>
        <w:t>הצוות</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העבודה.</w:t>
      </w:r>
    </w:p>
    <w:p w:rsidR="00354F7E" w:rsidRPr="003D4DB5" w:rsidRDefault="00223000" w:rsidP="00333B63">
      <w:pPr>
        <w:numPr>
          <w:ilvl w:val="1"/>
          <w:numId w:val="8"/>
        </w:numPr>
        <w:spacing w:line="360" w:lineRule="auto"/>
        <w:ind w:right="0"/>
        <w:jc w:val="both"/>
        <w:rPr>
          <w:szCs w:val="24"/>
        </w:rPr>
      </w:pPr>
      <w:r w:rsidRPr="00223000">
        <w:rPr>
          <w:rFonts w:hint="eastAsia"/>
          <w:szCs w:val="24"/>
          <w:rtl/>
        </w:rPr>
        <w:lastRenderedPageBreak/>
        <w:t>היקף</w:t>
      </w:r>
      <w:r w:rsidRPr="00223000">
        <w:rPr>
          <w:szCs w:val="24"/>
          <w:rtl/>
        </w:rPr>
        <w:t xml:space="preserve"> שעות העבודה החודשיות </w:t>
      </w:r>
      <w:r w:rsidR="00A12F32">
        <w:rPr>
          <w:rFonts w:hint="cs"/>
          <w:szCs w:val="24"/>
          <w:rtl/>
        </w:rPr>
        <w:t>ש</w:t>
      </w:r>
      <w:r w:rsidRPr="00223000">
        <w:rPr>
          <w:szCs w:val="24"/>
          <w:rtl/>
        </w:rPr>
        <w:t>ל</w:t>
      </w:r>
      <w:r w:rsidR="00A12F32">
        <w:rPr>
          <w:rFonts w:hint="cs"/>
          <w:szCs w:val="24"/>
          <w:rtl/>
        </w:rPr>
        <w:t xml:space="preserve"> </w:t>
      </w:r>
      <w:r w:rsidRPr="00223000">
        <w:rPr>
          <w:szCs w:val="24"/>
          <w:rtl/>
        </w:rPr>
        <w:t xml:space="preserve">כל אחד מחברי הצוות </w:t>
      </w:r>
      <w:r w:rsidRPr="00223000">
        <w:rPr>
          <w:rFonts w:hint="eastAsia"/>
          <w:szCs w:val="24"/>
          <w:rtl/>
        </w:rPr>
        <w:t>בגין</w:t>
      </w:r>
      <w:r w:rsidRPr="00223000">
        <w:rPr>
          <w:szCs w:val="24"/>
          <w:rtl/>
        </w:rPr>
        <w:t xml:space="preserve"> </w:t>
      </w:r>
      <w:r w:rsidRPr="00223000">
        <w:rPr>
          <w:rFonts w:hint="eastAsia"/>
          <w:szCs w:val="24"/>
          <w:rtl/>
        </w:rPr>
        <w:t>רכיב</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הייעוץ</w:t>
      </w:r>
      <w:r w:rsidR="00A12F32">
        <w:rPr>
          <w:rFonts w:hint="cs"/>
          <w:szCs w:val="24"/>
          <w:rtl/>
        </w:rPr>
        <w:t>,</w:t>
      </w:r>
      <w:r w:rsidRPr="00223000">
        <w:rPr>
          <w:szCs w:val="24"/>
          <w:rtl/>
        </w:rPr>
        <w:t xml:space="preserve"> לא יעלה על </w:t>
      </w:r>
      <w:r w:rsidR="004031E1" w:rsidRPr="003D4DB5">
        <w:rPr>
          <w:szCs w:val="24"/>
          <w:rtl/>
        </w:rPr>
        <w:t>100 שעות</w:t>
      </w:r>
      <w:r w:rsidR="003D4DB5" w:rsidRPr="003D4DB5">
        <w:rPr>
          <w:rFonts w:hint="cs"/>
          <w:szCs w:val="24"/>
          <w:rtl/>
        </w:rPr>
        <w:t xml:space="preserve"> חודשיות</w:t>
      </w:r>
      <w:r w:rsidRPr="003D4DB5">
        <w:rPr>
          <w:szCs w:val="24"/>
          <w:rtl/>
        </w:rPr>
        <w:t xml:space="preserve">. </w:t>
      </w:r>
    </w:p>
    <w:p w:rsidR="00354F7E" w:rsidRPr="00BE6B8B" w:rsidRDefault="00223000" w:rsidP="00333B63">
      <w:pPr>
        <w:spacing w:line="360" w:lineRule="auto"/>
        <w:ind w:left="1134"/>
        <w:jc w:val="both"/>
        <w:rPr>
          <w:b/>
          <w:bCs/>
          <w:szCs w:val="24"/>
          <w:rtl/>
        </w:rPr>
      </w:pPr>
      <w:r w:rsidRPr="003D4DB5">
        <w:rPr>
          <w:rFonts w:hint="eastAsia"/>
          <w:szCs w:val="24"/>
          <w:rtl/>
        </w:rPr>
        <w:t>אין</w:t>
      </w:r>
      <w:r w:rsidRPr="003D4DB5">
        <w:rPr>
          <w:szCs w:val="24"/>
          <w:rtl/>
        </w:rPr>
        <w:t xml:space="preserve"> </w:t>
      </w:r>
      <w:r w:rsidR="00A13EB0"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00354F7E" w:rsidRPr="00BE6B8B">
        <w:rPr>
          <w:b/>
          <w:bCs/>
          <w:szCs w:val="24"/>
          <w:rtl/>
        </w:rPr>
        <w:t>.</w:t>
      </w:r>
    </w:p>
    <w:p w:rsidR="00354F7E" w:rsidRPr="00BE6B8B" w:rsidRDefault="00354F7E" w:rsidP="00333B63">
      <w:pPr>
        <w:numPr>
          <w:ilvl w:val="1"/>
          <w:numId w:val="8"/>
        </w:numPr>
        <w:spacing w:line="360" w:lineRule="auto"/>
        <w:ind w:right="0"/>
        <w:jc w:val="both"/>
        <w:rPr>
          <w:szCs w:val="24"/>
        </w:rPr>
      </w:pPr>
      <w:r w:rsidRPr="00BE6B8B">
        <w:rPr>
          <w:szCs w:val="24"/>
          <w:rtl/>
        </w:rPr>
        <w:t xml:space="preserve">יובהר כי המשרד יהא רשאי להגדיר את מכסת שעות העבודה הנדרשות עבור כל משימה </w:t>
      </w:r>
      <w:r w:rsidR="00F03637" w:rsidRPr="00BE6B8B">
        <w:rPr>
          <w:rFonts w:hint="cs"/>
          <w:szCs w:val="24"/>
          <w:rtl/>
        </w:rPr>
        <w:t xml:space="preserve">נוספת </w:t>
      </w:r>
      <w:r w:rsidRPr="00BE6B8B">
        <w:rPr>
          <w:szCs w:val="24"/>
          <w:rtl/>
        </w:rPr>
        <w:t xml:space="preserve">שיקבע על פי שיקול דעתו. על המציע לעמוד במכסת שעות זו ולהגיש העבודה לשביעות רצונו של המשרד. המשרד יהא רשאי לקבוע מי מבין </w:t>
      </w:r>
      <w:r w:rsidRPr="00BE6B8B">
        <w:rPr>
          <w:rFonts w:hint="cs"/>
          <w:szCs w:val="24"/>
          <w:rtl/>
        </w:rPr>
        <w:t>אנשי הצוות</w:t>
      </w:r>
      <w:r w:rsidRPr="00BE6B8B">
        <w:rPr>
          <w:szCs w:val="24"/>
          <w:rtl/>
        </w:rPr>
        <w:t xml:space="preserve"> יהיה חלק מצוות הייעוץ שיעבוד על כל אחת מהמשימות אותן יגדיר המשרד.</w:t>
      </w:r>
    </w:p>
    <w:p w:rsidR="00354F7E" w:rsidRPr="00BE6B8B" w:rsidRDefault="00354F7E" w:rsidP="00333B63">
      <w:pPr>
        <w:spacing w:line="360" w:lineRule="auto"/>
        <w:ind w:right="567"/>
        <w:jc w:val="both"/>
        <w:rPr>
          <w:szCs w:val="24"/>
          <w:u w:val="single"/>
        </w:rPr>
      </w:pPr>
    </w:p>
    <w:p w:rsidR="00354F7E"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t>ערבות</w:t>
      </w: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מסירת הערבות תהיה תנאי מוקדם לכניסת ההתקשרות לתוקף.</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354F7E" w:rsidRPr="00BE6B8B" w:rsidRDefault="00354F7E" w:rsidP="00333B63">
      <w:pPr>
        <w:numPr>
          <w:ilvl w:val="1"/>
          <w:numId w:val="8"/>
        </w:numPr>
        <w:spacing w:line="360" w:lineRule="auto"/>
        <w:ind w:right="0"/>
        <w:jc w:val="both"/>
        <w:rPr>
          <w:szCs w:val="24"/>
          <w:rtl/>
        </w:rPr>
      </w:pPr>
      <w:r w:rsidRPr="00BE6B8B">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354F7E" w:rsidRPr="00BE6B8B" w:rsidRDefault="00354F7E" w:rsidP="00333B63">
      <w:pPr>
        <w:numPr>
          <w:ilvl w:val="1"/>
          <w:numId w:val="8"/>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354F7E" w:rsidRPr="00BE6B8B" w:rsidRDefault="00354F7E" w:rsidP="00333B63">
      <w:pPr>
        <w:numPr>
          <w:ilvl w:val="1"/>
          <w:numId w:val="8"/>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rsidR="00354F7E" w:rsidRPr="00BE6B8B" w:rsidRDefault="00354F7E" w:rsidP="00333B63">
      <w:pPr>
        <w:spacing w:line="360" w:lineRule="auto"/>
        <w:jc w:val="both"/>
        <w:rPr>
          <w:szCs w:val="24"/>
        </w:rPr>
      </w:pPr>
    </w:p>
    <w:p w:rsidR="00354F7E" w:rsidRPr="00BE6B8B" w:rsidRDefault="00354F7E" w:rsidP="00333B63">
      <w:pPr>
        <w:numPr>
          <w:ilvl w:val="0"/>
          <w:numId w:val="8"/>
        </w:numPr>
        <w:spacing w:line="360" w:lineRule="auto"/>
        <w:ind w:right="0"/>
        <w:jc w:val="both"/>
        <w:rPr>
          <w:b/>
          <w:bCs/>
          <w:szCs w:val="24"/>
          <w:u w:val="single"/>
          <w:rtl/>
        </w:rPr>
      </w:pPr>
      <w:r w:rsidRPr="00BE6B8B">
        <w:rPr>
          <w:rFonts w:hint="cs"/>
          <w:b/>
          <w:bCs/>
          <w:szCs w:val="24"/>
          <w:u w:val="single"/>
          <w:rtl/>
        </w:rPr>
        <w:t>התחייבויות והצהרות היועץ</w:t>
      </w:r>
    </w:p>
    <w:p w:rsidR="00354F7E" w:rsidRPr="00BE6B8B" w:rsidRDefault="00354F7E" w:rsidP="00333B63">
      <w:pPr>
        <w:spacing w:line="360" w:lineRule="auto"/>
        <w:ind w:left="567"/>
        <w:jc w:val="both"/>
        <w:rPr>
          <w:szCs w:val="24"/>
          <w:rtl/>
        </w:rPr>
      </w:pPr>
      <w:r w:rsidRPr="00BE6B8B">
        <w:rPr>
          <w:rFonts w:hint="cs"/>
          <w:szCs w:val="24"/>
          <w:rtl/>
        </w:rPr>
        <w:t>היועץ מצהיר ומתחייב בזאת כדלקמן:</w:t>
      </w:r>
    </w:p>
    <w:p w:rsidR="00354F7E" w:rsidRPr="00BE6B8B" w:rsidRDefault="00354F7E" w:rsidP="00333B63">
      <w:pPr>
        <w:numPr>
          <w:ilvl w:val="1"/>
          <w:numId w:val="8"/>
        </w:numPr>
        <w:spacing w:line="360" w:lineRule="auto"/>
        <w:ind w:right="0"/>
        <w:jc w:val="both"/>
        <w:rPr>
          <w:szCs w:val="24"/>
        </w:rPr>
      </w:pPr>
      <w:r w:rsidRPr="00BE6B8B">
        <w:rPr>
          <w:rFonts w:hint="cs"/>
          <w:szCs w:val="24"/>
          <w:rtl/>
        </w:rPr>
        <w:lastRenderedPageBreak/>
        <w:t>יש באפשרותו הטכנית והמקצועית למלא אחר תנאי הסכם זה וכי לא קיימת כל מניעה על פי כל דין ו/או הסכם ו/או אחרת להתקשרותו בהסכם זה.</w:t>
      </w:r>
    </w:p>
    <w:p w:rsidR="00354F7E" w:rsidRPr="00BE6B8B" w:rsidRDefault="00354F7E" w:rsidP="00333B63">
      <w:pPr>
        <w:numPr>
          <w:ilvl w:val="1"/>
          <w:numId w:val="8"/>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היועץ מתחייב לתקן כל הפרה של תנאי מתנאי הסכם זה תוך 7 ימים מיום מסירת הודעה בכתב ע"י המשרד על ההפרה כאמור.</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המוצרים של השירות יימסרו למשרד במדיה מגנטית ובכל דרך אחרת שידרוש המשרד.</w:t>
      </w:r>
    </w:p>
    <w:p w:rsidR="00354F7E" w:rsidRPr="00BE6B8B" w:rsidRDefault="00354F7E" w:rsidP="00333B63">
      <w:pPr>
        <w:numPr>
          <w:ilvl w:val="1"/>
          <w:numId w:val="8"/>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לתת את השירותים ברמה מעולה ומקובלת, ולעשות כל דבר הנדרש והסביר שיועץ מעולה היה עושה לצורך מתן השירותים בהתאם להסכם זה. </w:t>
      </w:r>
    </w:p>
    <w:p w:rsidR="00354F7E" w:rsidRPr="00BE6B8B" w:rsidRDefault="00354F7E" w:rsidP="00333B63">
      <w:pPr>
        <w:numPr>
          <w:ilvl w:val="1"/>
          <w:numId w:val="8"/>
        </w:numPr>
        <w:spacing w:line="360" w:lineRule="auto"/>
        <w:ind w:right="0"/>
        <w:jc w:val="both"/>
        <w:rPr>
          <w:szCs w:val="24"/>
          <w:rtl/>
        </w:rPr>
      </w:pPr>
      <w:r w:rsidRPr="00BE6B8B">
        <w:rPr>
          <w:rFonts w:hint="cs"/>
          <w:szCs w:val="24"/>
          <w:rtl/>
        </w:rPr>
        <w:t xml:space="preserve">ליועץ ישנה אפשרות להרחיב את צוות העבודה, על פי דרישת המשרד. </w:t>
      </w:r>
    </w:p>
    <w:p w:rsidR="00354F7E" w:rsidRPr="00BE6B8B" w:rsidRDefault="00354F7E" w:rsidP="00333B63">
      <w:pPr>
        <w:numPr>
          <w:ilvl w:val="1"/>
          <w:numId w:val="8"/>
        </w:numPr>
        <w:spacing w:line="360" w:lineRule="auto"/>
        <w:ind w:right="0"/>
        <w:jc w:val="both"/>
        <w:rPr>
          <w:szCs w:val="24"/>
        </w:rPr>
      </w:pPr>
      <w:r w:rsidRPr="00BE6B8B">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354F7E" w:rsidRPr="00BE6B8B" w:rsidRDefault="00354F7E" w:rsidP="00333B63">
      <w:pPr>
        <w:spacing w:line="360" w:lineRule="auto"/>
        <w:jc w:val="both"/>
        <w:rPr>
          <w:szCs w:val="24"/>
          <w:rtl/>
        </w:rPr>
      </w:pPr>
    </w:p>
    <w:p w:rsidR="00023196"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t>תמורה ותנאי תשלום</w:t>
      </w:r>
    </w:p>
    <w:p w:rsidR="002D45DF" w:rsidRDefault="008D254D" w:rsidP="00C72867">
      <w:pPr>
        <w:pStyle w:val="af"/>
        <w:numPr>
          <w:ilvl w:val="1"/>
          <w:numId w:val="8"/>
        </w:numPr>
        <w:autoSpaceDE w:val="0"/>
        <w:autoSpaceDN w:val="0"/>
        <w:adjustRightInd w:val="0"/>
        <w:spacing w:line="360" w:lineRule="auto"/>
        <w:ind w:right="0"/>
        <w:jc w:val="both"/>
        <w:rPr>
          <w:rFonts w:ascii="David"/>
          <w:szCs w:val="24"/>
        </w:rPr>
      </w:pPr>
      <w:r w:rsidRPr="00BE6B8B">
        <w:rPr>
          <w:rFonts w:ascii="David" w:hint="eastAsia"/>
          <w:szCs w:val="24"/>
          <w:rtl/>
        </w:rPr>
        <w:t>תמ</w:t>
      </w:r>
      <w:r w:rsidR="009C10E5" w:rsidRPr="00BE6B8B">
        <w:rPr>
          <w:rFonts w:ascii="David" w:hint="cs"/>
          <w:szCs w:val="24"/>
          <w:rtl/>
        </w:rPr>
        <w:t>ו</w:t>
      </w:r>
      <w:r w:rsidR="00023196" w:rsidRPr="00BE6B8B">
        <w:rPr>
          <w:rFonts w:ascii="David" w:hint="eastAsia"/>
          <w:szCs w:val="24"/>
          <w:rtl/>
        </w:rPr>
        <w:t>רת</w:t>
      </w:r>
      <w:r w:rsidR="00023196" w:rsidRPr="00BE6B8B">
        <w:rPr>
          <w:rFonts w:ascii="David"/>
          <w:szCs w:val="24"/>
        </w:rPr>
        <w:t xml:space="preserve"> </w:t>
      </w:r>
      <w:r w:rsidR="00023196" w:rsidRPr="00BE6B8B">
        <w:rPr>
          <w:rFonts w:ascii="David" w:hint="eastAsia"/>
          <w:szCs w:val="24"/>
          <w:rtl/>
        </w:rPr>
        <w:t>מתן</w:t>
      </w:r>
      <w:r w:rsidR="00023196" w:rsidRPr="00BE6B8B">
        <w:rPr>
          <w:rFonts w:ascii="David"/>
          <w:szCs w:val="24"/>
        </w:rPr>
        <w:t xml:space="preserve"> </w:t>
      </w:r>
      <w:r w:rsidR="00023196" w:rsidRPr="00BE6B8B">
        <w:rPr>
          <w:rFonts w:ascii="David" w:hint="eastAsia"/>
          <w:szCs w:val="24"/>
          <w:rtl/>
        </w:rPr>
        <w:t>השירותים</w:t>
      </w:r>
      <w:r w:rsidR="00023196" w:rsidRPr="00BE6B8B">
        <w:rPr>
          <w:rFonts w:ascii="David"/>
          <w:szCs w:val="24"/>
        </w:rPr>
        <w:t xml:space="preserve"> </w:t>
      </w:r>
      <w:r w:rsidR="00023196" w:rsidRPr="00BE6B8B">
        <w:rPr>
          <w:rFonts w:ascii="David" w:hint="eastAsia"/>
          <w:szCs w:val="24"/>
          <w:rtl/>
        </w:rPr>
        <w:t>ומילוי</w:t>
      </w:r>
      <w:r w:rsidR="00023196" w:rsidRPr="00BE6B8B">
        <w:rPr>
          <w:rFonts w:ascii="David"/>
          <w:szCs w:val="24"/>
        </w:rPr>
        <w:t xml:space="preserve"> </w:t>
      </w:r>
      <w:r w:rsidR="00023196" w:rsidRPr="00BE6B8B">
        <w:rPr>
          <w:rFonts w:ascii="David" w:hint="eastAsia"/>
          <w:szCs w:val="24"/>
          <w:rtl/>
        </w:rPr>
        <w:t>יתר</w:t>
      </w:r>
      <w:r w:rsidR="00023196" w:rsidRPr="00BE6B8B">
        <w:rPr>
          <w:rFonts w:ascii="David"/>
          <w:szCs w:val="24"/>
        </w:rPr>
        <w:t xml:space="preserve"> </w:t>
      </w:r>
      <w:r w:rsidR="00023196" w:rsidRPr="00BE6B8B">
        <w:rPr>
          <w:rFonts w:ascii="David" w:hint="eastAsia"/>
          <w:szCs w:val="24"/>
          <w:rtl/>
        </w:rPr>
        <w:t>התחייבויות</w:t>
      </w:r>
      <w:r w:rsidR="00023196" w:rsidRPr="00BE6B8B">
        <w:rPr>
          <w:rFonts w:ascii="David"/>
          <w:szCs w:val="24"/>
        </w:rPr>
        <w:t xml:space="preserve"> </w:t>
      </w:r>
      <w:r w:rsidR="00557E52">
        <w:rPr>
          <w:rFonts w:ascii="David" w:hint="eastAsia"/>
          <w:szCs w:val="24"/>
          <w:rtl/>
        </w:rPr>
        <w:t>היועץ</w:t>
      </w:r>
      <w:r w:rsidR="00023196" w:rsidRPr="00BE6B8B">
        <w:rPr>
          <w:rFonts w:ascii="David"/>
          <w:szCs w:val="24"/>
        </w:rPr>
        <w:t xml:space="preserve"> </w:t>
      </w:r>
      <w:r w:rsidR="00023196" w:rsidRPr="00BE6B8B">
        <w:rPr>
          <w:rFonts w:ascii="David" w:hint="eastAsia"/>
          <w:szCs w:val="24"/>
          <w:rtl/>
        </w:rPr>
        <w:t>על</w:t>
      </w:r>
      <w:r w:rsidR="00023196" w:rsidRPr="00BE6B8B">
        <w:rPr>
          <w:rFonts w:ascii="David"/>
          <w:szCs w:val="24"/>
        </w:rPr>
        <w:t xml:space="preserve"> </w:t>
      </w:r>
      <w:r w:rsidR="00023196" w:rsidRPr="00BE6B8B">
        <w:rPr>
          <w:rFonts w:ascii="David" w:hint="eastAsia"/>
          <w:szCs w:val="24"/>
          <w:rtl/>
        </w:rPr>
        <w:t>פי</w:t>
      </w:r>
      <w:r w:rsidR="00023196" w:rsidRPr="00BE6B8B">
        <w:rPr>
          <w:rFonts w:ascii="David"/>
          <w:szCs w:val="24"/>
        </w:rPr>
        <w:t xml:space="preserve"> </w:t>
      </w:r>
      <w:r w:rsidR="00023196" w:rsidRPr="00BE6B8B">
        <w:rPr>
          <w:rFonts w:ascii="David" w:hint="eastAsia"/>
          <w:szCs w:val="24"/>
          <w:rtl/>
        </w:rPr>
        <w:t>הסכם</w:t>
      </w:r>
      <w:r w:rsidR="00023196" w:rsidRPr="00BE6B8B">
        <w:rPr>
          <w:rFonts w:ascii="David"/>
          <w:szCs w:val="24"/>
        </w:rPr>
        <w:t xml:space="preserve"> </w:t>
      </w:r>
      <w:r w:rsidR="00023196" w:rsidRPr="00BE6B8B">
        <w:rPr>
          <w:rFonts w:ascii="David" w:hint="eastAsia"/>
          <w:szCs w:val="24"/>
          <w:rtl/>
        </w:rPr>
        <w:t>זה</w:t>
      </w:r>
      <w:r w:rsidR="00023196" w:rsidRPr="00BE6B8B">
        <w:rPr>
          <w:rFonts w:ascii="David"/>
          <w:szCs w:val="24"/>
        </w:rPr>
        <w:t xml:space="preserve">, </w:t>
      </w:r>
      <w:r w:rsidR="00023196" w:rsidRPr="00BE6B8B">
        <w:rPr>
          <w:rFonts w:ascii="David" w:hint="eastAsia"/>
          <w:szCs w:val="24"/>
          <w:rtl/>
        </w:rPr>
        <w:t>ישלם</w:t>
      </w:r>
      <w:r w:rsidR="00023196" w:rsidRPr="00BE6B8B">
        <w:rPr>
          <w:rFonts w:ascii="David"/>
          <w:szCs w:val="24"/>
        </w:rPr>
        <w:t xml:space="preserve"> </w:t>
      </w:r>
      <w:r w:rsidR="00023196" w:rsidRPr="00BE6B8B">
        <w:rPr>
          <w:rFonts w:ascii="David" w:hint="eastAsia"/>
          <w:szCs w:val="24"/>
          <w:rtl/>
        </w:rPr>
        <w:t>המשרד</w:t>
      </w:r>
      <w:r w:rsidR="00023196" w:rsidRPr="00BE6B8B">
        <w:rPr>
          <w:rFonts w:ascii="David"/>
          <w:szCs w:val="24"/>
        </w:rPr>
        <w:t xml:space="preserve"> </w:t>
      </w:r>
      <w:r w:rsidR="00035919" w:rsidRPr="00BE6B8B">
        <w:rPr>
          <w:rFonts w:ascii="David" w:hint="eastAsia"/>
          <w:szCs w:val="24"/>
          <w:rtl/>
        </w:rPr>
        <w:t>ל</w:t>
      </w:r>
      <w:r w:rsidR="00035919">
        <w:rPr>
          <w:rFonts w:ascii="David" w:hint="cs"/>
          <w:szCs w:val="24"/>
          <w:rtl/>
        </w:rPr>
        <w:t>יועץ סך של עד</w:t>
      </w:r>
      <w:r w:rsidR="00035919" w:rsidRPr="00BE6B8B">
        <w:rPr>
          <w:rFonts w:ascii="David" w:hint="cs"/>
          <w:szCs w:val="24"/>
          <w:rtl/>
        </w:rPr>
        <w:t xml:space="preserve"> </w:t>
      </w:r>
      <w:r w:rsidR="00023196" w:rsidRPr="00BE6B8B">
        <w:rPr>
          <w:rFonts w:ascii="David"/>
          <w:szCs w:val="24"/>
          <w:highlight w:val="yellow"/>
        </w:rPr>
        <w:t>__________</w:t>
      </w:r>
      <w:r w:rsidR="00023196" w:rsidRPr="00BE6B8B">
        <w:rPr>
          <w:rFonts w:ascii="David"/>
          <w:szCs w:val="24"/>
        </w:rPr>
        <w:t xml:space="preserve">___ </w:t>
      </w:r>
      <w:r w:rsidR="00023196" w:rsidRPr="00BE6B8B">
        <w:rPr>
          <w:rFonts w:ascii="David" w:hint="eastAsia"/>
          <w:szCs w:val="24"/>
          <w:rtl/>
        </w:rPr>
        <w:t>₪</w:t>
      </w:r>
      <w:r w:rsidR="00023196" w:rsidRPr="00BE6B8B">
        <w:rPr>
          <w:rFonts w:ascii="David"/>
          <w:szCs w:val="24"/>
        </w:rPr>
        <w:t xml:space="preserve"> </w:t>
      </w:r>
      <w:r w:rsidR="00023196" w:rsidRPr="00BE6B8B">
        <w:rPr>
          <w:rFonts w:ascii="David" w:hint="eastAsia"/>
          <w:szCs w:val="24"/>
          <w:rtl/>
        </w:rPr>
        <w:t>בתוספת</w:t>
      </w:r>
      <w:r w:rsidR="00023196" w:rsidRPr="00BE6B8B">
        <w:rPr>
          <w:rFonts w:ascii="David"/>
          <w:szCs w:val="24"/>
        </w:rPr>
        <w:t xml:space="preserve"> </w:t>
      </w:r>
      <w:proofErr w:type="spellStart"/>
      <w:r w:rsidR="00023196" w:rsidRPr="00BE6B8B">
        <w:rPr>
          <w:rFonts w:ascii="David" w:hint="eastAsia"/>
          <w:szCs w:val="24"/>
          <w:rtl/>
        </w:rPr>
        <w:t>מע</w:t>
      </w:r>
      <w:proofErr w:type="spellEnd"/>
      <w:r w:rsidR="00023196" w:rsidRPr="00BE6B8B">
        <w:rPr>
          <w:rFonts w:ascii="David"/>
          <w:szCs w:val="24"/>
        </w:rPr>
        <w:t>"</w:t>
      </w:r>
      <w:r w:rsidR="00023196" w:rsidRPr="00BE6B8B">
        <w:rPr>
          <w:rFonts w:ascii="David" w:hint="eastAsia"/>
          <w:szCs w:val="24"/>
          <w:rtl/>
        </w:rPr>
        <w:t>מ</w:t>
      </w:r>
      <w:r w:rsidR="00023196" w:rsidRPr="00BE6B8B">
        <w:rPr>
          <w:rFonts w:ascii="David"/>
          <w:szCs w:val="24"/>
        </w:rPr>
        <w:t xml:space="preserve"> </w:t>
      </w:r>
      <w:r w:rsidR="00023196" w:rsidRPr="00BE6B8B">
        <w:rPr>
          <w:rFonts w:ascii="David" w:hint="eastAsia"/>
          <w:szCs w:val="24"/>
          <w:rtl/>
        </w:rPr>
        <w:t>ובתנאי</w:t>
      </w:r>
      <w:r w:rsidR="00023196" w:rsidRPr="00BE6B8B">
        <w:rPr>
          <w:rFonts w:ascii="David"/>
          <w:szCs w:val="24"/>
        </w:rPr>
        <w:t xml:space="preserve"> </w:t>
      </w:r>
      <w:r w:rsidR="00023196" w:rsidRPr="00BE6B8B">
        <w:rPr>
          <w:rFonts w:ascii="David" w:hint="eastAsia"/>
          <w:szCs w:val="24"/>
          <w:rtl/>
        </w:rPr>
        <w:t>כי</w:t>
      </w:r>
      <w:r w:rsidR="00023196" w:rsidRPr="00BE6B8B">
        <w:rPr>
          <w:rFonts w:ascii="David"/>
          <w:szCs w:val="24"/>
        </w:rPr>
        <w:t xml:space="preserve"> </w:t>
      </w:r>
      <w:r w:rsidR="00023196" w:rsidRPr="00BE6B8B">
        <w:rPr>
          <w:rFonts w:ascii="David" w:hint="eastAsia"/>
          <w:szCs w:val="24"/>
          <w:rtl/>
        </w:rPr>
        <w:t>השירותים</w:t>
      </w:r>
      <w:r w:rsidR="00023196" w:rsidRPr="00BE6B8B">
        <w:rPr>
          <w:rFonts w:ascii="David"/>
          <w:szCs w:val="24"/>
        </w:rPr>
        <w:t xml:space="preserve"> </w:t>
      </w:r>
      <w:r w:rsidR="00023196" w:rsidRPr="00BE6B8B">
        <w:rPr>
          <w:rFonts w:ascii="David" w:hint="eastAsia"/>
          <w:szCs w:val="24"/>
          <w:rtl/>
        </w:rPr>
        <w:t>שבוצעו</w:t>
      </w:r>
      <w:r w:rsidR="00023196" w:rsidRPr="00BE6B8B">
        <w:rPr>
          <w:rFonts w:ascii="David"/>
          <w:szCs w:val="24"/>
        </w:rPr>
        <w:t xml:space="preserve"> </w:t>
      </w:r>
      <w:r w:rsidR="00023196" w:rsidRPr="00BE6B8B">
        <w:rPr>
          <w:rFonts w:ascii="David" w:hint="eastAsia"/>
          <w:szCs w:val="24"/>
          <w:rtl/>
        </w:rPr>
        <w:t>היו</w:t>
      </w:r>
      <w:r w:rsidR="00023196" w:rsidRPr="00BE6B8B">
        <w:rPr>
          <w:rFonts w:ascii="David"/>
          <w:szCs w:val="24"/>
        </w:rPr>
        <w:t xml:space="preserve"> </w:t>
      </w:r>
      <w:r w:rsidR="00023196" w:rsidRPr="00BE6B8B">
        <w:rPr>
          <w:rFonts w:ascii="David" w:hint="eastAsia"/>
          <w:szCs w:val="24"/>
          <w:rtl/>
        </w:rPr>
        <w:t>לשביעות</w:t>
      </w:r>
      <w:r w:rsidR="009C10E5" w:rsidRPr="00BE6B8B">
        <w:rPr>
          <w:rFonts w:ascii="David" w:hint="cs"/>
          <w:szCs w:val="24"/>
          <w:rtl/>
        </w:rPr>
        <w:t xml:space="preserve"> </w:t>
      </w:r>
      <w:r w:rsidR="00023196" w:rsidRPr="00BE6B8B">
        <w:rPr>
          <w:rFonts w:ascii="David" w:hint="eastAsia"/>
          <w:szCs w:val="24"/>
          <w:rtl/>
        </w:rPr>
        <w:t>רצונו</w:t>
      </w:r>
      <w:r w:rsidR="00023196" w:rsidRPr="00BE6B8B">
        <w:rPr>
          <w:rFonts w:ascii="David"/>
          <w:szCs w:val="24"/>
        </w:rPr>
        <w:t xml:space="preserve"> </w:t>
      </w:r>
      <w:r w:rsidR="00023196" w:rsidRPr="00BE6B8B">
        <w:rPr>
          <w:rFonts w:ascii="David" w:hint="eastAsia"/>
          <w:szCs w:val="24"/>
          <w:rtl/>
        </w:rPr>
        <w:t>המלאה</w:t>
      </w:r>
      <w:r w:rsidR="00023196" w:rsidRPr="00BE6B8B">
        <w:rPr>
          <w:rFonts w:ascii="David"/>
          <w:szCs w:val="24"/>
        </w:rPr>
        <w:t xml:space="preserve"> </w:t>
      </w:r>
      <w:r w:rsidR="00023196" w:rsidRPr="00BE6B8B">
        <w:rPr>
          <w:rFonts w:ascii="David" w:hint="eastAsia"/>
          <w:szCs w:val="24"/>
          <w:rtl/>
        </w:rPr>
        <w:t>של</w:t>
      </w:r>
      <w:r w:rsidR="00023196" w:rsidRPr="00BE6B8B">
        <w:rPr>
          <w:rFonts w:ascii="David"/>
          <w:szCs w:val="24"/>
        </w:rPr>
        <w:t xml:space="preserve"> </w:t>
      </w:r>
      <w:r w:rsidR="00035919">
        <w:rPr>
          <w:rFonts w:ascii="David" w:hint="cs"/>
          <w:szCs w:val="24"/>
          <w:rtl/>
        </w:rPr>
        <w:t>הממונה</w:t>
      </w:r>
      <w:r w:rsidR="00035919" w:rsidRPr="00BE6B8B">
        <w:rPr>
          <w:rFonts w:ascii="David" w:hint="cs"/>
          <w:szCs w:val="24"/>
          <w:rtl/>
        </w:rPr>
        <w:t xml:space="preserve"> </w:t>
      </w:r>
      <w:r w:rsidR="00035919" w:rsidRPr="00BE6B8B">
        <w:rPr>
          <w:rFonts w:ascii="David"/>
          <w:szCs w:val="24"/>
        </w:rPr>
        <w:t xml:space="preserve"> </w:t>
      </w:r>
      <w:r w:rsidR="005859B7">
        <w:rPr>
          <w:rFonts w:ascii="David" w:hint="cs"/>
          <w:szCs w:val="24"/>
          <w:rtl/>
        </w:rPr>
        <w:t>(</w:t>
      </w:r>
      <w:r w:rsidR="00023196" w:rsidRPr="00BE6B8B">
        <w:rPr>
          <w:rFonts w:ascii="David" w:hint="eastAsia"/>
          <w:szCs w:val="24"/>
          <w:rtl/>
        </w:rPr>
        <w:t>להלן</w:t>
      </w:r>
      <w:r w:rsidR="00D94497">
        <w:rPr>
          <w:rFonts w:ascii="David" w:hint="cs"/>
          <w:szCs w:val="24"/>
          <w:rtl/>
        </w:rPr>
        <w:t xml:space="preserve">: </w:t>
      </w:r>
      <w:r w:rsidR="00023196" w:rsidRPr="00BE6B8B">
        <w:rPr>
          <w:rFonts w:ascii="David"/>
          <w:szCs w:val="24"/>
        </w:rPr>
        <w:t xml:space="preserve"> </w:t>
      </w:r>
      <w:r w:rsidR="00035919">
        <w:rPr>
          <w:rFonts w:ascii="David" w:hint="cs"/>
          <w:szCs w:val="24"/>
          <w:rtl/>
        </w:rPr>
        <w:t>"</w:t>
      </w:r>
      <w:r w:rsidRPr="00BE6B8B">
        <w:rPr>
          <w:rFonts w:ascii="David" w:hint="eastAsia"/>
          <w:szCs w:val="24"/>
          <w:rtl/>
        </w:rPr>
        <w:t>התמור</w:t>
      </w:r>
      <w:r w:rsidR="009C10E5" w:rsidRPr="00BE6B8B">
        <w:rPr>
          <w:rFonts w:ascii="David" w:hint="cs"/>
          <w:szCs w:val="24"/>
          <w:rtl/>
        </w:rPr>
        <w:t>ה</w:t>
      </w:r>
      <w:r w:rsidR="00035919">
        <w:rPr>
          <w:rFonts w:ascii="David" w:hint="cs"/>
          <w:szCs w:val="24"/>
          <w:rtl/>
        </w:rPr>
        <w:t>"</w:t>
      </w:r>
      <w:r w:rsidR="009C10E5" w:rsidRPr="00BE6B8B">
        <w:rPr>
          <w:rFonts w:ascii="David" w:hint="cs"/>
          <w:szCs w:val="24"/>
          <w:rtl/>
        </w:rPr>
        <w:t>).</w:t>
      </w:r>
    </w:p>
    <w:p w:rsidR="002D45DF" w:rsidRDefault="00223000" w:rsidP="00C72867">
      <w:pPr>
        <w:pStyle w:val="af"/>
        <w:numPr>
          <w:ilvl w:val="1"/>
          <w:numId w:val="8"/>
        </w:numPr>
        <w:autoSpaceDE w:val="0"/>
        <w:autoSpaceDN w:val="0"/>
        <w:adjustRightInd w:val="0"/>
        <w:spacing w:line="360" w:lineRule="auto"/>
        <w:ind w:right="0"/>
        <w:jc w:val="both"/>
        <w:rPr>
          <w:rFonts w:ascii="David"/>
          <w:szCs w:val="24"/>
        </w:rPr>
      </w:pPr>
      <w:r w:rsidRPr="00223000">
        <w:rPr>
          <w:rFonts w:ascii="David,Bold"/>
          <w:b/>
          <w:bCs/>
          <w:szCs w:val="24"/>
        </w:rPr>
        <w:t xml:space="preserve"> </w:t>
      </w:r>
      <w:r w:rsidR="00023196" w:rsidRPr="00BE6B8B">
        <w:rPr>
          <w:rFonts w:ascii="David" w:hint="eastAsia"/>
          <w:szCs w:val="24"/>
          <w:rtl/>
        </w:rPr>
        <w:t>מובהר</w:t>
      </w:r>
      <w:r w:rsidR="00023196" w:rsidRPr="00BE6B8B">
        <w:rPr>
          <w:rFonts w:ascii="David"/>
          <w:szCs w:val="24"/>
        </w:rPr>
        <w:t xml:space="preserve"> </w:t>
      </w:r>
      <w:r w:rsidR="00023196" w:rsidRPr="00BE6B8B">
        <w:rPr>
          <w:rFonts w:ascii="David" w:hint="eastAsia"/>
          <w:szCs w:val="24"/>
          <w:rtl/>
        </w:rPr>
        <w:t>למען</w:t>
      </w:r>
      <w:r w:rsidR="00023196" w:rsidRPr="00BE6B8B">
        <w:rPr>
          <w:rFonts w:ascii="David"/>
          <w:szCs w:val="24"/>
        </w:rPr>
        <w:t xml:space="preserve"> </w:t>
      </w:r>
      <w:r w:rsidR="00023196" w:rsidRPr="00BE6B8B">
        <w:rPr>
          <w:rFonts w:ascii="David" w:hint="eastAsia"/>
          <w:szCs w:val="24"/>
          <w:rtl/>
        </w:rPr>
        <w:t>הסר</w:t>
      </w:r>
      <w:r w:rsidR="00023196" w:rsidRPr="00BE6B8B">
        <w:rPr>
          <w:rFonts w:ascii="David"/>
          <w:szCs w:val="24"/>
        </w:rPr>
        <w:t xml:space="preserve"> </w:t>
      </w:r>
      <w:r w:rsidR="00023196" w:rsidRPr="00BE6B8B">
        <w:rPr>
          <w:rFonts w:ascii="David" w:hint="eastAsia"/>
          <w:szCs w:val="24"/>
          <w:rtl/>
        </w:rPr>
        <w:t>ספק</w:t>
      </w:r>
      <w:r w:rsidR="00035919">
        <w:rPr>
          <w:rFonts w:ascii="David" w:hint="cs"/>
          <w:szCs w:val="24"/>
          <w:rtl/>
        </w:rPr>
        <w:t>,</w:t>
      </w:r>
      <w:r w:rsidR="00023196" w:rsidRPr="00BE6B8B">
        <w:rPr>
          <w:rFonts w:ascii="David"/>
          <w:szCs w:val="24"/>
        </w:rPr>
        <w:t xml:space="preserve"> </w:t>
      </w:r>
      <w:r w:rsidR="00023196" w:rsidRPr="00BE6B8B">
        <w:rPr>
          <w:rFonts w:ascii="David" w:hint="eastAsia"/>
          <w:szCs w:val="24"/>
          <w:rtl/>
        </w:rPr>
        <w:t>כי</w:t>
      </w:r>
      <w:r w:rsidR="00023196" w:rsidRPr="00BE6B8B">
        <w:rPr>
          <w:rFonts w:ascii="David"/>
          <w:szCs w:val="24"/>
        </w:rPr>
        <w:t xml:space="preserve"> </w:t>
      </w:r>
      <w:r w:rsidR="00023196" w:rsidRPr="00BE6B8B">
        <w:rPr>
          <w:rFonts w:ascii="David" w:hint="eastAsia"/>
          <w:szCs w:val="24"/>
          <w:rtl/>
        </w:rPr>
        <w:t>אין</w:t>
      </w:r>
      <w:r w:rsidR="00023196" w:rsidRPr="00BE6B8B">
        <w:rPr>
          <w:rFonts w:ascii="David"/>
          <w:szCs w:val="24"/>
        </w:rPr>
        <w:t xml:space="preserve"> </w:t>
      </w:r>
      <w:r w:rsidR="00023196" w:rsidRPr="00BE6B8B">
        <w:rPr>
          <w:rFonts w:ascii="David" w:hint="eastAsia"/>
          <w:szCs w:val="24"/>
          <w:rtl/>
        </w:rPr>
        <w:t>המשרד</w:t>
      </w:r>
      <w:r w:rsidR="00023196" w:rsidRPr="00BE6B8B">
        <w:rPr>
          <w:rFonts w:ascii="David"/>
          <w:szCs w:val="24"/>
        </w:rPr>
        <w:t xml:space="preserve"> </w:t>
      </w:r>
      <w:r w:rsidR="00023196" w:rsidRPr="00BE6B8B">
        <w:rPr>
          <w:rFonts w:ascii="David" w:hint="eastAsia"/>
          <w:szCs w:val="24"/>
          <w:rtl/>
        </w:rPr>
        <w:t>מתחייב</w:t>
      </w:r>
      <w:r w:rsidR="00023196" w:rsidRPr="00BE6B8B">
        <w:rPr>
          <w:rFonts w:ascii="David"/>
          <w:szCs w:val="24"/>
          <w:rtl/>
        </w:rPr>
        <w:t xml:space="preserve"> </w:t>
      </w:r>
      <w:r w:rsidR="00023196" w:rsidRPr="00BE6B8B">
        <w:rPr>
          <w:rFonts w:ascii="David" w:hint="eastAsia"/>
          <w:szCs w:val="24"/>
          <w:rtl/>
        </w:rPr>
        <w:t>לביצוע</w:t>
      </w:r>
      <w:r w:rsidR="00023196" w:rsidRPr="00BE6B8B">
        <w:rPr>
          <w:rFonts w:ascii="David"/>
          <w:szCs w:val="24"/>
        </w:rPr>
        <w:t xml:space="preserve"> </w:t>
      </w:r>
      <w:r w:rsidR="00023196" w:rsidRPr="00BE6B8B">
        <w:rPr>
          <w:rFonts w:ascii="David" w:hint="eastAsia"/>
          <w:szCs w:val="24"/>
          <w:rtl/>
        </w:rPr>
        <w:t>המלא</w:t>
      </w:r>
      <w:r w:rsidR="00023196" w:rsidRPr="00BE6B8B">
        <w:rPr>
          <w:rFonts w:ascii="David"/>
          <w:szCs w:val="24"/>
        </w:rPr>
        <w:t xml:space="preserve"> </w:t>
      </w:r>
      <w:r w:rsidR="00023196" w:rsidRPr="00BE6B8B">
        <w:rPr>
          <w:rFonts w:ascii="David" w:hint="eastAsia"/>
          <w:szCs w:val="24"/>
          <w:rtl/>
        </w:rPr>
        <w:t>של</w:t>
      </w:r>
      <w:r w:rsidR="00023196" w:rsidRPr="00BE6B8B">
        <w:rPr>
          <w:rFonts w:ascii="David"/>
          <w:szCs w:val="24"/>
        </w:rPr>
        <w:t xml:space="preserve"> </w:t>
      </w:r>
      <w:r w:rsidR="00023196" w:rsidRPr="00BE6B8B">
        <w:rPr>
          <w:rFonts w:ascii="David" w:hint="eastAsia"/>
          <w:szCs w:val="24"/>
          <w:rtl/>
        </w:rPr>
        <w:t>כל</w:t>
      </w:r>
      <w:r w:rsidR="00023196" w:rsidRPr="00BE6B8B">
        <w:rPr>
          <w:rFonts w:ascii="David"/>
          <w:szCs w:val="24"/>
        </w:rPr>
        <w:t xml:space="preserve"> </w:t>
      </w:r>
      <w:r w:rsidR="00023196" w:rsidRPr="00BE6B8B">
        <w:rPr>
          <w:rFonts w:ascii="David" w:hint="eastAsia"/>
          <w:szCs w:val="24"/>
          <w:rtl/>
        </w:rPr>
        <w:t>אבני</w:t>
      </w:r>
      <w:r w:rsidR="00023196" w:rsidRPr="00BE6B8B">
        <w:rPr>
          <w:rFonts w:ascii="David"/>
          <w:szCs w:val="24"/>
        </w:rPr>
        <w:t xml:space="preserve"> </w:t>
      </w:r>
      <w:r w:rsidR="00023196" w:rsidRPr="00BE6B8B">
        <w:rPr>
          <w:rFonts w:ascii="David" w:hint="eastAsia"/>
          <w:szCs w:val="24"/>
          <w:rtl/>
        </w:rPr>
        <w:t>הדרך</w:t>
      </w:r>
      <w:r w:rsidR="00926F1F">
        <w:rPr>
          <w:rFonts w:ascii="David" w:hint="cs"/>
          <w:szCs w:val="24"/>
          <w:rtl/>
        </w:rPr>
        <w:t>,</w:t>
      </w:r>
      <w:r w:rsidR="00023196" w:rsidRPr="00BE6B8B">
        <w:rPr>
          <w:rFonts w:ascii="David"/>
          <w:szCs w:val="24"/>
        </w:rPr>
        <w:t xml:space="preserve"> </w:t>
      </w:r>
      <w:r w:rsidR="00023196" w:rsidRPr="00BE6B8B">
        <w:rPr>
          <w:rFonts w:ascii="David" w:hint="eastAsia"/>
          <w:szCs w:val="24"/>
          <w:rtl/>
        </w:rPr>
        <w:t>וכי</w:t>
      </w:r>
      <w:r w:rsidR="00023196" w:rsidRPr="00BE6B8B">
        <w:rPr>
          <w:rFonts w:ascii="David"/>
          <w:szCs w:val="24"/>
        </w:rPr>
        <w:t xml:space="preserve"> </w:t>
      </w:r>
      <w:r w:rsidR="00023196" w:rsidRPr="00BE6B8B">
        <w:rPr>
          <w:rFonts w:ascii="David" w:hint="eastAsia"/>
          <w:szCs w:val="24"/>
          <w:rtl/>
        </w:rPr>
        <w:t>יכול</w:t>
      </w:r>
      <w:r w:rsidR="00023196" w:rsidRPr="00BE6B8B">
        <w:rPr>
          <w:rFonts w:ascii="David"/>
          <w:szCs w:val="24"/>
        </w:rPr>
        <w:t xml:space="preserve"> </w:t>
      </w:r>
      <w:r w:rsidR="00023196" w:rsidRPr="00BE6B8B">
        <w:rPr>
          <w:rFonts w:ascii="David" w:hint="eastAsia"/>
          <w:szCs w:val="24"/>
          <w:rtl/>
        </w:rPr>
        <w:t>המשרד</w:t>
      </w:r>
      <w:r w:rsidR="009C10E5" w:rsidRPr="00BE6B8B">
        <w:rPr>
          <w:rFonts w:ascii="David" w:hint="cs"/>
          <w:szCs w:val="24"/>
          <w:rtl/>
        </w:rPr>
        <w:t xml:space="preserve"> </w:t>
      </w:r>
      <w:r w:rsidR="00023196" w:rsidRPr="00BE6B8B">
        <w:rPr>
          <w:rFonts w:ascii="David" w:hint="eastAsia"/>
          <w:szCs w:val="24"/>
          <w:rtl/>
        </w:rPr>
        <w:t>להחליט</w:t>
      </w:r>
      <w:r w:rsidR="00023196" w:rsidRPr="00BE6B8B">
        <w:rPr>
          <w:rFonts w:ascii="David"/>
          <w:szCs w:val="24"/>
        </w:rPr>
        <w:t xml:space="preserve"> </w:t>
      </w:r>
      <w:r w:rsidR="00023196" w:rsidRPr="00BE6B8B">
        <w:rPr>
          <w:rFonts w:ascii="David" w:hint="eastAsia"/>
          <w:szCs w:val="24"/>
          <w:rtl/>
        </w:rPr>
        <w:t>כי</w:t>
      </w:r>
      <w:r w:rsidR="00023196" w:rsidRPr="00BE6B8B">
        <w:rPr>
          <w:rFonts w:ascii="David"/>
          <w:szCs w:val="24"/>
        </w:rPr>
        <w:t xml:space="preserve"> </w:t>
      </w:r>
      <w:r w:rsidR="00023196" w:rsidRPr="00BE6B8B">
        <w:rPr>
          <w:rFonts w:ascii="David" w:hint="eastAsia"/>
          <w:szCs w:val="24"/>
          <w:rtl/>
        </w:rPr>
        <w:t>אין</w:t>
      </w:r>
      <w:r w:rsidR="00023196" w:rsidRPr="00BE6B8B">
        <w:rPr>
          <w:rFonts w:ascii="David"/>
          <w:szCs w:val="24"/>
        </w:rPr>
        <w:t xml:space="preserve"> </w:t>
      </w:r>
      <w:r w:rsidR="00023196" w:rsidRPr="00BE6B8B">
        <w:rPr>
          <w:rFonts w:ascii="David" w:hint="eastAsia"/>
          <w:szCs w:val="24"/>
          <w:rtl/>
        </w:rPr>
        <w:t>צורך</w:t>
      </w:r>
      <w:r w:rsidR="00023196" w:rsidRPr="00BE6B8B">
        <w:rPr>
          <w:rFonts w:ascii="David"/>
          <w:szCs w:val="24"/>
        </w:rPr>
        <w:t xml:space="preserve"> </w:t>
      </w:r>
      <w:r w:rsidR="00023196" w:rsidRPr="00BE6B8B">
        <w:rPr>
          <w:rFonts w:ascii="David" w:hint="eastAsia"/>
          <w:szCs w:val="24"/>
          <w:rtl/>
        </w:rPr>
        <w:t>בהשלמת</w:t>
      </w:r>
      <w:r w:rsidR="00023196" w:rsidRPr="00BE6B8B">
        <w:rPr>
          <w:rFonts w:ascii="David"/>
          <w:szCs w:val="24"/>
        </w:rPr>
        <w:t xml:space="preserve"> </w:t>
      </w:r>
      <w:r w:rsidR="00023196" w:rsidRPr="00BE6B8B">
        <w:rPr>
          <w:rFonts w:ascii="David" w:hint="eastAsia"/>
          <w:szCs w:val="24"/>
          <w:rtl/>
        </w:rPr>
        <w:t>יתרת</w:t>
      </w:r>
      <w:r w:rsidR="00023196" w:rsidRPr="00BE6B8B">
        <w:rPr>
          <w:rFonts w:ascii="David"/>
          <w:szCs w:val="24"/>
        </w:rPr>
        <w:t xml:space="preserve"> </w:t>
      </w:r>
      <w:r w:rsidR="00023196" w:rsidRPr="00BE6B8B">
        <w:rPr>
          <w:rFonts w:ascii="David" w:hint="eastAsia"/>
          <w:szCs w:val="24"/>
          <w:rtl/>
        </w:rPr>
        <w:t>אבני</w:t>
      </w:r>
      <w:r w:rsidR="00023196" w:rsidRPr="00BE6B8B">
        <w:rPr>
          <w:rFonts w:ascii="David"/>
          <w:szCs w:val="24"/>
        </w:rPr>
        <w:t xml:space="preserve"> </w:t>
      </w:r>
      <w:r w:rsidR="00023196" w:rsidRPr="00BE6B8B">
        <w:rPr>
          <w:rFonts w:ascii="David" w:hint="eastAsia"/>
          <w:szCs w:val="24"/>
          <w:rtl/>
        </w:rPr>
        <w:t>הדרך</w:t>
      </w:r>
      <w:r w:rsidR="009C10E5" w:rsidRPr="00BE6B8B">
        <w:rPr>
          <w:rFonts w:ascii="David" w:hint="cs"/>
          <w:szCs w:val="24"/>
          <w:rtl/>
        </w:rPr>
        <w:t>.</w:t>
      </w:r>
    </w:p>
    <w:p w:rsidR="002D45DF" w:rsidRDefault="00023196" w:rsidP="00C72867">
      <w:pPr>
        <w:pStyle w:val="af"/>
        <w:numPr>
          <w:ilvl w:val="1"/>
          <w:numId w:val="8"/>
        </w:numPr>
        <w:autoSpaceDE w:val="0"/>
        <w:autoSpaceDN w:val="0"/>
        <w:adjustRightInd w:val="0"/>
        <w:spacing w:line="360" w:lineRule="auto"/>
        <w:ind w:right="0"/>
        <w:jc w:val="both"/>
        <w:rPr>
          <w:rFonts w:ascii="David"/>
          <w:szCs w:val="24"/>
        </w:rPr>
      </w:pPr>
      <w:r w:rsidRPr="00BE6B8B">
        <w:rPr>
          <w:rFonts w:ascii="David" w:hint="eastAsia"/>
          <w:szCs w:val="24"/>
          <w:rtl/>
        </w:rPr>
        <w:t>התמורה</w:t>
      </w:r>
      <w:r w:rsidRPr="00BE6B8B">
        <w:rPr>
          <w:rFonts w:ascii="David"/>
          <w:szCs w:val="24"/>
        </w:rPr>
        <w:t xml:space="preserve"> </w:t>
      </w:r>
      <w:r w:rsidRPr="00BE6B8B">
        <w:rPr>
          <w:rFonts w:ascii="David" w:hint="eastAsia"/>
          <w:szCs w:val="24"/>
          <w:rtl/>
        </w:rPr>
        <w:t>תשולם</w:t>
      </w:r>
      <w:r w:rsidRPr="00BE6B8B">
        <w:rPr>
          <w:rFonts w:ascii="David"/>
          <w:szCs w:val="24"/>
        </w:rPr>
        <w:t xml:space="preserve"> </w:t>
      </w:r>
      <w:r w:rsidRPr="00BE6B8B">
        <w:rPr>
          <w:rFonts w:ascii="David" w:hint="eastAsia"/>
          <w:szCs w:val="24"/>
          <w:rtl/>
        </w:rPr>
        <w:t>לספק</w:t>
      </w:r>
      <w:r w:rsidRPr="00BE6B8B">
        <w:rPr>
          <w:rFonts w:ascii="David"/>
          <w:szCs w:val="24"/>
        </w:rPr>
        <w:t xml:space="preserve"> </w:t>
      </w:r>
      <w:r w:rsidRPr="00BE6B8B">
        <w:rPr>
          <w:rFonts w:ascii="David" w:hint="eastAsia"/>
          <w:szCs w:val="24"/>
          <w:rtl/>
        </w:rPr>
        <w:t>בתשלומים</w:t>
      </w:r>
      <w:r w:rsidRPr="00BE6B8B">
        <w:rPr>
          <w:rFonts w:ascii="David"/>
          <w:szCs w:val="24"/>
        </w:rPr>
        <w:t xml:space="preserve">, </w:t>
      </w:r>
      <w:r w:rsidRPr="00BE6B8B">
        <w:rPr>
          <w:rFonts w:ascii="David" w:hint="eastAsia"/>
          <w:szCs w:val="24"/>
          <w:rtl/>
        </w:rPr>
        <w:t>כנגד</w:t>
      </w:r>
      <w:r w:rsidRPr="00BE6B8B">
        <w:rPr>
          <w:rFonts w:ascii="David"/>
          <w:szCs w:val="24"/>
        </w:rPr>
        <w:t xml:space="preserve"> </w:t>
      </w:r>
      <w:r w:rsidRPr="00BE6B8B">
        <w:rPr>
          <w:rFonts w:ascii="David" w:hint="eastAsia"/>
          <w:szCs w:val="24"/>
          <w:rtl/>
        </w:rPr>
        <w:t>ביצוע</w:t>
      </w:r>
      <w:r w:rsidRPr="00BE6B8B">
        <w:rPr>
          <w:rFonts w:ascii="David"/>
          <w:szCs w:val="24"/>
        </w:rPr>
        <w:t xml:space="preserve"> </w:t>
      </w:r>
      <w:r w:rsidRPr="00BE6B8B">
        <w:rPr>
          <w:rFonts w:ascii="David" w:hint="eastAsia"/>
          <w:szCs w:val="24"/>
          <w:rtl/>
        </w:rPr>
        <w:t>אבני</w:t>
      </w:r>
      <w:r w:rsidRPr="00BE6B8B">
        <w:rPr>
          <w:rFonts w:ascii="David"/>
          <w:szCs w:val="24"/>
        </w:rPr>
        <w:t xml:space="preserve"> </w:t>
      </w:r>
      <w:r w:rsidRPr="00BE6B8B">
        <w:rPr>
          <w:rFonts w:ascii="David" w:hint="eastAsia"/>
          <w:szCs w:val="24"/>
          <w:rtl/>
        </w:rPr>
        <w:t>הדרך</w:t>
      </w:r>
      <w:r w:rsidRPr="00BE6B8B">
        <w:rPr>
          <w:rFonts w:ascii="David"/>
          <w:szCs w:val="24"/>
        </w:rPr>
        <w:t xml:space="preserve"> </w:t>
      </w:r>
      <w:r w:rsidRPr="00BE6B8B">
        <w:rPr>
          <w:rFonts w:ascii="David" w:hint="eastAsia"/>
          <w:szCs w:val="24"/>
          <w:rtl/>
        </w:rPr>
        <w:t>המפורטים</w:t>
      </w:r>
      <w:r w:rsidRPr="00BE6B8B">
        <w:rPr>
          <w:rFonts w:ascii="David"/>
          <w:szCs w:val="24"/>
        </w:rPr>
        <w:t xml:space="preserve"> </w:t>
      </w:r>
      <w:r w:rsidR="009C10E5" w:rsidRPr="00BE6B8B">
        <w:rPr>
          <w:rFonts w:ascii="David" w:hint="cs"/>
          <w:szCs w:val="24"/>
          <w:rtl/>
        </w:rPr>
        <w:t>בטבלה 1 להלן:</w:t>
      </w:r>
    </w:p>
    <w:p w:rsidR="00905DA1" w:rsidRDefault="00905DA1" w:rsidP="00333B63">
      <w:pPr>
        <w:autoSpaceDE w:val="0"/>
        <w:autoSpaceDN w:val="0"/>
        <w:adjustRightInd w:val="0"/>
        <w:spacing w:line="360" w:lineRule="auto"/>
        <w:rPr>
          <w:rFonts w:ascii="David,Bold"/>
          <w:b/>
          <w:bCs/>
          <w:szCs w:val="24"/>
          <w:rtl/>
        </w:rPr>
      </w:pPr>
    </w:p>
    <w:tbl>
      <w:tblPr>
        <w:bidiVisual/>
        <w:tblW w:w="9501" w:type="dxa"/>
        <w:jc w:val="center"/>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0"/>
        <w:gridCol w:w="4741"/>
        <w:gridCol w:w="2910"/>
      </w:tblGrid>
      <w:tr w:rsidR="00D0092A" w:rsidRPr="003B7C0B" w:rsidTr="00991A45">
        <w:trPr>
          <w:trHeight w:val="425"/>
          <w:jc w:val="center"/>
        </w:trPr>
        <w:tc>
          <w:tcPr>
            <w:tcW w:w="1850" w:type="dxa"/>
            <w:shd w:val="clear" w:color="auto" w:fill="D9D9D9"/>
            <w:vAlign w:val="center"/>
          </w:tcPr>
          <w:p w:rsidR="00D0092A" w:rsidRPr="00DF1DAE" w:rsidRDefault="00D0092A" w:rsidP="00991A45">
            <w:pPr>
              <w:pStyle w:val="aff8"/>
              <w:jc w:val="center"/>
              <w:rPr>
                <w:rFonts w:cs="David"/>
                <w:b/>
                <w:bCs/>
                <w:sz w:val="28"/>
                <w:szCs w:val="28"/>
                <w:rtl/>
              </w:rPr>
            </w:pPr>
            <w:r w:rsidRPr="00DF1DAE">
              <w:rPr>
                <w:rFonts w:cs="David" w:hint="cs"/>
                <w:b/>
                <w:bCs/>
                <w:sz w:val="28"/>
                <w:szCs w:val="28"/>
                <w:rtl/>
              </w:rPr>
              <w:t>אבן הדרך</w:t>
            </w:r>
          </w:p>
        </w:tc>
        <w:tc>
          <w:tcPr>
            <w:tcW w:w="4741" w:type="dxa"/>
            <w:shd w:val="clear" w:color="auto" w:fill="D9D9D9"/>
            <w:vAlign w:val="center"/>
          </w:tcPr>
          <w:p w:rsidR="00D0092A" w:rsidRPr="00DF1DAE" w:rsidRDefault="00D0092A" w:rsidP="00991A45">
            <w:pPr>
              <w:pStyle w:val="aff8"/>
              <w:jc w:val="center"/>
              <w:rPr>
                <w:rFonts w:cs="David"/>
                <w:b/>
                <w:bCs/>
                <w:sz w:val="28"/>
                <w:szCs w:val="28"/>
                <w:rtl/>
              </w:rPr>
            </w:pPr>
            <w:r w:rsidRPr="00DF1DAE">
              <w:rPr>
                <w:rFonts w:cs="David" w:hint="cs"/>
                <w:b/>
                <w:bCs/>
                <w:sz w:val="28"/>
                <w:szCs w:val="28"/>
                <w:rtl/>
              </w:rPr>
              <w:t>מועד הגשה</w:t>
            </w:r>
          </w:p>
        </w:tc>
        <w:tc>
          <w:tcPr>
            <w:tcW w:w="2910" w:type="dxa"/>
            <w:shd w:val="clear" w:color="auto" w:fill="D9D9D9"/>
            <w:vAlign w:val="center"/>
          </w:tcPr>
          <w:p w:rsidR="00D0092A" w:rsidRPr="00DF1DAE" w:rsidRDefault="00D0092A" w:rsidP="00991A45">
            <w:pPr>
              <w:pStyle w:val="aff8"/>
              <w:jc w:val="center"/>
              <w:rPr>
                <w:rFonts w:cs="David"/>
                <w:b/>
                <w:bCs/>
                <w:sz w:val="28"/>
                <w:szCs w:val="28"/>
                <w:rtl/>
              </w:rPr>
            </w:pPr>
            <w:r w:rsidRPr="00DF1DAE">
              <w:rPr>
                <w:rFonts w:cs="David" w:hint="cs"/>
                <w:b/>
                <w:bCs/>
                <w:sz w:val="28"/>
                <w:szCs w:val="28"/>
                <w:rtl/>
              </w:rPr>
              <w:t>% לתשלום מהתמורה</w:t>
            </w:r>
          </w:p>
        </w:tc>
      </w:tr>
      <w:tr w:rsidR="00905DA1" w:rsidRPr="003B7C0B" w:rsidTr="00991A45">
        <w:trPr>
          <w:trHeight w:val="1019"/>
          <w:jc w:val="center"/>
        </w:trPr>
        <w:tc>
          <w:tcPr>
            <w:tcW w:w="1850" w:type="dxa"/>
            <w:vAlign w:val="center"/>
          </w:tcPr>
          <w:p w:rsidR="00905DA1" w:rsidRPr="008C116B" w:rsidRDefault="00905DA1" w:rsidP="00991A45">
            <w:pPr>
              <w:pStyle w:val="aff8"/>
              <w:spacing w:line="360" w:lineRule="auto"/>
              <w:jc w:val="center"/>
              <w:rPr>
                <w:rFonts w:cs="David"/>
                <w:b/>
                <w:bCs/>
                <w:sz w:val="24"/>
                <w:szCs w:val="24"/>
                <w:rtl/>
              </w:rPr>
            </w:pPr>
            <w:bookmarkStart w:id="0" w:name="_GoBack" w:colFirst="1" w:colLast="1"/>
            <w:r>
              <w:rPr>
                <w:rFonts w:cs="David" w:hint="cs"/>
                <w:b/>
                <w:bCs/>
                <w:sz w:val="24"/>
                <w:szCs w:val="24"/>
                <w:rtl/>
              </w:rPr>
              <w:t xml:space="preserve">הגשת דו"ח סופי עבור השירותים הכלולים בשלב א' </w:t>
            </w:r>
          </w:p>
        </w:tc>
        <w:tc>
          <w:tcPr>
            <w:tcW w:w="4741" w:type="dxa"/>
            <w:vAlign w:val="center"/>
          </w:tcPr>
          <w:p w:rsidR="00905DA1" w:rsidRPr="00DF1DAE" w:rsidRDefault="00905DA1" w:rsidP="00991A45">
            <w:pPr>
              <w:tabs>
                <w:tab w:val="left" w:pos="4969"/>
              </w:tabs>
              <w:spacing w:line="360" w:lineRule="auto"/>
              <w:jc w:val="both"/>
              <w:rPr>
                <w:sz w:val="22"/>
                <w:szCs w:val="22"/>
                <w:u w:val="single"/>
                <w:rtl/>
              </w:rPr>
            </w:pPr>
            <w:r w:rsidRPr="00DF1DAE">
              <w:rPr>
                <w:rFonts w:hint="eastAsia"/>
                <w:b/>
                <w:bCs/>
                <w:sz w:val="22"/>
                <w:szCs w:val="22"/>
                <w:u w:val="single"/>
                <w:rtl/>
              </w:rPr>
              <w:t>טיוטה</w:t>
            </w:r>
            <w:r w:rsidRPr="00DF1DAE">
              <w:rPr>
                <w:b/>
                <w:bCs/>
                <w:sz w:val="22"/>
                <w:szCs w:val="22"/>
                <w:u w:val="single"/>
                <w:rtl/>
              </w:rPr>
              <w:t xml:space="preserve"> ראשונה </w:t>
            </w:r>
            <w:r w:rsidRPr="00DF1DAE">
              <w:rPr>
                <w:sz w:val="22"/>
                <w:szCs w:val="22"/>
                <w:u w:val="single"/>
                <w:rtl/>
              </w:rPr>
              <w:t xml:space="preserve">– </w:t>
            </w:r>
            <w:r w:rsidRPr="00DF1DAE">
              <w:rPr>
                <w:rFonts w:hint="eastAsia"/>
                <w:sz w:val="22"/>
                <w:szCs w:val="22"/>
                <w:u w:val="single"/>
                <w:rtl/>
              </w:rPr>
              <w:t>חודש</w:t>
            </w:r>
            <w:r w:rsidRPr="00DF1DAE">
              <w:rPr>
                <w:sz w:val="22"/>
                <w:szCs w:val="22"/>
                <w:u w:val="single"/>
                <w:rtl/>
              </w:rPr>
              <w:t xml:space="preserve"> וחצי ממועד חתימת הסכם ההתקשרות</w:t>
            </w:r>
          </w:p>
          <w:p w:rsidR="00905DA1" w:rsidRPr="00DF1DAE" w:rsidRDefault="00905DA1" w:rsidP="00991A45">
            <w:pPr>
              <w:tabs>
                <w:tab w:val="left" w:pos="4969"/>
              </w:tabs>
              <w:spacing w:line="360" w:lineRule="auto"/>
              <w:jc w:val="both"/>
              <w:rPr>
                <w:sz w:val="22"/>
                <w:szCs w:val="22"/>
                <w:u w:val="single"/>
                <w:rtl/>
              </w:rPr>
            </w:pPr>
            <w:r w:rsidRPr="00DF1DAE">
              <w:rPr>
                <w:rFonts w:hint="eastAsia"/>
                <w:b/>
                <w:bCs/>
                <w:sz w:val="22"/>
                <w:szCs w:val="22"/>
                <w:u w:val="single"/>
                <w:rtl/>
              </w:rPr>
              <w:t>טיוטה</w:t>
            </w:r>
            <w:r w:rsidRPr="00DF1DAE">
              <w:rPr>
                <w:b/>
                <w:bCs/>
                <w:sz w:val="22"/>
                <w:szCs w:val="22"/>
                <w:u w:val="single"/>
                <w:rtl/>
              </w:rPr>
              <w:t xml:space="preserve"> שנייה </w:t>
            </w:r>
            <w:r w:rsidRPr="00DF1DAE">
              <w:rPr>
                <w:sz w:val="22"/>
                <w:szCs w:val="22"/>
                <w:u w:val="single"/>
                <w:rtl/>
              </w:rPr>
              <w:t xml:space="preserve">– </w:t>
            </w:r>
            <w:r w:rsidRPr="00DF1DAE">
              <w:rPr>
                <w:rFonts w:hint="eastAsia"/>
                <w:sz w:val="22"/>
                <w:szCs w:val="22"/>
                <w:u w:val="single"/>
                <w:rtl/>
              </w:rPr>
              <w:t>חודש</w:t>
            </w:r>
            <w:r w:rsidRPr="00DF1DAE">
              <w:rPr>
                <w:sz w:val="22"/>
                <w:szCs w:val="22"/>
                <w:u w:val="single"/>
                <w:rtl/>
              </w:rPr>
              <w:t xml:space="preserve"> מיום קבלת הערות המשרד על הטיוטה הראשונה</w:t>
            </w:r>
          </w:p>
          <w:p w:rsidR="00905DA1" w:rsidRPr="00DF1DAE" w:rsidRDefault="00905DA1" w:rsidP="00991A45">
            <w:pPr>
              <w:tabs>
                <w:tab w:val="left" w:pos="4969"/>
              </w:tabs>
              <w:spacing w:line="360" w:lineRule="auto"/>
              <w:jc w:val="both"/>
              <w:rPr>
                <w:sz w:val="22"/>
                <w:szCs w:val="22"/>
                <w:u w:val="single"/>
                <w:rtl/>
              </w:rPr>
            </w:pPr>
            <w:r w:rsidRPr="00DF1DAE">
              <w:rPr>
                <w:rFonts w:hint="eastAsia"/>
                <w:b/>
                <w:bCs/>
                <w:sz w:val="22"/>
                <w:szCs w:val="22"/>
                <w:u w:val="single"/>
                <w:rtl/>
              </w:rPr>
              <w:t>דו</w:t>
            </w:r>
            <w:r w:rsidRPr="00DF1DAE">
              <w:rPr>
                <w:b/>
                <w:bCs/>
                <w:sz w:val="22"/>
                <w:szCs w:val="22"/>
                <w:u w:val="single"/>
                <w:rtl/>
              </w:rPr>
              <w:t xml:space="preserve">"ח </w:t>
            </w:r>
            <w:r w:rsidRPr="00DF1DAE">
              <w:rPr>
                <w:rFonts w:hint="eastAsia"/>
                <w:b/>
                <w:bCs/>
                <w:sz w:val="22"/>
                <w:szCs w:val="22"/>
                <w:u w:val="single"/>
                <w:rtl/>
              </w:rPr>
              <w:t>סופי</w:t>
            </w:r>
            <w:r w:rsidRPr="00DF1DAE">
              <w:rPr>
                <w:sz w:val="22"/>
                <w:szCs w:val="22"/>
                <w:u w:val="single"/>
                <w:rtl/>
              </w:rPr>
              <w:t xml:space="preserve"> – שבועיים מיום קבלת הערות המשרד על הטיוטה </w:t>
            </w:r>
            <w:proofErr w:type="spellStart"/>
            <w:r w:rsidRPr="00DF1DAE">
              <w:rPr>
                <w:sz w:val="22"/>
                <w:szCs w:val="22"/>
                <w:u w:val="single"/>
                <w:rtl/>
              </w:rPr>
              <w:t>השניה</w:t>
            </w:r>
            <w:proofErr w:type="spellEnd"/>
            <w:r w:rsidRPr="00905DA1">
              <w:rPr>
                <w:rFonts w:hint="cs"/>
                <w:sz w:val="22"/>
                <w:szCs w:val="22"/>
                <w:rtl/>
              </w:rPr>
              <w:t>, ובכל מקרה לא יאוחר מ- 3 חודשים ממועד ביצוע ההתקשרות</w:t>
            </w:r>
          </w:p>
        </w:tc>
        <w:tc>
          <w:tcPr>
            <w:tcW w:w="2910" w:type="dxa"/>
            <w:vAlign w:val="center"/>
          </w:tcPr>
          <w:p w:rsidR="00905DA1" w:rsidRPr="00DF74C5" w:rsidRDefault="00905DA1" w:rsidP="00991A45">
            <w:pPr>
              <w:tabs>
                <w:tab w:val="left" w:pos="4969"/>
              </w:tabs>
              <w:spacing w:line="360" w:lineRule="auto"/>
              <w:jc w:val="both"/>
              <w:rPr>
                <w:sz w:val="22"/>
                <w:szCs w:val="22"/>
                <w:u w:val="single"/>
                <w:rtl/>
              </w:rPr>
            </w:pPr>
            <w:r w:rsidRPr="00DF1DAE">
              <w:rPr>
                <w:rFonts w:hint="eastAsia"/>
                <w:b/>
                <w:bCs/>
                <w:sz w:val="22"/>
                <w:szCs w:val="22"/>
                <w:u w:val="single"/>
                <w:rtl/>
              </w:rPr>
              <w:t>הגשת</w:t>
            </w:r>
            <w:r w:rsidRPr="00DF1DAE">
              <w:rPr>
                <w:b/>
                <w:bCs/>
                <w:sz w:val="22"/>
                <w:szCs w:val="22"/>
                <w:u w:val="single"/>
                <w:rtl/>
              </w:rPr>
              <w:t xml:space="preserve"> </w:t>
            </w:r>
            <w:r w:rsidRPr="00DF1DAE">
              <w:rPr>
                <w:rFonts w:hint="eastAsia"/>
                <w:b/>
                <w:bCs/>
                <w:sz w:val="22"/>
                <w:szCs w:val="22"/>
                <w:u w:val="single"/>
                <w:rtl/>
              </w:rPr>
              <w:t>טיוטה</w:t>
            </w:r>
            <w:r w:rsidRPr="00DF1DAE">
              <w:rPr>
                <w:b/>
                <w:bCs/>
                <w:sz w:val="22"/>
                <w:szCs w:val="22"/>
                <w:u w:val="single"/>
                <w:rtl/>
              </w:rPr>
              <w:t xml:space="preserve"> </w:t>
            </w:r>
            <w:r w:rsidRPr="00DF1DAE">
              <w:rPr>
                <w:rFonts w:hint="eastAsia"/>
                <w:b/>
                <w:bCs/>
                <w:sz w:val="22"/>
                <w:szCs w:val="22"/>
                <w:u w:val="single"/>
                <w:rtl/>
              </w:rPr>
              <w:t>ראשונה</w:t>
            </w:r>
            <w:r w:rsidRPr="00DF1DAE">
              <w:rPr>
                <w:sz w:val="22"/>
                <w:szCs w:val="22"/>
                <w:u w:val="single"/>
                <w:rtl/>
              </w:rPr>
              <w:t xml:space="preserve"> – 15% מסך התמורה</w:t>
            </w:r>
            <w:r w:rsidR="00DF74C5">
              <w:rPr>
                <w:sz w:val="22"/>
                <w:szCs w:val="22"/>
                <w:rtl/>
              </w:rPr>
              <w:t>–</w:t>
            </w:r>
            <w:r w:rsidR="00DF74C5">
              <w:rPr>
                <w:rFonts w:hint="cs"/>
                <w:sz w:val="22"/>
                <w:szCs w:val="22"/>
              </w:rPr>
              <w:t xml:space="preserve"> </w:t>
            </w:r>
            <w:r w:rsidR="00DF74C5">
              <w:rPr>
                <w:rFonts w:hint="cs"/>
                <w:sz w:val="22"/>
                <w:szCs w:val="22"/>
                <w:rtl/>
              </w:rPr>
              <w:t xml:space="preserve">עבור רכיב </w:t>
            </w:r>
            <w:r w:rsidR="00DF74C5">
              <w:rPr>
                <w:rFonts w:hint="cs"/>
                <w:sz w:val="22"/>
                <w:szCs w:val="22"/>
              </w:rPr>
              <w:t>A</w:t>
            </w:r>
          </w:p>
          <w:p w:rsidR="00905DA1" w:rsidRDefault="00905DA1" w:rsidP="00991A45">
            <w:pPr>
              <w:tabs>
                <w:tab w:val="left" w:pos="4969"/>
              </w:tabs>
              <w:spacing w:line="360" w:lineRule="auto"/>
              <w:jc w:val="both"/>
              <w:rPr>
                <w:b/>
                <w:bCs/>
                <w:sz w:val="22"/>
                <w:szCs w:val="22"/>
                <w:u w:val="single"/>
                <w:rtl/>
              </w:rPr>
            </w:pPr>
          </w:p>
          <w:p w:rsidR="00905DA1" w:rsidRPr="00DF1DAE" w:rsidRDefault="00905DA1" w:rsidP="00991A45">
            <w:pPr>
              <w:tabs>
                <w:tab w:val="left" w:pos="4969"/>
              </w:tabs>
              <w:spacing w:line="360" w:lineRule="auto"/>
              <w:jc w:val="both"/>
              <w:rPr>
                <w:sz w:val="22"/>
                <w:szCs w:val="22"/>
              </w:rPr>
            </w:pPr>
            <w:r w:rsidRPr="00DF1DAE">
              <w:rPr>
                <w:rFonts w:hint="eastAsia"/>
                <w:b/>
                <w:bCs/>
                <w:sz w:val="22"/>
                <w:szCs w:val="22"/>
                <w:u w:val="single"/>
                <w:rtl/>
              </w:rPr>
              <w:t>אישור</w:t>
            </w:r>
            <w:r w:rsidRPr="00DF1DAE">
              <w:rPr>
                <w:b/>
                <w:bCs/>
                <w:sz w:val="22"/>
                <w:szCs w:val="22"/>
                <w:u w:val="single"/>
                <w:rtl/>
              </w:rPr>
              <w:t xml:space="preserve"> </w:t>
            </w:r>
            <w:r w:rsidRPr="00DF1DAE">
              <w:rPr>
                <w:rFonts w:hint="eastAsia"/>
                <w:b/>
                <w:bCs/>
                <w:sz w:val="22"/>
                <w:szCs w:val="22"/>
                <w:u w:val="single"/>
                <w:rtl/>
              </w:rPr>
              <w:t>דו</w:t>
            </w:r>
            <w:r w:rsidRPr="00DF1DAE">
              <w:rPr>
                <w:b/>
                <w:bCs/>
                <w:sz w:val="22"/>
                <w:szCs w:val="22"/>
                <w:u w:val="single"/>
                <w:rtl/>
              </w:rPr>
              <w:t xml:space="preserve">"ח </w:t>
            </w:r>
            <w:r w:rsidRPr="00DF1DAE">
              <w:rPr>
                <w:rFonts w:hint="eastAsia"/>
                <w:b/>
                <w:bCs/>
                <w:sz w:val="22"/>
                <w:szCs w:val="22"/>
                <w:u w:val="single"/>
                <w:rtl/>
              </w:rPr>
              <w:t>סופי</w:t>
            </w:r>
            <w:r w:rsidRPr="00DF1DAE">
              <w:rPr>
                <w:b/>
                <w:bCs/>
                <w:sz w:val="22"/>
                <w:szCs w:val="22"/>
                <w:u w:val="single"/>
                <w:rtl/>
              </w:rPr>
              <w:t xml:space="preserve"> </w:t>
            </w:r>
            <w:r w:rsidRPr="00DF1DAE">
              <w:rPr>
                <w:rFonts w:hint="eastAsia"/>
                <w:b/>
                <w:bCs/>
                <w:sz w:val="22"/>
                <w:szCs w:val="22"/>
                <w:u w:val="single"/>
                <w:rtl/>
              </w:rPr>
              <w:t>ע</w:t>
            </w:r>
            <w:r w:rsidRPr="00DF1DAE">
              <w:rPr>
                <w:b/>
                <w:bCs/>
                <w:sz w:val="22"/>
                <w:szCs w:val="22"/>
                <w:u w:val="single"/>
                <w:rtl/>
              </w:rPr>
              <w:t xml:space="preserve">"י </w:t>
            </w:r>
            <w:r w:rsidRPr="00DF1DAE">
              <w:rPr>
                <w:rFonts w:hint="eastAsia"/>
                <w:b/>
                <w:bCs/>
                <w:sz w:val="22"/>
                <w:szCs w:val="22"/>
                <w:u w:val="single"/>
                <w:rtl/>
              </w:rPr>
              <w:t>המשרד</w:t>
            </w:r>
            <w:r w:rsidRPr="00DF1DAE">
              <w:rPr>
                <w:sz w:val="22"/>
                <w:szCs w:val="22"/>
                <w:u w:val="single"/>
                <w:rtl/>
              </w:rPr>
              <w:t xml:space="preserve"> – 25% מסך התמורה</w:t>
            </w:r>
            <w:r w:rsidR="00DF74C5">
              <w:rPr>
                <w:sz w:val="22"/>
                <w:szCs w:val="22"/>
                <w:rtl/>
              </w:rPr>
              <w:t>–</w:t>
            </w:r>
            <w:r w:rsidR="00DF74C5">
              <w:rPr>
                <w:rFonts w:hint="cs"/>
                <w:sz w:val="22"/>
                <w:szCs w:val="22"/>
              </w:rPr>
              <w:t xml:space="preserve"> </w:t>
            </w:r>
            <w:r w:rsidR="00DF74C5">
              <w:rPr>
                <w:rFonts w:hint="cs"/>
                <w:sz w:val="22"/>
                <w:szCs w:val="22"/>
                <w:rtl/>
              </w:rPr>
              <w:t xml:space="preserve">עבור רכיב </w:t>
            </w:r>
            <w:r w:rsidR="00DF74C5">
              <w:rPr>
                <w:rFonts w:hint="cs"/>
                <w:sz w:val="22"/>
                <w:szCs w:val="22"/>
              </w:rPr>
              <w:t>A</w:t>
            </w:r>
          </w:p>
        </w:tc>
      </w:tr>
      <w:tr w:rsidR="00905DA1" w:rsidRPr="003B7C0B" w:rsidTr="00991A45">
        <w:trPr>
          <w:trHeight w:val="1019"/>
          <w:jc w:val="center"/>
        </w:trPr>
        <w:tc>
          <w:tcPr>
            <w:tcW w:w="1850" w:type="dxa"/>
            <w:tcBorders>
              <w:bottom w:val="double" w:sz="4" w:space="0" w:color="auto"/>
            </w:tcBorders>
            <w:vAlign w:val="center"/>
          </w:tcPr>
          <w:p w:rsidR="00905DA1" w:rsidRPr="008C116B" w:rsidRDefault="00905DA1" w:rsidP="00991A45">
            <w:pPr>
              <w:pStyle w:val="aff8"/>
              <w:spacing w:line="360" w:lineRule="auto"/>
              <w:jc w:val="center"/>
              <w:rPr>
                <w:rFonts w:cs="David"/>
                <w:b/>
                <w:bCs/>
                <w:sz w:val="24"/>
                <w:szCs w:val="24"/>
                <w:rtl/>
              </w:rPr>
            </w:pPr>
            <w:r>
              <w:rPr>
                <w:rFonts w:cs="David" w:hint="cs"/>
                <w:b/>
                <w:bCs/>
                <w:sz w:val="24"/>
                <w:szCs w:val="24"/>
                <w:rtl/>
              </w:rPr>
              <w:t xml:space="preserve">הגשת דו"ח סופי עבור השירותים הכלולים בשלב ב' </w:t>
            </w:r>
          </w:p>
        </w:tc>
        <w:tc>
          <w:tcPr>
            <w:tcW w:w="4741" w:type="dxa"/>
            <w:tcBorders>
              <w:bottom w:val="double" w:sz="4" w:space="0" w:color="auto"/>
            </w:tcBorders>
            <w:vAlign w:val="center"/>
          </w:tcPr>
          <w:p w:rsidR="00905DA1" w:rsidRPr="00B02208" w:rsidRDefault="00905DA1" w:rsidP="00991A45">
            <w:pPr>
              <w:tabs>
                <w:tab w:val="left" w:pos="4969"/>
              </w:tabs>
              <w:spacing w:line="360" w:lineRule="auto"/>
              <w:jc w:val="both"/>
              <w:rPr>
                <w:sz w:val="22"/>
                <w:szCs w:val="22"/>
                <w:u w:val="single"/>
                <w:rtl/>
              </w:rPr>
            </w:pPr>
            <w:r w:rsidRPr="00B02208">
              <w:rPr>
                <w:rFonts w:hint="cs"/>
                <w:b/>
                <w:bCs/>
                <w:sz w:val="22"/>
                <w:szCs w:val="22"/>
                <w:u w:val="single"/>
                <w:rtl/>
              </w:rPr>
              <w:t xml:space="preserve">טיוטה ראשונה </w:t>
            </w:r>
            <w:r w:rsidRPr="00B02208">
              <w:rPr>
                <w:sz w:val="22"/>
                <w:szCs w:val="22"/>
                <w:u w:val="single"/>
                <w:rtl/>
              </w:rPr>
              <w:t>–</w:t>
            </w:r>
            <w:r w:rsidRPr="00B02208">
              <w:rPr>
                <w:rFonts w:hint="cs"/>
                <w:sz w:val="22"/>
                <w:szCs w:val="22"/>
                <w:u w:val="single"/>
                <w:rtl/>
              </w:rPr>
              <w:t xml:space="preserve"> </w:t>
            </w:r>
            <w:r>
              <w:rPr>
                <w:rFonts w:hint="cs"/>
                <w:sz w:val="22"/>
                <w:szCs w:val="22"/>
                <w:u w:val="single"/>
                <w:rtl/>
              </w:rPr>
              <w:t>ארבעה חודשים</w:t>
            </w:r>
            <w:r w:rsidRPr="00B02208">
              <w:rPr>
                <w:rFonts w:hint="cs"/>
                <w:sz w:val="22"/>
                <w:szCs w:val="22"/>
                <w:u w:val="single"/>
                <w:rtl/>
              </w:rPr>
              <w:t xml:space="preserve"> ממועד חתימת הסכם ההתקשרות</w:t>
            </w:r>
          </w:p>
          <w:p w:rsidR="00905DA1" w:rsidRPr="00B02208" w:rsidRDefault="00905DA1" w:rsidP="00991A45">
            <w:pPr>
              <w:tabs>
                <w:tab w:val="left" w:pos="4969"/>
              </w:tabs>
              <w:spacing w:line="360" w:lineRule="auto"/>
              <w:jc w:val="both"/>
              <w:rPr>
                <w:sz w:val="22"/>
                <w:szCs w:val="22"/>
                <w:u w:val="single"/>
                <w:rtl/>
              </w:rPr>
            </w:pPr>
            <w:r w:rsidRPr="00B02208">
              <w:rPr>
                <w:rFonts w:hint="cs"/>
                <w:b/>
                <w:bCs/>
                <w:sz w:val="22"/>
                <w:szCs w:val="22"/>
                <w:u w:val="single"/>
                <w:rtl/>
              </w:rPr>
              <w:t xml:space="preserve">טיוטה שנייה </w:t>
            </w:r>
            <w:r w:rsidRPr="00B02208">
              <w:rPr>
                <w:sz w:val="22"/>
                <w:szCs w:val="22"/>
                <w:u w:val="single"/>
                <w:rtl/>
              </w:rPr>
              <w:t>–</w:t>
            </w:r>
            <w:r w:rsidRPr="00B02208">
              <w:rPr>
                <w:rFonts w:hint="cs"/>
                <w:sz w:val="22"/>
                <w:szCs w:val="22"/>
                <w:u w:val="single"/>
                <w:rtl/>
              </w:rPr>
              <w:t xml:space="preserve"> חודש מיום קבלת הערות המשרד על הטיוטה הראשונה</w:t>
            </w:r>
          </w:p>
          <w:p w:rsidR="00905DA1" w:rsidRPr="004A009A" w:rsidRDefault="00905DA1" w:rsidP="00991A45">
            <w:pPr>
              <w:tabs>
                <w:tab w:val="left" w:pos="4969"/>
              </w:tabs>
              <w:spacing w:line="360" w:lineRule="auto"/>
              <w:jc w:val="both"/>
              <w:rPr>
                <w:sz w:val="20"/>
                <w:szCs w:val="20"/>
                <w:rtl/>
                <w:lang w:eastAsia="he-IL"/>
              </w:rPr>
            </w:pPr>
            <w:r w:rsidRPr="00B02208">
              <w:rPr>
                <w:rFonts w:hint="cs"/>
                <w:b/>
                <w:bCs/>
                <w:sz w:val="22"/>
                <w:szCs w:val="22"/>
                <w:u w:val="single"/>
                <w:rtl/>
              </w:rPr>
              <w:t>דו"ח סופי</w:t>
            </w:r>
            <w:r w:rsidRPr="00B02208">
              <w:rPr>
                <w:rFonts w:hint="cs"/>
                <w:sz w:val="22"/>
                <w:szCs w:val="22"/>
                <w:u w:val="single"/>
                <w:rtl/>
              </w:rPr>
              <w:t xml:space="preserve"> </w:t>
            </w:r>
            <w:r w:rsidRPr="00B02208">
              <w:rPr>
                <w:sz w:val="22"/>
                <w:szCs w:val="22"/>
                <w:u w:val="single"/>
                <w:rtl/>
              </w:rPr>
              <w:t>–</w:t>
            </w:r>
            <w:r w:rsidRPr="00B02208">
              <w:rPr>
                <w:rFonts w:hint="cs"/>
                <w:sz w:val="22"/>
                <w:szCs w:val="22"/>
                <w:u w:val="single"/>
                <w:rtl/>
              </w:rPr>
              <w:t xml:space="preserve"> </w:t>
            </w:r>
            <w:r>
              <w:rPr>
                <w:rFonts w:hint="cs"/>
                <w:sz w:val="22"/>
                <w:szCs w:val="22"/>
                <w:u w:val="single"/>
                <w:rtl/>
              </w:rPr>
              <w:t>חודש</w:t>
            </w:r>
            <w:r w:rsidRPr="00B02208">
              <w:rPr>
                <w:rFonts w:hint="cs"/>
                <w:sz w:val="22"/>
                <w:szCs w:val="22"/>
                <w:u w:val="single"/>
                <w:rtl/>
              </w:rPr>
              <w:t xml:space="preserve"> מיום קבלת הערות המשרד על הטיוטה </w:t>
            </w:r>
            <w:proofErr w:type="spellStart"/>
            <w:r w:rsidRPr="00B02208">
              <w:rPr>
                <w:rFonts w:hint="cs"/>
                <w:sz w:val="22"/>
                <w:szCs w:val="22"/>
                <w:u w:val="single"/>
                <w:rtl/>
              </w:rPr>
              <w:t>השניה</w:t>
            </w:r>
            <w:proofErr w:type="spellEnd"/>
            <w:r w:rsidRPr="00905DA1">
              <w:rPr>
                <w:rFonts w:hint="cs"/>
                <w:sz w:val="22"/>
                <w:szCs w:val="22"/>
                <w:rtl/>
              </w:rPr>
              <w:t>, ובכל מקרה לא יאוחר מ- 6 חודשים ממועד ביצוע ההתקשרות</w:t>
            </w:r>
          </w:p>
        </w:tc>
        <w:tc>
          <w:tcPr>
            <w:tcW w:w="2910" w:type="dxa"/>
            <w:tcBorders>
              <w:bottom w:val="double" w:sz="4" w:space="0" w:color="auto"/>
            </w:tcBorders>
            <w:vAlign w:val="center"/>
          </w:tcPr>
          <w:p w:rsidR="00905DA1" w:rsidRPr="00DF74C5" w:rsidRDefault="00905DA1" w:rsidP="00991A45">
            <w:pPr>
              <w:tabs>
                <w:tab w:val="left" w:pos="4969"/>
              </w:tabs>
              <w:spacing w:line="360" w:lineRule="auto"/>
              <w:rPr>
                <w:sz w:val="22"/>
                <w:szCs w:val="22"/>
                <w:u w:val="single"/>
                <w:rtl/>
              </w:rPr>
            </w:pPr>
            <w:r w:rsidRPr="00B02208">
              <w:rPr>
                <w:rFonts w:hint="cs"/>
                <w:b/>
                <w:bCs/>
                <w:sz w:val="22"/>
                <w:szCs w:val="22"/>
                <w:u w:val="single"/>
                <w:rtl/>
              </w:rPr>
              <w:t>הגשת טיוטה ראשונה</w:t>
            </w:r>
            <w:r w:rsidRPr="00B02208">
              <w:rPr>
                <w:rFonts w:hint="cs"/>
                <w:sz w:val="22"/>
                <w:szCs w:val="22"/>
                <w:u w:val="single"/>
                <w:rtl/>
              </w:rPr>
              <w:t xml:space="preserve"> </w:t>
            </w:r>
            <w:r w:rsidRPr="00B02208">
              <w:rPr>
                <w:sz w:val="22"/>
                <w:szCs w:val="22"/>
                <w:u w:val="single"/>
                <w:rtl/>
              </w:rPr>
              <w:t>–</w:t>
            </w:r>
            <w:r w:rsidRPr="00B02208">
              <w:rPr>
                <w:rFonts w:hint="cs"/>
                <w:sz w:val="22"/>
                <w:szCs w:val="22"/>
                <w:u w:val="single"/>
                <w:rtl/>
              </w:rPr>
              <w:t xml:space="preserve"> </w:t>
            </w:r>
            <w:r>
              <w:rPr>
                <w:rFonts w:hint="cs"/>
                <w:sz w:val="22"/>
                <w:szCs w:val="22"/>
                <w:u w:val="single"/>
                <w:rtl/>
              </w:rPr>
              <w:t>25</w:t>
            </w:r>
            <w:r w:rsidRPr="00B02208">
              <w:rPr>
                <w:rFonts w:hint="cs"/>
                <w:sz w:val="22"/>
                <w:szCs w:val="22"/>
                <w:u w:val="single"/>
                <w:rtl/>
              </w:rPr>
              <w:t>% מסך התמורה</w:t>
            </w:r>
            <w:r w:rsidR="00DF74C5">
              <w:rPr>
                <w:sz w:val="22"/>
                <w:szCs w:val="22"/>
                <w:rtl/>
              </w:rPr>
              <w:t>–</w:t>
            </w:r>
            <w:r w:rsidR="00DF74C5">
              <w:rPr>
                <w:rFonts w:hint="cs"/>
                <w:sz w:val="22"/>
                <w:szCs w:val="22"/>
              </w:rPr>
              <w:t xml:space="preserve"> </w:t>
            </w:r>
            <w:r w:rsidR="00DF74C5">
              <w:rPr>
                <w:rFonts w:hint="cs"/>
                <w:sz w:val="22"/>
                <w:szCs w:val="22"/>
                <w:rtl/>
              </w:rPr>
              <w:t xml:space="preserve">עבור רכיב </w:t>
            </w:r>
            <w:r w:rsidR="00DF74C5">
              <w:rPr>
                <w:rFonts w:hint="cs"/>
                <w:sz w:val="22"/>
                <w:szCs w:val="22"/>
              </w:rPr>
              <w:t>A</w:t>
            </w:r>
          </w:p>
          <w:p w:rsidR="00905DA1" w:rsidRDefault="00905DA1" w:rsidP="00991A45">
            <w:pPr>
              <w:spacing w:line="360" w:lineRule="auto"/>
              <w:rPr>
                <w:b/>
                <w:bCs/>
                <w:sz w:val="22"/>
                <w:szCs w:val="22"/>
                <w:u w:val="single"/>
                <w:rtl/>
              </w:rPr>
            </w:pPr>
          </w:p>
          <w:p w:rsidR="00905DA1" w:rsidRDefault="00905DA1" w:rsidP="00991A45">
            <w:pPr>
              <w:spacing w:line="360" w:lineRule="auto"/>
            </w:pPr>
            <w:r w:rsidRPr="00B02208">
              <w:rPr>
                <w:rFonts w:hint="cs"/>
                <w:b/>
                <w:bCs/>
                <w:sz w:val="22"/>
                <w:szCs w:val="22"/>
                <w:u w:val="single"/>
                <w:rtl/>
              </w:rPr>
              <w:t>אישור דו"ח סופי ע"י המשרד</w:t>
            </w:r>
            <w:r w:rsidRPr="00B02208">
              <w:rPr>
                <w:rFonts w:hint="cs"/>
                <w:sz w:val="22"/>
                <w:szCs w:val="22"/>
                <w:u w:val="single"/>
                <w:rtl/>
              </w:rPr>
              <w:t xml:space="preserve"> </w:t>
            </w:r>
            <w:r w:rsidRPr="00B02208">
              <w:rPr>
                <w:sz w:val="22"/>
                <w:szCs w:val="22"/>
                <w:u w:val="single"/>
                <w:rtl/>
              </w:rPr>
              <w:t>–</w:t>
            </w:r>
            <w:r w:rsidRPr="00B02208">
              <w:rPr>
                <w:rFonts w:hint="cs"/>
                <w:sz w:val="22"/>
                <w:szCs w:val="22"/>
                <w:u w:val="single"/>
                <w:rtl/>
              </w:rPr>
              <w:t xml:space="preserve"> </w:t>
            </w:r>
            <w:r>
              <w:rPr>
                <w:rFonts w:hint="cs"/>
                <w:sz w:val="22"/>
                <w:szCs w:val="22"/>
                <w:u w:val="single"/>
                <w:rtl/>
              </w:rPr>
              <w:t>35</w:t>
            </w:r>
            <w:r w:rsidRPr="00B02208">
              <w:rPr>
                <w:rFonts w:hint="cs"/>
                <w:sz w:val="22"/>
                <w:szCs w:val="22"/>
                <w:u w:val="single"/>
                <w:rtl/>
              </w:rPr>
              <w:t>% מסך התמורה</w:t>
            </w:r>
            <w:r w:rsidR="00DF74C5">
              <w:rPr>
                <w:sz w:val="22"/>
                <w:szCs w:val="22"/>
                <w:rtl/>
              </w:rPr>
              <w:t>–</w:t>
            </w:r>
            <w:r w:rsidR="00DF74C5">
              <w:rPr>
                <w:rFonts w:hint="cs"/>
                <w:sz w:val="22"/>
                <w:szCs w:val="22"/>
              </w:rPr>
              <w:t xml:space="preserve"> </w:t>
            </w:r>
            <w:r w:rsidR="00DF74C5">
              <w:rPr>
                <w:rFonts w:hint="cs"/>
                <w:sz w:val="22"/>
                <w:szCs w:val="22"/>
                <w:rtl/>
              </w:rPr>
              <w:t xml:space="preserve">עבור רכיב </w:t>
            </w:r>
            <w:r w:rsidR="00DF74C5">
              <w:rPr>
                <w:rFonts w:hint="cs"/>
                <w:sz w:val="22"/>
                <w:szCs w:val="22"/>
              </w:rPr>
              <w:t>A</w:t>
            </w:r>
          </w:p>
        </w:tc>
      </w:tr>
      <w:tr w:rsidR="00905DA1" w:rsidRPr="003B7C0B" w:rsidTr="00991A45">
        <w:trPr>
          <w:trHeight w:val="1019"/>
          <w:jc w:val="center"/>
        </w:trPr>
        <w:tc>
          <w:tcPr>
            <w:tcW w:w="1850" w:type="dxa"/>
            <w:tcBorders>
              <w:top w:val="double" w:sz="4" w:space="0" w:color="auto"/>
            </w:tcBorders>
            <w:vAlign w:val="center"/>
          </w:tcPr>
          <w:p w:rsidR="00905DA1" w:rsidRPr="008359B0" w:rsidRDefault="00905DA1" w:rsidP="00991A45">
            <w:pPr>
              <w:pStyle w:val="aff8"/>
              <w:spacing w:line="360" w:lineRule="auto"/>
              <w:jc w:val="center"/>
              <w:rPr>
                <w:rFonts w:cs="David"/>
                <w:b/>
                <w:bCs/>
                <w:sz w:val="24"/>
                <w:szCs w:val="24"/>
                <w:rtl/>
              </w:rPr>
            </w:pPr>
            <w:r>
              <w:rPr>
                <w:rFonts w:cs="David" w:hint="cs"/>
                <w:b/>
                <w:bCs/>
                <w:sz w:val="24"/>
                <w:szCs w:val="24"/>
                <w:rtl/>
              </w:rPr>
              <w:lastRenderedPageBreak/>
              <w:t>ביצוע שירותים משלימים</w:t>
            </w:r>
          </w:p>
        </w:tc>
        <w:tc>
          <w:tcPr>
            <w:tcW w:w="4741" w:type="dxa"/>
            <w:tcBorders>
              <w:top w:val="double" w:sz="4" w:space="0" w:color="auto"/>
            </w:tcBorders>
            <w:vAlign w:val="center"/>
          </w:tcPr>
          <w:p w:rsidR="00905DA1" w:rsidRPr="00D0092A" w:rsidRDefault="004031E1" w:rsidP="00991A45">
            <w:pPr>
              <w:tabs>
                <w:tab w:val="left" w:pos="4969"/>
              </w:tabs>
              <w:spacing w:line="360" w:lineRule="auto"/>
              <w:jc w:val="center"/>
              <w:rPr>
                <w:szCs w:val="24"/>
                <w:rtl/>
              </w:rPr>
            </w:pPr>
            <w:r w:rsidRPr="004031E1">
              <w:rPr>
                <w:rFonts w:hint="eastAsia"/>
                <w:szCs w:val="24"/>
                <w:rtl/>
              </w:rPr>
              <w:t>בהתאם</w:t>
            </w:r>
            <w:r w:rsidRPr="004031E1">
              <w:rPr>
                <w:szCs w:val="24"/>
                <w:rtl/>
              </w:rPr>
              <w:t xml:space="preserve"> </w:t>
            </w:r>
            <w:r w:rsidRPr="004031E1">
              <w:rPr>
                <w:rFonts w:hint="eastAsia"/>
                <w:szCs w:val="24"/>
                <w:rtl/>
              </w:rPr>
              <w:t>לדרישת</w:t>
            </w:r>
            <w:r w:rsidRPr="004031E1">
              <w:rPr>
                <w:szCs w:val="24"/>
                <w:rtl/>
              </w:rPr>
              <w:t xml:space="preserve"> </w:t>
            </w:r>
            <w:r w:rsidRPr="004031E1">
              <w:rPr>
                <w:rFonts w:hint="eastAsia"/>
                <w:szCs w:val="24"/>
                <w:rtl/>
              </w:rPr>
              <w:t>המשרד</w:t>
            </w:r>
          </w:p>
        </w:tc>
        <w:tc>
          <w:tcPr>
            <w:tcW w:w="2910" w:type="dxa"/>
            <w:tcBorders>
              <w:top w:val="double" w:sz="4" w:space="0" w:color="auto"/>
            </w:tcBorders>
            <w:vAlign w:val="center"/>
          </w:tcPr>
          <w:p w:rsidR="00905DA1" w:rsidRDefault="00905DA1" w:rsidP="00991A45">
            <w:pPr>
              <w:spacing w:line="360" w:lineRule="auto"/>
              <w:jc w:val="center"/>
            </w:pPr>
            <w:r w:rsidRPr="00DF1DAE">
              <w:rPr>
                <w:rFonts w:hint="eastAsia"/>
                <w:b/>
                <w:bCs/>
                <w:sz w:val="22"/>
                <w:szCs w:val="22"/>
                <w:u w:val="single"/>
                <w:rtl/>
              </w:rPr>
              <w:t>על</w:t>
            </w:r>
            <w:r w:rsidRPr="00DF1DAE">
              <w:rPr>
                <w:b/>
                <w:bCs/>
                <w:sz w:val="22"/>
                <w:szCs w:val="22"/>
                <w:u w:val="single"/>
                <w:rtl/>
              </w:rPr>
              <w:t xml:space="preserve"> </w:t>
            </w:r>
            <w:r w:rsidRPr="00DF1DAE">
              <w:rPr>
                <w:rFonts w:hint="eastAsia"/>
                <w:b/>
                <w:bCs/>
                <w:sz w:val="22"/>
                <w:szCs w:val="22"/>
                <w:u w:val="single"/>
                <w:rtl/>
              </w:rPr>
              <w:t>פי</w:t>
            </w:r>
            <w:r w:rsidRPr="00DF1DAE">
              <w:rPr>
                <w:b/>
                <w:bCs/>
                <w:sz w:val="22"/>
                <w:szCs w:val="22"/>
                <w:u w:val="single"/>
                <w:rtl/>
              </w:rPr>
              <w:t xml:space="preserve"> </w:t>
            </w:r>
            <w:r w:rsidRPr="00DF1DAE">
              <w:rPr>
                <w:rFonts w:hint="eastAsia"/>
                <w:b/>
                <w:bCs/>
                <w:sz w:val="22"/>
                <w:szCs w:val="22"/>
                <w:u w:val="single"/>
                <w:rtl/>
              </w:rPr>
              <w:t>הצעת</w:t>
            </w:r>
            <w:r w:rsidRPr="00DF1DAE">
              <w:rPr>
                <w:b/>
                <w:bCs/>
                <w:sz w:val="22"/>
                <w:szCs w:val="22"/>
                <w:u w:val="single"/>
                <w:rtl/>
              </w:rPr>
              <w:t xml:space="preserve"> </w:t>
            </w:r>
            <w:r w:rsidRPr="00DF1DAE">
              <w:rPr>
                <w:rFonts w:hint="eastAsia"/>
                <w:b/>
                <w:bCs/>
                <w:sz w:val="22"/>
                <w:szCs w:val="22"/>
                <w:u w:val="single"/>
                <w:rtl/>
              </w:rPr>
              <w:t>המחיר</w:t>
            </w:r>
            <w:r w:rsidRPr="00DF1DAE">
              <w:rPr>
                <w:b/>
                <w:bCs/>
                <w:sz w:val="22"/>
                <w:szCs w:val="22"/>
                <w:u w:val="single"/>
                <w:rtl/>
              </w:rPr>
              <w:t xml:space="preserve"> </w:t>
            </w:r>
            <w:r w:rsidRPr="00DF1DAE">
              <w:rPr>
                <w:rFonts w:hint="eastAsia"/>
                <w:b/>
                <w:bCs/>
                <w:sz w:val="22"/>
                <w:szCs w:val="22"/>
                <w:u w:val="single"/>
                <w:rtl/>
              </w:rPr>
              <w:t>לשעות</w:t>
            </w:r>
            <w:r w:rsidRPr="00DF1DAE">
              <w:rPr>
                <w:b/>
                <w:bCs/>
                <w:sz w:val="22"/>
                <w:szCs w:val="22"/>
                <w:u w:val="single"/>
                <w:rtl/>
              </w:rPr>
              <w:t xml:space="preserve"> </w:t>
            </w:r>
            <w:r w:rsidRPr="00DF1DAE">
              <w:rPr>
                <w:rFonts w:hint="eastAsia"/>
                <w:b/>
                <w:bCs/>
                <w:sz w:val="22"/>
                <w:szCs w:val="22"/>
                <w:u w:val="single"/>
                <w:rtl/>
              </w:rPr>
              <w:t>יעוץ</w:t>
            </w:r>
            <w:r w:rsidRPr="00DF1DAE">
              <w:rPr>
                <w:b/>
                <w:bCs/>
                <w:sz w:val="22"/>
                <w:szCs w:val="22"/>
                <w:u w:val="single"/>
                <w:rtl/>
              </w:rPr>
              <w:t xml:space="preserve">, </w:t>
            </w:r>
            <w:r w:rsidRPr="00DF1DAE">
              <w:rPr>
                <w:rFonts w:hint="eastAsia"/>
                <w:b/>
                <w:bCs/>
                <w:sz w:val="22"/>
                <w:szCs w:val="22"/>
                <w:u w:val="single"/>
                <w:rtl/>
              </w:rPr>
              <w:t>כפי</w:t>
            </w:r>
            <w:r w:rsidRPr="00DF1DAE">
              <w:rPr>
                <w:b/>
                <w:bCs/>
                <w:sz w:val="22"/>
                <w:szCs w:val="22"/>
                <w:u w:val="single"/>
                <w:rtl/>
              </w:rPr>
              <w:t xml:space="preserve"> </w:t>
            </w:r>
            <w:r w:rsidRPr="00DF1DAE">
              <w:rPr>
                <w:rFonts w:hint="eastAsia"/>
                <w:b/>
                <w:bCs/>
                <w:sz w:val="22"/>
                <w:szCs w:val="22"/>
                <w:u w:val="single"/>
                <w:rtl/>
              </w:rPr>
              <w:t>שאושר</w:t>
            </w:r>
            <w:r w:rsidRPr="00DF1DAE">
              <w:rPr>
                <w:b/>
                <w:bCs/>
                <w:sz w:val="22"/>
                <w:szCs w:val="22"/>
                <w:u w:val="single"/>
                <w:rtl/>
              </w:rPr>
              <w:t xml:space="preserve"> </w:t>
            </w:r>
            <w:r w:rsidRPr="00DF1DAE">
              <w:rPr>
                <w:rFonts w:hint="eastAsia"/>
                <w:b/>
                <w:bCs/>
                <w:sz w:val="22"/>
                <w:szCs w:val="22"/>
                <w:u w:val="single"/>
                <w:rtl/>
              </w:rPr>
              <w:t>מראש</w:t>
            </w:r>
            <w:r w:rsidRPr="00DF1DAE">
              <w:rPr>
                <w:b/>
                <w:bCs/>
                <w:sz w:val="22"/>
                <w:szCs w:val="22"/>
                <w:u w:val="single"/>
                <w:rtl/>
              </w:rPr>
              <w:t xml:space="preserve"> </w:t>
            </w:r>
            <w:r w:rsidRPr="00DF1DAE">
              <w:rPr>
                <w:rFonts w:hint="eastAsia"/>
                <w:b/>
                <w:bCs/>
                <w:sz w:val="22"/>
                <w:szCs w:val="22"/>
                <w:u w:val="single"/>
                <w:rtl/>
              </w:rPr>
              <w:t>ע</w:t>
            </w:r>
            <w:r w:rsidRPr="00DF1DAE">
              <w:rPr>
                <w:b/>
                <w:bCs/>
                <w:sz w:val="22"/>
                <w:szCs w:val="22"/>
                <w:u w:val="single"/>
                <w:rtl/>
              </w:rPr>
              <w:t xml:space="preserve">"י </w:t>
            </w:r>
            <w:r w:rsidRPr="00DF1DAE">
              <w:rPr>
                <w:rFonts w:hint="eastAsia"/>
                <w:b/>
                <w:bCs/>
                <w:sz w:val="22"/>
                <w:szCs w:val="22"/>
                <w:u w:val="single"/>
                <w:rtl/>
              </w:rPr>
              <w:t>המשרד</w:t>
            </w:r>
          </w:p>
        </w:tc>
      </w:tr>
      <w:bookmarkEnd w:id="0"/>
    </w:tbl>
    <w:p w:rsidR="00023196" w:rsidRPr="00BE6B8B" w:rsidRDefault="00023196" w:rsidP="00333B63">
      <w:pPr>
        <w:spacing w:line="360" w:lineRule="auto"/>
        <w:ind w:right="567"/>
        <w:jc w:val="both"/>
        <w:rPr>
          <w:szCs w:val="24"/>
        </w:rPr>
      </w:pP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תמורת מתן השירותים ומילוי יתר התחייבויות היועץ על פי הסכם זה, ישלם המשרד ליועץ בהתאם לאמור בהצעת המחיר המצ"ב כנספח ב' ובהתאם לפירוט שלהלן והכול בתנאי כי השירותים שבוצעו היו לשביעות רצונו המלאה של הממונה (להלן </w:t>
      </w:r>
      <w:r w:rsidRPr="00BE6B8B">
        <w:rPr>
          <w:szCs w:val="24"/>
          <w:rtl/>
        </w:rPr>
        <w:t>–</w:t>
      </w:r>
      <w:r w:rsidRPr="00BE6B8B">
        <w:rPr>
          <w:rFonts w:hint="cs"/>
          <w:szCs w:val="24"/>
          <w:rtl/>
        </w:rPr>
        <w:t xml:space="preserve"> "</w:t>
      </w:r>
      <w:r w:rsidRPr="00BE6B8B">
        <w:rPr>
          <w:rFonts w:hint="eastAsia"/>
          <w:b/>
          <w:bCs/>
          <w:szCs w:val="24"/>
          <w:rtl/>
        </w:rPr>
        <w:t>התמורה</w:t>
      </w:r>
      <w:r w:rsidRPr="00BE6B8B">
        <w:rPr>
          <w:rFonts w:hint="cs"/>
          <w:szCs w:val="24"/>
          <w:rtl/>
        </w:rPr>
        <w:t>"). התעריף הינו סופי ומוחלט ולא יחולו עליו התי</w:t>
      </w:r>
      <w:r w:rsidR="009C10E5" w:rsidRPr="00BE6B8B">
        <w:rPr>
          <w:rFonts w:hint="cs"/>
          <w:szCs w:val="24"/>
          <w:rtl/>
        </w:rPr>
        <w:t>י</w:t>
      </w:r>
      <w:r w:rsidRPr="00BE6B8B">
        <w:rPr>
          <w:rFonts w:hint="cs"/>
          <w:szCs w:val="24"/>
          <w:rtl/>
        </w:rPr>
        <w:t xml:space="preserve">קרויות, הצמדות או עדכוני </w:t>
      </w:r>
      <w:proofErr w:type="spellStart"/>
      <w:r w:rsidRPr="00BE6B8B">
        <w:rPr>
          <w:rFonts w:hint="cs"/>
          <w:szCs w:val="24"/>
          <w:rtl/>
        </w:rPr>
        <w:t>החשכ"ל</w:t>
      </w:r>
      <w:proofErr w:type="spellEnd"/>
      <w:r w:rsidRPr="00BE6B8B">
        <w:rPr>
          <w:rFonts w:hint="cs"/>
          <w:szCs w:val="24"/>
          <w:rtl/>
        </w:rPr>
        <w:t xml:space="preserve"> לכל תקופת ההסכם. </w:t>
      </w:r>
    </w:p>
    <w:p w:rsidR="00354F7E" w:rsidRPr="00BE6B8B" w:rsidRDefault="00557E52" w:rsidP="00333B63">
      <w:pPr>
        <w:numPr>
          <w:ilvl w:val="1"/>
          <w:numId w:val="8"/>
        </w:numPr>
        <w:spacing w:line="360" w:lineRule="auto"/>
        <w:ind w:right="0"/>
        <w:jc w:val="both"/>
        <w:rPr>
          <w:rFonts w:ascii="Arial Black" w:hAnsi="Arial Black"/>
          <w:szCs w:val="24"/>
        </w:rPr>
      </w:pPr>
      <w:r>
        <w:rPr>
          <w:rFonts w:hint="cs"/>
          <w:szCs w:val="24"/>
          <w:rtl/>
        </w:rPr>
        <w:t>היועץ</w:t>
      </w:r>
      <w:r w:rsidR="00354F7E" w:rsidRPr="00BE6B8B">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rsidR="00354F7E" w:rsidRPr="00BE6B8B" w:rsidRDefault="00354F7E" w:rsidP="00333B63">
      <w:pPr>
        <w:numPr>
          <w:ilvl w:val="1"/>
          <w:numId w:val="8"/>
        </w:numPr>
        <w:spacing w:line="360" w:lineRule="auto"/>
        <w:ind w:right="0"/>
        <w:jc w:val="both"/>
        <w:rPr>
          <w:szCs w:val="24"/>
        </w:rPr>
      </w:pPr>
      <w:r w:rsidRPr="00BE6B8B">
        <w:rPr>
          <w:rFonts w:hint="cs"/>
          <w:szCs w:val="24"/>
          <w:rtl/>
        </w:rPr>
        <w:t>מוסכם בין הצדדים כי חלקי שעות העבודה, ישולמו בהתאם לחישוב החלק היחסי של פרק זמן העבודה</w:t>
      </w:r>
      <w:r w:rsidRPr="00BE6B8B">
        <w:rPr>
          <w:rFonts w:hint="cs"/>
          <w:szCs w:val="24"/>
          <w:rtl/>
        </w:rPr>
        <w:tab/>
        <w:t xml:space="preserve"> שבוצע מתעריף שעת העבודה.</w:t>
      </w:r>
    </w:p>
    <w:p w:rsidR="00354F7E" w:rsidRPr="00BE6B8B" w:rsidRDefault="00354F7E" w:rsidP="00A77F86">
      <w:pPr>
        <w:numPr>
          <w:ilvl w:val="1"/>
          <w:numId w:val="8"/>
        </w:numPr>
        <w:spacing w:line="360" w:lineRule="auto"/>
        <w:ind w:right="0"/>
        <w:jc w:val="both"/>
        <w:rPr>
          <w:szCs w:val="24"/>
        </w:rPr>
      </w:pPr>
      <w:r w:rsidRPr="00BE6B8B">
        <w:rPr>
          <w:rFonts w:hint="cs"/>
          <w:szCs w:val="24"/>
          <w:rtl/>
        </w:rPr>
        <w:t xml:space="preserve">ההיקף השנתי הכולל של ההסכם לא יעלה על </w:t>
      </w:r>
      <w:r w:rsidR="00A77F86" w:rsidRPr="009D6076">
        <w:rPr>
          <w:rFonts w:hint="cs"/>
          <w:szCs w:val="24"/>
          <w:highlight w:val="yellow"/>
          <w:rtl/>
        </w:rPr>
        <w:t>____________</w:t>
      </w:r>
      <w:r w:rsidRPr="00BE6B8B">
        <w:rPr>
          <w:rFonts w:hint="cs"/>
          <w:szCs w:val="24"/>
          <w:rtl/>
        </w:rPr>
        <w:t xml:space="preserve">  </w:t>
      </w:r>
      <w:r w:rsidR="00BB000A">
        <w:rPr>
          <w:rFonts w:hint="cs"/>
          <w:szCs w:val="24"/>
          <w:rtl/>
        </w:rPr>
        <w:t>₪</w:t>
      </w:r>
      <w:r w:rsidR="00DF74C5">
        <w:rPr>
          <w:rFonts w:hint="cs"/>
          <w:szCs w:val="24"/>
          <w:rtl/>
        </w:rPr>
        <w:t xml:space="preserve"> בתוספת מע"מ</w:t>
      </w:r>
      <w:r w:rsidR="00BB000A">
        <w:rPr>
          <w:rFonts w:hint="cs"/>
          <w:szCs w:val="24"/>
          <w:rtl/>
        </w:rPr>
        <w:t xml:space="preserve">. </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בסיום כל חודש קלנדרי </w:t>
      </w:r>
      <w:r w:rsidR="00557E52">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sidR="00557E52">
        <w:rPr>
          <w:rFonts w:hint="cs"/>
          <w:szCs w:val="24"/>
          <w:rtl/>
        </w:rPr>
        <w:t>היועץ</w:t>
      </w:r>
      <w:r w:rsidRPr="00BE6B8B">
        <w:rPr>
          <w:rFonts w:hint="cs"/>
          <w:szCs w:val="24"/>
          <w:rtl/>
        </w:rPr>
        <w:t xml:space="preserve"> למשרד חשבונית מס.</w:t>
      </w:r>
    </w:p>
    <w:p w:rsidR="00354F7E" w:rsidRPr="00BE6B8B" w:rsidRDefault="00354F7E" w:rsidP="00333B63">
      <w:pPr>
        <w:spacing w:line="360" w:lineRule="auto"/>
        <w:ind w:left="1134"/>
        <w:jc w:val="both"/>
        <w:rPr>
          <w:szCs w:val="24"/>
          <w:rtl/>
        </w:rPr>
      </w:pPr>
      <w:r w:rsidRPr="00BE6B8B">
        <w:rPr>
          <w:rFonts w:hint="cs"/>
          <w:szCs w:val="24"/>
          <w:rtl/>
        </w:rPr>
        <w:t>למען הסר ספק יובהר כי התשלומים יבוצעו לאחר אישור הממונה שהעבודה בוצעה לשביעות רצונו ולאחר הגשת החשבונית למשרד.</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התשלומים יתבצעו כדלקמן:</w:t>
      </w:r>
    </w:p>
    <w:p w:rsidR="00354F7E" w:rsidRPr="00BE6B8B" w:rsidRDefault="00354F7E" w:rsidP="00333B63">
      <w:pPr>
        <w:numPr>
          <w:ilvl w:val="2"/>
          <w:numId w:val="8"/>
        </w:numPr>
        <w:spacing w:line="360" w:lineRule="auto"/>
        <w:ind w:right="0"/>
        <w:jc w:val="both"/>
        <w:rPr>
          <w:szCs w:val="24"/>
        </w:rPr>
      </w:pPr>
      <w:r w:rsidRPr="00BE6B8B">
        <w:rPr>
          <w:rFonts w:hint="cs"/>
          <w:szCs w:val="24"/>
          <w:rtl/>
        </w:rPr>
        <w:t>התמורה ליועץ תשולם בהתאם לאמור להלן ובכפוף להוראות החשב הכללי המתפרסמות מעת לעת.</w:t>
      </w:r>
    </w:p>
    <w:p w:rsidR="00354F7E" w:rsidRPr="00BE6B8B" w:rsidRDefault="00354F7E" w:rsidP="00333B63">
      <w:pPr>
        <w:numPr>
          <w:ilvl w:val="2"/>
          <w:numId w:val="8"/>
        </w:numPr>
        <w:spacing w:line="360" w:lineRule="auto"/>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rsidR="00354F7E" w:rsidRPr="00BE6B8B" w:rsidRDefault="00354F7E" w:rsidP="00333B63">
      <w:pPr>
        <w:numPr>
          <w:ilvl w:val="2"/>
          <w:numId w:val="8"/>
        </w:numPr>
        <w:spacing w:line="360" w:lineRule="auto"/>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rsidR="00354F7E" w:rsidRPr="00BE6B8B" w:rsidRDefault="00354F7E" w:rsidP="00333B63">
      <w:pPr>
        <w:numPr>
          <w:ilvl w:val="2"/>
          <w:numId w:val="8"/>
        </w:numPr>
        <w:spacing w:line="360" w:lineRule="auto"/>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rsidR="00354F7E" w:rsidRPr="00BE6B8B" w:rsidRDefault="00354F7E" w:rsidP="00333B63">
      <w:pPr>
        <w:numPr>
          <w:ilvl w:val="1"/>
          <w:numId w:val="8"/>
        </w:numPr>
        <w:spacing w:line="360" w:lineRule="auto"/>
        <w:ind w:right="0"/>
        <w:jc w:val="both"/>
        <w:rPr>
          <w:szCs w:val="24"/>
          <w:u w:val="single"/>
          <w:rtl/>
        </w:rPr>
      </w:pPr>
      <w:r w:rsidRPr="00BE6B8B">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354F7E" w:rsidRPr="00BE6B8B" w:rsidRDefault="00354F7E" w:rsidP="00333B63">
      <w:pPr>
        <w:numPr>
          <w:ilvl w:val="0"/>
          <w:numId w:val="8"/>
        </w:numPr>
        <w:spacing w:line="360" w:lineRule="auto"/>
        <w:jc w:val="both"/>
        <w:rPr>
          <w:b/>
          <w:bCs/>
          <w:szCs w:val="24"/>
          <w:u w:val="single"/>
        </w:rPr>
      </w:pPr>
      <w:r w:rsidRPr="00BE6B8B">
        <w:rPr>
          <w:rFonts w:hint="cs"/>
          <w:b/>
          <w:bCs/>
          <w:szCs w:val="24"/>
          <w:u w:val="single"/>
          <w:rtl/>
        </w:rPr>
        <w:lastRenderedPageBreak/>
        <w:t>תשלומים נוספים</w:t>
      </w:r>
    </w:p>
    <w:p w:rsidR="00354F7E" w:rsidRPr="00A13170" w:rsidRDefault="00354F7E" w:rsidP="00A13170">
      <w:pPr>
        <w:numPr>
          <w:ilvl w:val="1"/>
          <w:numId w:val="8"/>
        </w:numPr>
        <w:spacing w:line="360" w:lineRule="auto"/>
        <w:ind w:right="0"/>
        <w:jc w:val="both"/>
        <w:rPr>
          <w:szCs w:val="24"/>
          <w:rtl/>
        </w:rPr>
      </w:pPr>
      <w:r w:rsidRPr="00BE6B8B">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354F7E" w:rsidRPr="00BE6B8B" w:rsidRDefault="00354F7E" w:rsidP="00333B63">
      <w:pPr>
        <w:numPr>
          <w:ilvl w:val="1"/>
          <w:numId w:val="8"/>
        </w:numPr>
        <w:spacing w:line="360" w:lineRule="auto"/>
        <w:ind w:right="0"/>
        <w:jc w:val="both"/>
        <w:rPr>
          <w:szCs w:val="24"/>
          <w:rtl/>
        </w:rPr>
      </w:pPr>
      <w:r w:rsidRPr="00BE6B8B">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BE6B8B">
        <w:rPr>
          <w:rFonts w:hint="cs"/>
          <w:szCs w:val="24"/>
          <w:rtl/>
        </w:rPr>
        <w:t>הכל</w:t>
      </w:r>
      <w:proofErr w:type="spellEnd"/>
      <w:r w:rsidRPr="00BE6B8B">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354F7E" w:rsidRPr="00BE6B8B" w:rsidRDefault="00354F7E" w:rsidP="00333B63">
      <w:pPr>
        <w:spacing w:line="360" w:lineRule="auto"/>
        <w:jc w:val="both"/>
        <w:rPr>
          <w:szCs w:val="24"/>
        </w:rPr>
      </w:pPr>
    </w:p>
    <w:p w:rsidR="00354F7E" w:rsidRPr="00BE6B8B" w:rsidRDefault="00354F7E" w:rsidP="00333B63">
      <w:pPr>
        <w:numPr>
          <w:ilvl w:val="0"/>
          <w:numId w:val="8"/>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ה</w:t>
      </w:r>
      <w:r w:rsidRPr="00BE6B8B">
        <w:rPr>
          <w:rFonts w:hint="cs"/>
          <w:szCs w:val="24"/>
          <w:rtl/>
        </w:rPr>
        <w:t>יועץ</w:t>
      </w:r>
      <w:r w:rsidRPr="00BE6B8B">
        <w:rPr>
          <w:szCs w:val="24"/>
          <w:rtl/>
        </w:rPr>
        <w:t xml:space="preserve"> מתחייב להציגם למשרד בכל עת שידרוש. </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היועץ מתחייב לספק את השירותים בהתאם להוראות כל דין החל בקשר למתן השירותים נשוא הסכם זה. </w:t>
      </w:r>
    </w:p>
    <w:p w:rsidR="00354F7E" w:rsidRPr="00BE6B8B" w:rsidRDefault="00354F7E" w:rsidP="00333B63">
      <w:pPr>
        <w:spacing w:line="360" w:lineRule="auto"/>
        <w:ind w:left="567" w:right="567"/>
        <w:jc w:val="both"/>
        <w:rPr>
          <w:szCs w:val="24"/>
          <w:rtl/>
        </w:rPr>
      </w:pPr>
    </w:p>
    <w:p w:rsidR="00354F7E"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t>ביטול ההסכם</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BE6B8B">
        <w:rPr>
          <w:szCs w:val="24"/>
        </w:rPr>
        <w:t>7</w:t>
      </w:r>
      <w:r w:rsidRPr="00BE6B8B">
        <w:rPr>
          <w:rFonts w:hint="cs"/>
          <w:szCs w:val="24"/>
          <w:rtl/>
        </w:rPr>
        <w:t>.</w:t>
      </w:r>
    </w:p>
    <w:p w:rsidR="00354F7E" w:rsidRPr="00BE6B8B" w:rsidRDefault="00354F7E" w:rsidP="00333B63">
      <w:pPr>
        <w:spacing w:line="360" w:lineRule="auto"/>
        <w:ind w:left="567"/>
        <w:jc w:val="both"/>
        <w:rPr>
          <w:szCs w:val="24"/>
        </w:rPr>
      </w:pPr>
    </w:p>
    <w:p w:rsidR="00354F7E"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t>סודיות</w:t>
      </w:r>
    </w:p>
    <w:p w:rsidR="005C12BF" w:rsidRPr="0007445A" w:rsidRDefault="005C12BF" w:rsidP="005C12BF">
      <w:pPr>
        <w:numPr>
          <w:ilvl w:val="1"/>
          <w:numId w:val="8"/>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5C12BF" w:rsidRPr="0007445A" w:rsidRDefault="005C12BF" w:rsidP="005C12BF">
      <w:pPr>
        <w:pStyle w:val="aff"/>
        <w:widowControl w:val="0"/>
        <w:spacing w:line="360" w:lineRule="auto"/>
        <w:rPr>
          <w:b/>
          <w:bCs/>
          <w:sz w:val="24"/>
        </w:rPr>
      </w:pPr>
    </w:p>
    <w:p w:rsidR="005C12BF" w:rsidRPr="0007445A" w:rsidRDefault="005C12BF" w:rsidP="005C12BF">
      <w:pPr>
        <w:pStyle w:val="aff"/>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5C12BF" w:rsidRPr="00D33047" w:rsidRDefault="005C12BF" w:rsidP="005C12BF">
      <w:pPr>
        <w:pStyle w:val="aff"/>
        <w:widowControl w:val="0"/>
        <w:spacing w:line="360" w:lineRule="auto"/>
        <w:rPr>
          <w:sz w:val="24"/>
          <w:rtl/>
        </w:rPr>
      </w:pPr>
    </w:p>
    <w:p w:rsidR="005C12BF" w:rsidRPr="00D33047" w:rsidRDefault="005C12BF" w:rsidP="005B2493">
      <w:pPr>
        <w:pStyle w:val="aff"/>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sidR="005B2493">
        <w:rPr>
          <w:rFonts w:hint="cs"/>
          <w:sz w:val="24"/>
          <w:rtl/>
        </w:rPr>
        <w:t>שרד</w:t>
      </w:r>
      <w:r w:rsidRPr="00D33047">
        <w:rPr>
          <w:rFonts w:hint="cs"/>
          <w:sz w:val="24"/>
          <w:rtl/>
        </w:rPr>
        <w:t xml:space="preserve"> ו/או כל גורם אחר ו/או מי מטעמו. </w:t>
      </w:r>
    </w:p>
    <w:p w:rsidR="005C12BF" w:rsidRDefault="005C12BF" w:rsidP="005C12BF">
      <w:pPr>
        <w:spacing w:line="360" w:lineRule="auto"/>
        <w:ind w:left="1134" w:right="567"/>
        <w:jc w:val="both"/>
        <w:rPr>
          <w:szCs w:val="24"/>
        </w:rPr>
      </w:pP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354F7E" w:rsidRPr="00BE6B8B" w:rsidRDefault="00354F7E" w:rsidP="00333B63">
      <w:pPr>
        <w:numPr>
          <w:ilvl w:val="1"/>
          <w:numId w:val="8"/>
        </w:numPr>
        <w:spacing w:line="360" w:lineRule="auto"/>
        <w:ind w:right="0"/>
        <w:jc w:val="both"/>
        <w:rPr>
          <w:szCs w:val="24"/>
        </w:rPr>
      </w:pPr>
      <w:r w:rsidRPr="00BE6B8B">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rsidR="00354F7E" w:rsidRDefault="00354F7E" w:rsidP="00333B63">
      <w:pPr>
        <w:numPr>
          <w:ilvl w:val="1"/>
          <w:numId w:val="8"/>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5C12BF" w:rsidRPr="00BE6B8B" w:rsidRDefault="005C12BF" w:rsidP="005C12BF">
      <w:pPr>
        <w:spacing w:line="360" w:lineRule="auto"/>
        <w:ind w:left="1134" w:right="567"/>
        <w:jc w:val="both"/>
        <w:rPr>
          <w:szCs w:val="24"/>
        </w:rPr>
      </w:pPr>
    </w:p>
    <w:p w:rsidR="00354F7E" w:rsidRPr="00BE6B8B" w:rsidRDefault="00354F7E" w:rsidP="00333B63">
      <w:pPr>
        <w:numPr>
          <w:ilvl w:val="0"/>
          <w:numId w:val="8"/>
        </w:numPr>
        <w:spacing w:line="360" w:lineRule="auto"/>
        <w:ind w:right="0"/>
        <w:jc w:val="both"/>
        <w:rPr>
          <w:b/>
          <w:bCs/>
          <w:szCs w:val="24"/>
          <w:u w:val="single"/>
          <w:rtl/>
        </w:rPr>
      </w:pPr>
      <w:r w:rsidRPr="00BE6B8B">
        <w:rPr>
          <w:rFonts w:hint="cs"/>
          <w:b/>
          <w:bCs/>
          <w:szCs w:val="24"/>
          <w:u w:val="single"/>
          <w:rtl/>
        </w:rPr>
        <w:t>קניין רוחני וזכויות יוצרים</w:t>
      </w: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המשרד יהיה בעל זכויות היוצרים</w:t>
      </w:r>
      <w:r w:rsidR="00EF0747">
        <w:rPr>
          <w:rFonts w:hint="cs"/>
          <w:szCs w:val="24"/>
          <w:rtl/>
        </w:rPr>
        <w:t xml:space="preserve"> הבלעדי</w:t>
      </w:r>
      <w:r w:rsidRPr="00BE6B8B">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w:t>
      </w:r>
      <w:proofErr w:type="spellStart"/>
      <w:r w:rsidRPr="00BE6B8B">
        <w:rPr>
          <w:rFonts w:hint="cs"/>
          <w:szCs w:val="24"/>
          <w:rtl/>
        </w:rPr>
        <w:t>וכו</w:t>
      </w:r>
      <w:proofErr w:type="spellEnd"/>
      <w:r w:rsidRPr="00BE6B8B">
        <w:rPr>
          <w:rFonts w:hint="cs"/>
          <w:szCs w:val="24"/>
          <w:rtl/>
        </w:rPr>
        <w:t>' (להלן: "</w:t>
      </w:r>
      <w:r w:rsidRPr="00BE6B8B">
        <w:rPr>
          <w:rFonts w:hint="cs"/>
          <w:b/>
          <w:bCs/>
          <w:szCs w:val="24"/>
          <w:rtl/>
        </w:rPr>
        <w:t>היצירות</w:t>
      </w:r>
      <w:r w:rsidRPr="00BE6B8B">
        <w:rPr>
          <w:rFonts w:hint="cs"/>
          <w:szCs w:val="24"/>
          <w:rtl/>
        </w:rPr>
        <w:t>") והיועץ לא יהיה רשאי לעשות כל שימוש בהן, אלא לצורך מתן שירותי היועץ בהתאם להסכם זה.</w:t>
      </w:r>
    </w:p>
    <w:p w:rsidR="00354F7E" w:rsidRPr="00BE6B8B" w:rsidRDefault="00354F7E" w:rsidP="00333B63">
      <w:pPr>
        <w:numPr>
          <w:ilvl w:val="1"/>
          <w:numId w:val="8"/>
        </w:numPr>
        <w:spacing w:line="360" w:lineRule="auto"/>
        <w:ind w:right="0"/>
        <w:jc w:val="both"/>
        <w:rPr>
          <w:szCs w:val="24"/>
          <w:u w:val="single"/>
        </w:rPr>
      </w:pPr>
      <w:r w:rsidRPr="00BE6B8B">
        <w:rPr>
          <w:rFonts w:hint="cs"/>
          <w:szCs w:val="24"/>
          <w:rtl/>
        </w:rPr>
        <w:t xml:space="preserve">כל חומר מכל סוג שהוא, כולל מפרט נתונים, תוכנות, צילומים </w:t>
      </w:r>
      <w:proofErr w:type="spellStart"/>
      <w:r w:rsidRPr="00BE6B8B">
        <w:rPr>
          <w:rFonts w:hint="cs"/>
          <w:szCs w:val="24"/>
          <w:rtl/>
        </w:rPr>
        <w:t>וכו</w:t>
      </w:r>
      <w:proofErr w:type="spellEnd"/>
      <w:r w:rsidRPr="00BE6B8B">
        <w:rPr>
          <w:rFonts w:hint="cs"/>
          <w:szCs w:val="24"/>
          <w:rtl/>
        </w:rPr>
        <w:t>'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354F7E" w:rsidRPr="00BE6B8B" w:rsidRDefault="00354F7E" w:rsidP="00333B63">
      <w:pPr>
        <w:numPr>
          <w:ilvl w:val="1"/>
          <w:numId w:val="8"/>
        </w:numPr>
        <w:spacing w:line="360" w:lineRule="auto"/>
        <w:ind w:right="0"/>
        <w:jc w:val="both"/>
        <w:rPr>
          <w:szCs w:val="24"/>
          <w:rtl/>
        </w:rPr>
      </w:pPr>
      <w:r w:rsidRPr="00BE6B8B">
        <w:rPr>
          <w:rFonts w:hint="cs"/>
          <w:szCs w:val="24"/>
          <w:rtl/>
        </w:rPr>
        <w:lastRenderedPageBreak/>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354F7E" w:rsidRPr="00BE6B8B" w:rsidRDefault="00354F7E" w:rsidP="00333B63">
      <w:pPr>
        <w:numPr>
          <w:ilvl w:val="1"/>
          <w:numId w:val="8"/>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rsidR="00354F7E" w:rsidRPr="00BE6B8B" w:rsidRDefault="00354F7E" w:rsidP="00333B63">
      <w:pPr>
        <w:spacing w:line="360" w:lineRule="auto"/>
        <w:jc w:val="both"/>
        <w:rPr>
          <w:b/>
          <w:bCs/>
          <w:szCs w:val="24"/>
          <w:u w:val="single"/>
          <w:rtl/>
        </w:rPr>
      </w:pPr>
    </w:p>
    <w:p w:rsidR="00354F7E"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t>התחייבות להיעדר ניגוד עניינים</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354F7E" w:rsidRPr="00BE6B8B" w:rsidRDefault="00354F7E" w:rsidP="00333B63">
      <w:pPr>
        <w:numPr>
          <w:ilvl w:val="1"/>
          <w:numId w:val="8"/>
        </w:numPr>
        <w:spacing w:line="360" w:lineRule="auto"/>
        <w:ind w:right="0"/>
        <w:jc w:val="both"/>
        <w:rPr>
          <w:szCs w:val="24"/>
        </w:rPr>
      </w:pPr>
      <w:r w:rsidRPr="00BE6B8B">
        <w:rPr>
          <w:rFonts w:hint="cs"/>
          <w:szCs w:val="24"/>
          <w:rtl/>
        </w:rPr>
        <w:t>במשך תקופת ההסכם, לא ישתתף היועץ בדרך כלשהי בהכנה או הצגה של פרויקט המוגש למימון המשרד</w:t>
      </w:r>
      <w:r w:rsidR="00EF0747">
        <w:rPr>
          <w:rFonts w:hint="cs"/>
          <w:szCs w:val="24"/>
          <w:rtl/>
        </w:rPr>
        <w:t>, אלא באישור המשרד בכתב ומראש</w:t>
      </w:r>
      <w:r w:rsidRPr="00BE6B8B">
        <w:rPr>
          <w:rFonts w:hint="cs"/>
          <w:szCs w:val="24"/>
          <w:rtl/>
        </w:rPr>
        <w:t>.</w:t>
      </w:r>
    </w:p>
    <w:p w:rsidR="00354F7E" w:rsidRPr="00BE6B8B" w:rsidRDefault="00354F7E" w:rsidP="00333B63">
      <w:pPr>
        <w:spacing w:line="360" w:lineRule="auto"/>
        <w:jc w:val="both"/>
        <w:rPr>
          <w:szCs w:val="24"/>
          <w:rtl/>
        </w:rPr>
      </w:pPr>
    </w:p>
    <w:p w:rsidR="00354F7E" w:rsidRPr="00BE6B8B" w:rsidRDefault="00354F7E" w:rsidP="00333B63">
      <w:pPr>
        <w:numPr>
          <w:ilvl w:val="0"/>
          <w:numId w:val="8"/>
        </w:numPr>
        <w:spacing w:line="360" w:lineRule="auto"/>
        <w:ind w:right="0"/>
        <w:jc w:val="both"/>
        <w:rPr>
          <w:szCs w:val="24"/>
        </w:rPr>
      </w:pPr>
      <w:r w:rsidRPr="00BE6B8B">
        <w:rPr>
          <w:rFonts w:hint="cs"/>
          <w:b/>
          <w:bCs/>
          <w:szCs w:val="24"/>
          <w:u w:val="single"/>
          <w:rtl/>
        </w:rPr>
        <w:t>הפרת הוראות ההסכם</w:t>
      </w:r>
    </w:p>
    <w:p w:rsidR="00354F7E" w:rsidRPr="00BE6B8B" w:rsidRDefault="00354F7E" w:rsidP="00333B63">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354F7E" w:rsidRPr="00BE6B8B" w:rsidRDefault="00354F7E" w:rsidP="00333B63">
      <w:pPr>
        <w:spacing w:line="360" w:lineRule="auto"/>
        <w:jc w:val="both"/>
        <w:rPr>
          <w:szCs w:val="24"/>
          <w:u w:val="single"/>
          <w:rtl/>
        </w:rPr>
      </w:pPr>
    </w:p>
    <w:p w:rsidR="00354F7E" w:rsidRPr="00BE6B8B" w:rsidRDefault="00354F7E" w:rsidP="00333B63">
      <w:pPr>
        <w:spacing w:line="360" w:lineRule="auto"/>
        <w:ind w:left="567"/>
        <w:jc w:val="both"/>
        <w:rPr>
          <w:b/>
          <w:bCs/>
          <w:szCs w:val="24"/>
          <w:u w:val="single"/>
          <w:rtl/>
        </w:rPr>
      </w:pPr>
      <w:r w:rsidRPr="00BE6B8B">
        <w:rPr>
          <w:rFonts w:hint="cs"/>
          <w:b/>
          <w:bCs/>
          <w:szCs w:val="24"/>
          <w:u w:val="single"/>
          <w:rtl/>
        </w:rPr>
        <w:t>טיב התוצרים</w:t>
      </w:r>
    </w:p>
    <w:p w:rsidR="00354F7E" w:rsidRPr="00BE6B8B" w:rsidRDefault="00354F7E" w:rsidP="00333B63">
      <w:pPr>
        <w:numPr>
          <w:ilvl w:val="0"/>
          <w:numId w:val="8"/>
        </w:numPr>
        <w:spacing w:line="360" w:lineRule="auto"/>
        <w:ind w:right="0"/>
        <w:jc w:val="both"/>
        <w:rPr>
          <w:szCs w:val="24"/>
        </w:rPr>
      </w:pPr>
      <w:r w:rsidRPr="00BE6B8B">
        <w:rPr>
          <w:rFonts w:hint="cs"/>
          <w:szCs w:val="24"/>
          <w:rtl/>
        </w:rPr>
        <w:t>המשרד רשאי לבדוק את התוצרים שיספק היועץ על פ</w:t>
      </w:r>
      <w:r w:rsidR="007A046D">
        <w:rPr>
          <w:rFonts w:hint="cs"/>
          <w:szCs w:val="24"/>
          <w:rtl/>
        </w:rPr>
        <w:t>י הסכם זה ורשאי לסרב לקבלם במקרה ש</w:t>
      </w:r>
      <w:r w:rsidRPr="00BE6B8B">
        <w:rPr>
          <w:rFonts w:hint="cs"/>
          <w:szCs w:val="24"/>
          <w:rtl/>
        </w:rPr>
        <w:t>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354F7E" w:rsidRPr="00BE6B8B" w:rsidRDefault="00354F7E" w:rsidP="00333B63">
      <w:pPr>
        <w:numPr>
          <w:ilvl w:val="0"/>
          <w:numId w:val="8"/>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sidR="007A046D">
        <w:rPr>
          <w:rFonts w:hint="cs"/>
          <w:szCs w:val="24"/>
          <w:rtl/>
        </w:rPr>
        <w:t>כאלו ש</w:t>
      </w:r>
      <w:r w:rsidRPr="00BE6B8B">
        <w:rPr>
          <w:rFonts w:hint="cs"/>
          <w:szCs w:val="24"/>
          <w:rtl/>
        </w:rPr>
        <w:t xml:space="preserve">נמסרו למשרד. </w:t>
      </w:r>
    </w:p>
    <w:p w:rsidR="00354F7E" w:rsidRPr="00BE6B8B" w:rsidRDefault="00354F7E" w:rsidP="00333B63">
      <w:pPr>
        <w:numPr>
          <w:ilvl w:val="0"/>
          <w:numId w:val="8"/>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354F7E" w:rsidRPr="00BE6B8B" w:rsidRDefault="00354F7E" w:rsidP="00333B63">
      <w:pPr>
        <w:spacing w:line="360" w:lineRule="auto"/>
        <w:ind w:right="567"/>
        <w:jc w:val="both"/>
        <w:rPr>
          <w:szCs w:val="24"/>
          <w:rtl/>
        </w:rPr>
      </w:pPr>
    </w:p>
    <w:p w:rsidR="00354F7E" w:rsidRPr="00BE6B8B" w:rsidRDefault="00354F7E" w:rsidP="00333B63">
      <w:pPr>
        <w:numPr>
          <w:ilvl w:val="0"/>
          <w:numId w:val="8"/>
        </w:numPr>
        <w:spacing w:line="360" w:lineRule="auto"/>
        <w:jc w:val="both"/>
        <w:rPr>
          <w:szCs w:val="24"/>
        </w:rPr>
      </w:pPr>
      <w:r w:rsidRPr="00BE6B8B">
        <w:rPr>
          <w:rFonts w:hint="cs"/>
          <w:b/>
          <w:bCs/>
          <w:szCs w:val="24"/>
          <w:u w:val="single"/>
          <w:rtl/>
        </w:rPr>
        <w:t xml:space="preserve">חובת ביטוח  </w:t>
      </w:r>
    </w:p>
    <w:p w:rsidR="00354F7E" w:rsidRPr="00BE6B8B" w:rsidRDefault="00354F7E" w:rsidP="003D4B83">
      <w:pPr>
        <w:tabs>
          <w:tab w:val="left" w:pos="8617"/>
        </w:tabs>
        <w:spacing w:line="360" w:lineRule="auto"/>
        <w:ind w:left="567"/>
        <w:jc w:val="both"/>
        <w:rPr>
          <w:b/>
          <w:bCs/>
          <w:szCs w:val="24"/>
          <w:u w:val="single"/>
          <w:rtl/>
        </w:rPr>
      </w:pPr>
      <w:r w:rsidRPr="00BE6B8B">
        <w:rPr>
          <w:rFonts w:hint="cs"/>
          <w:szCs w:val="24"/>
          <w:rtl/>
        </w:rPr>
        <w:t xml:space="preserve">היועץ מתחייב להציג למשרד את הביטוחים המפורטים בזה, לטובתו ולטובת מדינת ישראל – </w:t>
      </w:r>
      <w:r w:rsidR="000B6784" w:rsidRPr="00BE6B8B">
        <w:rPr>
          <w:rFonts w:hint="cs"/>
          <w:szCs w:val="24"/>
          <w:rtl/>
        </w:rPr>
        <w:t>משרד האנרגיה והמים</w:t>
      </w:r>
      <w:r w:rsidR="003D4B83">
        <w:rPr>
          <w:rFonts w:hint="cs"/>
          <w:szCs w:val="24"/>
          <w:rtl/>
        </w:rPr>
        <w:t>,</w:t>
      </w:r>
      <w:r w:rsidRPr="00BE6B8B">
        <w:rPr>
          <w:rFonts w:hint="cs"/>
          <w:szCs w:val="24"/>
          <w:rtl/>
        </w:rPr>
        <w:t xml:space="preserve"> כאשר הם כוללים את כל הכיסויים והתנאים הנדרשים וגבולות האחריות לא יפחתו מהמצוין להלן:</w:t>
      </w:r>
    </w:p>
    <w:p w:rsidR="00354F7E" w:rsidRPr="00BE6B8B" w:rsidRDefault="00354F7E" w:rsidP="00333B63">
      <w:pPr>
        <w:tabs>
          <w:tab w:val="left" w:pos="8617"/>
        </w:tabs>
        <w:spacing w:line="360" w:lineRule="auto"/>
        <w:ind w:left="567"/>
        <w:jc w:val="both"/>
        <w:rPr>
          <w:b/>
          <w:bCs/>
          <w:szCs w:val="24"/>
          <w:u w:val="single"/>
          <w:rtl/>
        </w:rPr>
      </w:pPr>
    </w:p>
    <w:p w:rsidR="00354F7E" w:rsidRPr="00BE6B8B" w:rsidRDefault="00354F7E" w:rsidP="00333B63">
      <w:pPr>
        <w:numPr>
          <w:ilvl w:val="1"/>
          <w:numId w:val="8"/>
        </w:numPr>
        <w:spacing w:line="360" w:lineRule="auto"/>
        <w:jc w:val="both"/>
        <w:rPr>
          <w:b/>
          <w:bCs/>
          <w:szCs w:val="24"/>
          <w:u w:val="single"/>
          <w:rtl/>
        </w:rPr>
      </w:pPr>
      <w:r w:rsidRPr="00BE6B8B">
        <w:rPr>
          <w:rFonts w:hint="cs"/>
          <w:b/>
          <w:bCs/>
          <w:szCs w:val="24"/>
          <w:u w:val="single"/>
          <w:rtl/>
        </w:rPr>
        <w:t>ביטוח חבות המעבידים</w:t>
      </w:r>
    </w:p>
    <w:p w:rsidR="00354F7E" w:rsidRPr="00BE6B8B" w:rsidRDefault="00354F7E" w:rsidP="00333B63">
      <w:pPr>
        <w:numPr>
          <w:ilvl w:val="2"/>
          <w:numId w:val="8"/>
        </w:numPr>
        <w:spacing w:line="360" w:lineRule="auto"/>
        <w:ind w:right="0"/>
        <w:jc w:val="both"/>
        <w:rPr>
          <w:szCs w:val="24"/>
        </w:rPr>
      </w:pPr>
      <w:r w:rsidRPr="00BE6B8B">
        <w:rPr>
          <w:rFonts w:hint="cs"/>
          <w:szCs w:val="24"/>
          <w:rtl/>
        </w:rPr>
        <w:lastRenderedPageBreak/>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הביטוח על פי הפוליסה יכסה את אחריותו החוקית של המבוטח כלפי עובדיו בכל הקשור למתן שירותי </w:t>
      </w:r>
      <w:r w:rsidRPr="00BE6B8B">
        <w:rPr>
          <w:rFonts w:ascii="Arial" w:hAnsi="Arial" w:hint="cs"/>
          <w:szCs w:val="24"/>
          <w:rtl/>
        </w:rPr>
        <w:t xml:space="preserve">ייעוץ ותכנון אסטרטגי עבור מנהלת תחליפי הנפט במשרד </w:t>
      </w:r>
      <w:r w:rsidR="00686E30" w:rsidRPr="00BE6B8B">
        <w:rPr>
          <w:rFonts w:ascii="Arial" w:hAnsi="Arial" w:hint="cs"/>
          <w:szCs w:val="24"/>
          <w:rtl/>
        </w:rPr>
        <w:t>האנרגיה והמים</w:t>
      </w:r>
      <w:r w:rsidRPr="00BE6B8B">
        <w:rPr>
          <w:rFonts w:ascii="Arial" w:hAnsi="Arial" w:hint="cs"/>
          <w:szCs w:val="24"/>
          <w:rtl/>
        </w:rPr>
        <w:t xml:space="preserve"> </w:t>
      </w:r>
      <w:r w:rsidRPr="00BE6B8B">
        <w:rPr>
          <w:rFonts w:hint="cs"/>
          <w:szCs w:val="24"/>
          <w:rtl/>
        </w:rPr>
        <w:t xml:space="preserve">בהתאם להסכם זה. </w:t>
      </w:r>
    </w:p>
    <w:p w:rsidR="00354F7E" w:rsidRPr="00BE6B8B" w:rsidRDefault="00354F7E" w:rsidP="00333B63">
      <w:pPr>
        <w:numPr>
          <w:ilvl w:val="2"/>
          <w:numId w:val="8"/>
        </w:numPr>
        <w:spacing w:line="360" w:lineRule="auto"/>
        <w:ind w:right="0"/>
        <w:jc w:val="both"/>
        <w:rPr>
          <w:b/>
          <w:bCs/>
          <w:szCs w:val="24"/>
        </w:rPr>
      </w:pPr>
      <w:r w:rsidRPr="00BE6B8B">
        <w:rPr>
          <w:rFonts w:hint="cs"/>
          <w:szCs w:val="24"/>
          <w:rtl/>
        </w:rPr>
        <w:t xml:space="preserve">הביטוח יורחב לשפות את מדינת ישראל – </w:t>
      </w:r>
      <w:r w:rsidR="000B6784" w:rsidRPr="00BE6B8B">
        <w:rPr>
          <w:rFonts w:hint="cs"/>
          <w:szCs w:val="24"/>
          <w:rtl/>
        </w:rPr>
        <w:t>משרד האנרגיה והמים</w:t>
      </w:r>
      <w:r w:rsidRPr="00BE6B8B">
        <w:rPr>
          <w:rFonts w:hint="cs"/>
          <w:szCs w:val="24"/>
          <w:rtl/>
        </w:rPr>
        <w:t xml:space="preserve"> היה ונטען לעניין קרות תאונת עבודה/מחלת מקצוע כלשהי כי הם נושאים בחבות מעביד כלשהם</w:t>
      </w:r>
      <w:r w:rsidRPr="00BE6B8B">
        <w:rPr>
          <w:rFonts w:hint="cs"/>
          <w:b/>
          <w:bCs/>
          <w:szCs w:val="24"/>
          <w:rtl/>
        </w:rPr>
        <w:t xml:space="preserve"> </w:t>
      </w:r>
      <w:r w:rsidRPr="00BE6B8B">
        <w:rPr>
          <w:rFonts w:hint="cs"/>
          <w:szCs w:val="24"/>
          <w:rtl/>
        </w:rPr>
        <w:t>כלפי מי מעובדי היועץ.</w:t>
      </w:r>
    </w:p>
    <w:p w:rsidR="00354F7E" w:rsidRPr="00BE6B8B" w:rsidRDefault="00354F7E" w:rsidP="00333B63">
      <w:pPr>
        <w:spacing w:line="360" w:lineRule="auto"/>
        <w:ind w:left="1134" w:right="567"/>
        <w:jc w:val="both"/>
        <w:rPr>
          <w:b/>
          <w:bCs/>
          <w:szCs w:val="24"/>
        </w:rPr>
      </w:pPr>
    </w:p>
    <w:p w:rsidR="00354F7E" w:rsidRPr="00BE6B8B" w:rsidRDefault="00354F7E" w:rsidP="00333B63">
      <w:pPr>
        <w:numPr>
          <w:ilvl w:val="1"/>
          <w:numId w:val="8"/>
        </w:numPr>
        <w:spacing w:line="360" w:lineRule="auto"/>
        <w:ind w:right="0"/>
        <w:jc w:val="both"/>
        <w:rPr>
          <w:b/>
          <w:bCs/>
          <w:szCs w:val="24"/>
        </w:rPr>
      </w:pPr>
      <w:r w:rsidRPr="00BE6B8B">
        <w:rPr>
          <w:rFonts w:hint="cs"/>
          <w:b/>
          <w:bCs/>
          <w:szCs w:val="24"/>
          <w:u w:val="single"/>
          <w:rtl/>
        </w:rPr>
        <w:t>ביטוח אחריות כלפי צד שלישי</w:t>
      </w:r>
    </w:p>
    <w:p w:rsidR="00354F7E" w:rsidRPr="00BE6B8B" w:rsidRDefault="00354F7E" w:rsidP="00333B63">
      <w:pPr>
        <w:numPr>
          <w:ilvl w:val="2"/>
          <w:numId w:val="8"/>
        </w:numPr>
        <w:spacing w:line="360" w:lineRule="auto"/>
        <w:ind w:right="0"/>
        <w:jc w:val="both"/>
        <w:rPr>
          <w:b/>
          <w:bCs/>
          <w:szCs w:val="24"/>
        </w:rPr>
      </w:pPr>
      <w:r w:rsidRPr="00BE6B8B">
        <w:rPr>
          <w:rFonts w:hint="cs"/>
          <w:szCs w:val="24"/>
          <w:rtl/>
        </w:rPr>
        <w:t>היועץ יבטח את אחריותו החוקית בביטוח אחריות כלפי צד שלישי גוף ורכוש בכל תחומי</w:t>
      </w:r>
      <w:r w:rsidRPr="00BE6B8B">
        <w:rPr>
          <w:rFonts w:hint="cs"/>
          <w:b/>
          <w:bCs/>
          <w:szCs w:val="24"/>
          <w:rtl/>
        </w:rPr>
        <w:t xml:space="preserve"> </w:t>
      </w:r>
      <w:r w:rsidRPr="00BE6B8B">
        <w:rPr>
          <w:rFonts w:hint="cs"/>
          <w:szCs w:val="24"/>
          <w:rtl/>
        </w:rPr>
        <w:t>מדינת ישראל והשטחים המוחזקים.</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בפוליסה יצוין כי הביטוח כי הביטוח הניתן על פי הפוליסה מכסה גם את אחריותו החוקית של המבוטח לנזקי צד שלישי שייגרמו בכל הקשור למתן שירותי </w:t>
      </w:r>
      <w:r w:rsidRPr="00BE6B8B">
        <w:rPr>
          <w:rFonts w:ascii="Arial" w:hAnsi="Arial" w:hint="cs"/>
          <w:szCs w:val="24"/>
          <w:rtl/>
        </w:rPr>
        <w:t xml:space="preserve">ייעוץ ותכנון אסטרטגי עבור מנהלת תחליפי הנפט במשרד </w:t>
      </w:r>
      <w:r w:rsidR="00686E30" w:rsidRPr="00BE6B8B">
        <w:rPr>
          <w:rFonts w:ascii="Arial" w:hAnsi="Arial" w:hint="cs"/>
          <w:szCs w:val="24"/>
          <w:rtl/>
        </w:rPr>
        <w:t>האנרגיה והמים</w:t>
      </w:r>
      <w:r w:rsidRPr="00BE6B8B">
        <w:rPr>
          <w:rFonts w:hint="cs"/>
          <w:szCs w:val="24"/>
          <w:rtl/>
        </w:rPr>
        <w:t xml:space="preserve"> בהתאם להסכם זה.</w:t>
      </w:r>
    </w:p>
    <w:p w:rsidR="00354F7E" w:rsidRPr="00BE6B8B" w:rsidRDefault="00354F7E" w:rsidP="00333B63">
      <w:pPr>
        <w:numPr>
          <w:ilvl w:val="2"/>
          <w:numId w:val="8"/>
        </w:numPr>
        <w:spacing w:line="360" w:lineRule="auto"/>
        <w:ind w:right="0"/>
        <w:jc w:val="both"/>
        <w:rPr>
          <w:szCs w:val="24"/>
        </w:rPr>
      </w:pPr>
      <w:r w:rsidRPr="00BE6B8B">
        <w:rPr>
          <w:rFonts w:hint="cs"/>
          <w:szCs w:val="24"/>
          <w:rtl/>
        </w:rPr>
        <w:t>גבולות האחריות לא יפחתו מ – 250,000 דולר ארה"ב למקרה ולתקופת ביטוח (שנה).</w:t>
      </w:r>
    </w:p>
    <w:p w:rsidR="00354F7E" w:rsidRPr="00BE6B8B" w:rsidRDefault="00354F7E" w:rsidP="00333B63">
      <w:pPr>
        <w:numPr>
          <w:ilvl w:val="2"/>
          <w:numId w:val="8"/>
        </w:numPr>
        <w:spacing w:line="360" w:lineRule="auto"/>
        <w:ind w:right="0"/>
        <w:jc w:val="both"/>
        <w:rPr>
          <w:szCs w:val="24"/>
        </w:rPr>
      </w:pPr>
      <w:r w:rsidRPr="00BE6B8B">
        <w:rPr>
          <w:rFonts w:hint="cs"/>
          <w:szCs w:val="24"/>
          <w:rtl/>
        </w:rPr>
        <w:t>בפוליסה ייכלל סעיף אחריות צולבת (</w:t>
      </w:r>
      <w:r w:rsidRPr="00BE6B8B">
        <w:rPr>
          <w:szCs w:val="24"/>
        </w:rPr>
        <w:t>CROSS LIABILITY</w:t>
      </w:r>
      <w:r w:rsidRPr="00BE6B8B">
        <w:rPr>
          <w:rFonts w:hint="cs"/>
          <w:szCs w:val="24"/>
          <w:rtl/>
        </w:rPr>
        <w:t xml:space="preserve">). </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הביטוח יורחב לשפות את מדינת ישראל – </w:t>
      </w:r>
      <w:r w:rsidR="000B6784" w:rsidRPr="00BE6B8B">
        <w:rPr>
          <w:rFonts w:hint="cs"/>
          <w:szCs w:val="24"/>
          <w:rtl/>
        </w:rPr>
        <w:t>משרד האנרגיה והמים</w:t>
      </w:r>
      <w:r w:rsidRPr="00BE6B8B">
        <w:rPr>
          <w:rFonts w:hint="cs"/>
          <w:szCs w:val="24"/>
          <w:rtl/>
        </w:rPr>
        <w:t xml:space="preserve"> ככל שייחשבו אחראים למעשי ו/או מחדלי היועץ והפועלים מטעמו. </w:t>
      </w:r>
    </w:p>
    <w:p w:rsidR="00354F7E" w:rsidRPr="00BE6B8B" w:rsidRDefault="00354F7E" w:rsidP="00333B63">
      <w:pPr>
        <w:numPr>
          <w:ilvl w:val="2"/>
          <w:numId w:val="8"/>
        </w:numPr>
        <w:spacing w:line="360" w:lineRule="auto"/>
        <w:ind w:right="0"/>
        <w:jc w:val="both"/>
        <w:rPr>
          <w:szCs w:val="24"/>
        </w:rPr>
      </w:pPr>
      <w:r w:rsidRPr="00BE6B8B">
        <w:rPr>
          <w:rFonts w:hint="cs"/>
          <w:szCs w:val="24"/>
          <w:rtl/>
        </w:rPr>
        <w:t>רכוש מדינת ישראל ייחשב רכוש צד שלישי.</w:t>
      </w:r>
    </w:p>
    <w:p w:rsidR="00354F7E" w:rsidRPr="00BE6B8B" w:rsidRDefault="00354F7E" w:rsidP="00333B63">
      <w:pPr>
        <w:spacing w:line="360" w:lineRule="auto"/>
        <w:ind w:left="1134" w:right="567"/>
        <w:jc w:val="both"/>
        <w:rPr>
          <w:szCs w:val="24"/>
          <w:rtl/>
        </w:rPr>
      </w:pPr>
    </w:p>
    <w:p w:rsidR="00354F7E" w:rsidRPr="00BE6B8B" w:rsidRDefault="00354F7E" w:rsidP="00333B63">
      <w:pPr>
        <w:numPr>
          <w:ilvl w:val="1"/>
          <w:numId w:val="8"/>
        </w:numPr>
        <w:spacing w:line="360" w:lineRule="auto"/>
        <w:ind w:right="0"/>
        <w:jc w:val="both"/>
        <w:rPr>
          <w:szCs w:val="24"/>
        </w:rPr>
      </w:pPr>
      <w:r w:rsidRPr="00BE6B8B">
        <w:rPr>
          <w:rFonts w:hint="cs"/>
          <w:b/>
          <w:bCs/>
          <w:szCs w:val="24"/>
          <w:u w:val="single"/>
          <w:rtl/>
        </w:rPr>
        <w:t>ביטוח אחריות מקצועית</w:t>
      </w:r>
    </w:p>
    <w:p w:rsidR="00354F7E" w:rsidRPr="00BE6B8B" w:rsidRDefault="00354F7E" w:rsidP="00333B63">
      <w:pPr>
        <w:numPr>
          <w:ilvl w:val="2"/>
          <w:numId w:val="8"/>
        </w:numPr>
        <w:spacing w:line="360" w:lineRule="auto"/>
        <w:ind w:right="0"/>
        <w:jc w:val="both"/>
        <w:rPr>
          <w:szCs w:val="24"/>
        </w:rPr>
      </w:pPr>
      <w:r w:rsidRPr="00BE6B8B">
        <w:rPr>
          <w:rFonts w:hint="cs"/>
          <w:szCs w:val="24"/>
          <w:rtl/>
        </w:rPr>
        <w:t>היועץ יבטח את אחריותו המקצועית בגין פעילותו בביטוח אחריות מקצועית.</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שירותי </w:t>
      </w:r>
      <w:r w:rsidRPr="00BE6B8B">
        <w:rPr>
          <w:rFonts w:ascii="Arial" w:hAnsi="Arial" w:hint="cs"/>
          <w:szCs w:val="24"/>
          <w:rtl/>
        </w:rPr>
        <w:t xml:space="preserve">ייעוץ ותכנון אסטרטגי עבור מנהלת תחליפי הנפט במשרד </w:t>
      </w:r>
      <w:r w:rsidR="00686E30" w:rsidRPr="00BE6B8B">
        <w:rPr>
          <w:rFonts w:ascii="Arial" w:hAnsi="Arial" w:hint="cs"/>
          <w:szCs w:val="24"/>
          <w:rtl/>
        </w:rPr>
        <w:t>האנרגיה והמים</w:t>
      </w:r>
      <w:r w:rsidRPr="00BE6B8B">
        <w:rPr>
          <w:rFonts w:ascii="Arial" w:hAnsi="Arial" w:hint="cs"/>
          <w:szCs w:val="24"/>
          <w:rtl/>
        </w:rPr>
        <w:t xml:space="preserve"> </w:t>
      </w:r>
      <w:r w:rsidRPr="00BE6B8B">
        <w:rPr>
          <w:rFonts w:hint="cs"/>
          <w:szCs w:val="24"/>
          <w:rtl/>
        </w:rPr>
        <w:t xml:space="preserve">בהתאם להסכם זה. </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הכיסוי על פי הפוליסה יורחב לכסות את מדינת ישראל – </w:t>
      </w:r>
      <w:r w:rsidR="000B6784" w:rsidRPr="00BE6B8B">
        <w:rPr>
          <w:rFonts w:hint="cs"/>
          <w:szCs w:val="24"/>
          <w:rtl/>
        </w:rPr>
        <w:t>משרד האנרגיה והמים</w:t>
      </w:r>
      <w:r w:rsidRPr="00BE6B8B">
        <w:rPr>
          <w:rFonts w:hint="cs"/>
          <w:szCs w:val="24"/>
          <w:rtl/>
        </w:rPr>
        <w:t xml:space="preserve"> ככל שייחשבו אחראים למעשי ו/או מחדלי היועץ והפועלים מטעמו.</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גבולות האחריות לא יפחתו מ 250,000 דולר ארה"ב למקרה ולשנה. </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הכיסוי על פי הפוליסה יורחב לכלול את ההרחבות הבאות:- </w:t>
      </w:r>
    </w:p>
    <w:p w:rsidR="00354F7E" w:rsidRPr="00BE6B8B" w:rsidRDefault="00354F7E" w:rsidP="00333B63">
      <w:pPr>
        <w:spacing w:line="360" w:lineRule="auto"/>
        <w:ind w:left="1134"/>
        <w:jc w:val="both"/>
        <w:rPr>
          <w:szCs w:val="24"/>
        </w:rPr>
      </w:pPr>
      <w:r w:rsidRPr="00BE6B8B">
        <w:rPr>
          <w:rFonts w:hint="cs"/>
          <w:szCs w:val="24"/>
          <w:rtl/>
        </w:rPr>
        <w:t xml:space="preserve"> - הארכת תקופת הגילוי לפחות ל 6 חודשים;</w:t>
      </w:r>
    </w:p>
    <w:p w:rsidR="00354F7E" w:rsidRPr="00BE6B8B" w:rsidRDefault="00354F7E" w:rsidP="00333B63">
      <w:pPr>
        <w:spacing w:line="360" w:lineRule="auto"/>
        <w:ind w:left="1134"/>
        <w:jc w:val="both"/>
        <w:rPr>
          <w:szCs w:val="24"/>
          <w:rtl/>
        </w:rPr>
      </w:pPr>
      <w:r w:rsidRPr="00BE6B8B">
        <w:rPr>
          <w:rFonts w:hint="cs"/>
          <w:szCs w:val="24"/>
          <w:rtl/>
        </w:rPr>
        <w:t xml:space="preserve"> - אחריות צולבת </w:t>
      </w:r>
      <w:r w:rsidRPr="00BE6B8B">
        <w:rPr>
          <w:szCs w:val="24"/>
        </w:rPr>
        <w:t xml:space="preserve">CROSS LIABILITY </w:t>
      </w:r>
      <w:r w:rsidRPr="00BE6B8B">
        <w:rPr>
          <w:rFonts w:hint="cs"/>
          <w:szCs w:val="24"/>
          <w:rtl/>
        </w:rPr>
        <w:t>.</w:t>
      </w:r>
    </w:p>
    <w:p w:rsidR="00354F7E" w:rsidRPr="00BE6B8B" w:rsidRDefault="00354F7E" w:rsidP="00333B63">
      <w:pPr>
        <w:spacing w:line="360" w:lineRule="auto"/>
        <w:ind w:left="1134"/>
        <w:jc w:val="both"/>
        <w:rPr>
          <w:szCs w:val="24"/>
          <w:rtl/>
        </w:rPr>
      </w:pPr>
      <w:r w:rsidRPr="00BE6B8B">
        <w:rPr>
          <w:rFonts w:hint="cs"/>
          <w:szCs w:val="24"/>
          <w:rtl/>
        </w:rPr>
        <w:t xml:space="preserve"> - אובדן מסמכים, לרבות אובדן השימוש ו/או עיכוב;</w:t>
      </w:r>
    </w:p>
    <w:p w:rsidR="00354F7E" w:rsidRPr="00BE6B8B" w:rsidRDefault="00354F7E" w:rsidP="00333B63">
      <w:pPr>
        <w:spacing w:line="360" w:lineRule="auto"/>
        <w:ind w:left="1134"/>
        <w:jc w:val="both"/>
        <w:rPr>
          <w:szCs w:val="24"/>
          <w:rtl/>
        </w:rPr>
      </w:pPr>
    </w:p>
    <w:p w:rsidR="00354F7E" w:rsidRPr="00BE6B8B" w:rsidRDefault="00354F7E" w:rsidP="00333B63">
      <w:pPr>
        <w:numPr>
          <w:ilvl w:val="1"/>
          <w:numId w:val="8"/>
        </w:numPr>
        <w:spacing w:line="360" w:lineRule="auto"/>
        <w:ind w:right="0"/>
        <w:jc w:val="both"/>
        <w:rPr>
          <w:szCs w:val="24"/>
        </w:rPr>
      </w:pPr>
      <w:r w:rsidRPr="00BE6B8B">
        <w:rPr>
          <w:rFonts w:hint="cs"/>
          <w:b/>
          <w:bCs/>
          <w:szCs w:val="24"/>
          <w:u w:val="single"/>
          <w:rtl/>
        </w:rPr>
        <w:t>כללי</w:t>
      </w:r>
    </w:p>
    <w:p w:rsidR="00354F7E" w:rsidRPr="00BE6B8B" w:rsidRDefault="00354F7E" w:rsidP="00333B63">
      <w:pPr>
        <w:numPr>
          <w:ilvl w:val="2"/>
          <w:numId w:val="8"/>
        </w:numPr>
        <w:spacing w:line="360" w:lineRule="auto"/>
        <w:ind w:right="0"/>
        <w:jc w:val="both"/>
        <w:rPr>
          <w:szCs w:val="24"/>
        </w:rPr>
      </w:pPr>
      <w:r w:rsidRPr="00BE6B8B">
        <w:rPr>
          <w:rFonts w:hint="cs"/>
          <w:szCs w:val="24"/>
          <w:rtl/>
        </w:rPr>
        <w:t>בכל פוליסות הביטוח הנ"ל יכללו התנאים הבאים:-</w:t>
      </w:r>
    </w:p>
    <w:p w:rsidR="00354F7E" w:rsidRPr="00BE6B8B" w:rsidRDefault="00354F7E" w:rsidP="00333B63">
      <w:pPr>
        <w:numPr>
          <w:ilvl w:val="3"/>
          <w:numId w:val="8"/>
        </w:numPr>
        <w:spacing w:line="360" w:lineRule="auto"/>
        <w:ind w:right="0"/>
        <w:jc w:val="both"/>
        <w:rPr>
          <w:szCs w:val="24"/>
        </w:rPr>
      </w:pPr>
      <w:r w:rsidRPr="00BE6B8B">
        <w:rPr>
          <w:rFonts w:hint="cs"/>
          <w:szCs w:val="24"/>
          <w:rtl/>
        </w:rPr>
        <w:t xml:space="preserve">לשם המבוטח תיתוסף </w:t>
      </w:r>
      <w:r w:rsidRPr="00BE6B8B">
        <w:rPr>
          <w:rFonts w:hint="cs"/>
          <w:b/>
          <w:bCs/>
          <w:szCs w:val="24"/>
          <w:rtl/>
        </w:rPr>
        <w:t xml:space="preserve">מדינת ישראל – </w:t>
      </w:r>
      <w:r w:rsidR="000B6784" w:rsidRPr="00BE6B8B">
        <w:rPr>
          <w:rFonts w:hint="cs"/>
          <w:b/>
          <w:bCs/>
          <w:szCs w:val="24"/>
          <w:rtl/>
        </w:rPr>
        <w:t>משרד האנרגיה והמים</w:t>
      </w:r>
      <w:r w:rsidRPr="00BE6B8B">
        <w:rPr>
          <w:rFonts w:hint="cs"/>
          <w:szCs w:val="24"/>
          <w:rtl/>
        </w:rPr>
        <w:t>.</w:t>
      </w:r>
    </w:p>
    <w:p w:rsidR="00354F7E" w:rsidRPr="00BE6B8B" w:rsidRDefault="00354F7E" w:rsidP="00333B63">
      <w:pPr>
        <w:numPr>
          <w:ilvl w:val="3"/>
          <w:numId w:val="8"/>
        </w:numPr>
        <w:spacing w:line="360" w:lineRule="auto"/>
        <w:ind w:right="0"/>
        <w:jc w:val="both"/>
        <w:rPr>
          <w:szCs w:val="24"/>
        </w:rPr>
      </w:pPr>
      <w:r w:rsidRPr="00BE6B8B">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0B6784" w:rsidRPr="00BE6B8B">
        <w:rPr>
          <w:rFonts w:hint="cs"/>
          <w:szCs w:val="24"/>
          <w:rtl/>
        </w:rPr>
        <w:t>משרד האנרגיה והמים</w:t>
      </w:r>
      <w:r w:rsidRPr="00BE6B8B">
        <w:rPr>
          <w:rFonts w:hint="cs"/>
          <w:szCs w:val="24"/>
          <w:rtl/>
        </w:rPr>
        <w:t>.</w:t>
      </w:r>
    </w:p>
    <w:p w:rsidR="00354F7E" w:rsidRPr="00BE6B8B" w:rsidRDefault="00354F7E" w:rsidP="00333B63">
      <w:pPr>
        <w:numPr>
          <w:ilvl w:val="3"/>
          <w:numId w:val="8"/>
        </w:numPr>
        <w:spacing w:line="360" w:lineRule="auto"/>
        <w:ind w:right="0"/>
        <w:jc w:val="both"/>
        <w:rPr>
          <w:szCs w:val="24"/>
        </w:rPr>
      </w:pPr>
      <w:r w:rsidRPr="00BE6B8B">
        <w:rPr>
          <w:rFonts w:hint="cs"/>
          <w:szCs w:val="24"/>
          <w:rtl/>
        </w:rPr>
        <w:t xml:space="preserve">המבטח מוותר על כל זכות תחלוף, תביעה, השתתפות או חזרה כלפי מדינת ישראל – </w:t>
      </w:r>
      <w:r w:rsidR="000B6784" w:rsidRPr="00BE6B8B">
        <w:rPr>
          <w:rFonts w:hint="cs"/>
          <w:szCs w:val="24"/>
          <w:rtl/>
        </w:rPr>
        <w:t>משרד האנרגיה והמים</w:t>
      </w:r>
      <w:r w:rsidRPr="00BE6B8B">
        <w:rPr>
          <w:rFonts w:hint="cs"/>
          <w:szCs w:val="24"/>
          <w:rtl/>
        </w:rPr>
        <w:t xml:space="preserve">, ועובדיהם, ובלבד שהויתור לא יחול לטובת אדם שגרם לנזק מתוך כוונת זדון. </w:t>
      </w:r>
    </w:p>
    <w:p w:rsidR="00354F7E" w:rsidRPr="00BE6B8B" w:rsidRDefault="00354F7E" w:rsidP="00333B63">
      <w:pPr>
        <w:numPr>
          <w:ilvl w:val="3"/>
          <w:numId w:val="8"/>
        </w:numPr>
        <w:spacing w:line="360" w:lineRule="auto"/>
        <w:ind w:right="0"/>
        <w:jc w:val="both"/>
        <w:rPr>
          <w:szCs w:val="24"/>
        </w:rPr>
      </w:pPr>
      <w:r w:rsidRPr="00BE6B8B">
        <w:rPr>
          <w:rFonts w:hint="cs"/>
          <w:szCs w:val="24"/>
          <w:rtl/>
        </w:rPr>
        <w:t>היועץ לבדו אחראי כלפי המבטח לתשלום הפרמיות עבור הפוליסות ולמילוי כל החובות המוטלות על המבוטח על פי תנאי הפוליסות.</w:t>
      </w:r>
    </w:p>
    <w:p w:rsidR="00354F7E" w:rsidRPr="00BE6B8B" w:rsidRDefault="00354F7E" w:rsidP="00333B63">
      <w:pPr>
        <w:numPr>
          <w:ilvl w:val="3"/>
          <w:numId w:val="8"/>
        </w:numPr>
        <w:spacing w:line="360" w:lineRule="auto"/>
        <w:ind w:right="0"/>
        <w:jc w:val="both"/>
        <w:rPr>
          <w:szCs w:val="24"/>
        </w:rPr>
      </w:pPr>
      <w:r w:rsidRPr="00BE6B8B">
        <w:rPr>
          <w:rFonts w:hint="cs"/>
          <w:szCs w:val="24"/>
          <w:rtl/>
        </w:rPr>
        <w:t>ההשתתפות העצמית הנקובה בכל פוליסה תחול בלעדית על היועץ.</w:t>
      </w:r>
    </w:p>
    <w:p w:rsidR="00354F7E" w:rsidRPr="00BE6B8B" w:rsidRDefault="00354F7E" w:rsidP="00333B63">
      <w:pPr>
        <w:numPr>
          <w:ilvl w:val="3"/>
          <w:numId w:val="8"/>
        </w:numPr>
        <w:spacing w:line="360" w:lineRule="auto"/>
        <w:ind w:right="0"/>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העתקי פוליסות הביטוח מאושרות ע"י המבטח או אישור בחתימתו על ביצוע הביטוחים כאמור לעיל, יומצאו למשרד </w:t>
      </w:r>
      <w:r w:rsidR="000B6784" w:rsidRPr="00BE6B8B">
        <w:rPr>
          <w:rFonts w:hint="cs"/>
          <w:szCs w:val="24"/>
          <w:rtl/>
        </w:rPr>
        <w:t>האנרגיה והמים</w:t>
      </w:r>
      <w:r w:rsidRPr="00BE6B8B">
        <w:rPr>
          <w:rFonts w:hint="cs"/>
          <w:szCs w:val="24"/>
          <w:rtl/>
        </w:rPr>
        <w:t xml:space="preserve"> עד למועד חתימת ההסכם. </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היועץ מתחייב כי בכל תקופת ההתקשרות החוזית עם מדינת ישראל – </w:t>
      </w:r>
      <w:r w:rsidR="000B6784" w:rsidRPr="00BE6B8B">
        <w:rPr>
          <w:rFonts w:hint="cs"/>
          <w:szCs w:val="24"/>
          <w:rtl/>
        </w:rPr>
        <w:t>משרד האנרגיה והמים</w:t>
      </w:r>
      <w:r w:rsidRPr="00BE6B8B">
        <w:rPr>
          <w:rFonts w:hint="cs"/>
          <w:szCs w:val="24"/>
          <w:rtl/>
        </w:rPr>
        <w:t xml:space="preserve">, יחזיק בתוקף את פוליסות הביטוח. היועץ מתחייב כי פוליסות הביטוח תחודשנה על ידו מדי שנה בשנה, כל עוד החוזה עם מדינת ישראל - </w:t>
      </w:r>
      <w:r w:rsidR="000B6784" w:rsidRPr="00BE6B8B">
        <w:rPr>
          <w:rFonts w:hint="cs"/>
          <w:szCs w:val="24"/>
          <w:rtl/>
        </w:rPr>
        <w:t>משרד האנרגיה והמים</w:t>
      </w:r>
      <w:r w:rsidRPr="00BE6B8B">
        <w:rPr>
          <w:rFonts w:hint="cs"/>
          <w:szCs w:val="24"/>
          <w:rtl/>
        </w:rPr>
        <w:t xml:space="preserve"> בתוקף. היועץ מתחייב להציג את העתקי הפוליסות המחודשות מאושרות וחתומות ע"י המבטח או אישור חתום על ידי המבטח על חידושן למשרד </w:t>
      </w:r>
      <w:r w:rsidR="000B6784" w:rsidRPr="00BE6B8B">
        <w:rPr>
          <w:rFonts w:hint="cs"/>
          <w:szCs w:val="24"/>
          <w:rtl/>
        </w:rPr>
        <w:t>האנרגיה והמים</w:t>
      </w:r>
      <w:r w:rsidRPr="00BE6B8B">
        <w:rPr>
          <w:rFonts w:hint="cs"/>
          <w:szCs w:val="24"/>
          <w:rtl/>
        </w:rPr>
        <w:t xml:space="preserve">, לכל המאוחר שבועיים לפני סיום תקופת הביטוח. </w:t>
      </w:r>
    </w:p>
    <w:p w:rsidR="00354F7E" w:rsidRPr="00BE6B8B" w:rsidRDefault="00354F7E" w:rsidP="00333B63">
      <w:pPr>
        <w:numPr>
          <w:ilvl w:val="2"/>
          <w:numId w:val="8"/>
        </w:numPr>
        <w:spacing w:line="360" w:lineRule="auto"/>
        <w:ind w:right="0"/>
        <w:jc w:val="both"/>
        <w:rPr>
          <w:szCs w:val="24"/>
        </w:rPr>
      </w:pPr>
      <w:r w:rsidRPr="00BE6B8B">
        <w:rPr>
          <w:rFonts w:hint="cs"/>
          <w:szCs w:val="24"/>
          <w:rtl/>
        </w:rPr>
        <w:t xml:space="preserve">במידה והיועץ ייתן את השירותים באמצעות קבלנים עצמאים או קבלני </w:t>
      </w:r>
      <w:r w:rsidRPr="00BE6B8B">
        <w:rPr>
          <w:rFonts w:hint="cs"/>
          <w:szCs w:val="24"/>
          <w:rtl/>
        </w:rPr>
        <w:br/>
        <w:t xml:space="preserve">משנה, היועץ מתחייב לדאוג להרחבת הביטוחים הנ"ל על מנת לכסות </w:t>
      </w:r>
      <w:r w:rsidRPr="00BE6B8B">
        <w:rPr>
          <w:rFonts w:hint="cs"/>
          <w:szCs w:val="24"/>
          <w:rtl/>
        </w:rPr>
        <w:br/>
        <w:t xml:space="preserve">את אחריותם המלאה במסגרת פוליסות הביטוח כאילו היו היועץ עצמו, ושמם יתווסף לשם המבוטח כמבוטחים נוספים. </w:t>
      </w:r>
    </w:p>
    <w:p w:rsidR="00354F7E" w:rsidRPr="00BE6B8B" w:rsidRDefault="00354F7E" w:rsidP="00333B63">
      <w:pPr>
        <w:numPr>
          <w:ilvl w:val="2"/>
          <w:numId w:val="8"/>
        </w:numPr>
        <w:spacing w:line="360" w:lineRule="auto"/>
        <w:ind w:right="0"/>
        <w:jc w:val="both"/>
        <w:rPr>
          <w:szCs w:val="24"/>
        </w:rPr>
      </w:pPr>
      <w:r w:rsidRPr="00BE6B8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354F7E" w:rsidRPr="00BE6B8B" w:rsidRDefault="00354F7E" w:rsidP="00333B63">
      <w:pPr>
        <w:spacing w:line="360" w:lineRule="auto"/>
        <w:jc w:val="both"/>
        <w:rPr>
          <w:szCs w:val="24"/>
          <w:rtl/>
        </w:rPr>
      </w:pPr>
    </w:p>
    <w:p w:rsidR="00354F7E" w:rsidRPr="00BE6B8B" w:rsidRDefault="00354F7E" w:rsidP="00333B63">
      <w:pPr>
        <w:spacing w:line="360" w:lineRule="auto"/>
        <w:jc w:val="both"/>
        <w:rPr>
          <w:szCs w:val="24"/>
          <w:rtl/>
        </w:rPr>
      </w:pPr>
    </w:p>
    <w:p w:rsidR="00354F7E" w:rsidRPr="00BE6B8B" w:rsidRDefault="00354F7E" w:rsidP="00333B63">
      <w:pPr>
        <w:numPr>
          <w:ilvl w:val="0"/>
          <w:numId w:val="8"/>
        </w:numPr>
        <w:spacing w:line="360" w:lineRule="auto"/>
        <w:ind w:right="0"/>
        <w:jc w:val="both"/>
        <w:rPr>
          <w:b/>
          <w:bCs/>
          <w:szCs w:val="24"/>
          <w:u w:val="single"/>
          <w:rtl/>
        </w:rPr>
      </w:pPr>
      <w:r w:rsidRPr="00BE6B8B">
        <w:rPr>
          <w:rFonts w:hint="cs"/>
          <w:b/>
          <w:bCs/>
          <w:szCs w:val="24"/>
          <w:u w:val="single"/>
          <w:rtl/>
        </w:rPr>
        <w:t>נזיקין</w:t>
      </w:r>
    </w:p>
    <w:p w:rsidR="00354F7E" w:rsidRPr="00BE6B8B" w:rsidRDefault="00354F7E" w:rsidP="00333B63">
      <w:pPr>
        <w:numPr>
          <w:ilvl w:val="1"/>
          <w:numId w:val="8"/>
        </w:numPr>
        <w:spacing w:line="360" w:lineRule="auto"/>
        <w:ind w:right="0"/>
        <w:jc w:val="both"/>
        <w:rPr>
          <w:szCs w:val="24"/>
        </w:rPr>
      </w:pPr>
      <w:r w:rsidRPr="00BE6B8B">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w:t>
      </w:r>
      <w:r w:rsidRPr="00BE6B8B">
        <w:rPr>
          <w:rFonts w:hint="cs"/>
          <w:szCs w:val="24"/>
          <w:rtl/>
        </w:rPr>
        <w:lastRenderedPageBreak/>
        <w:t xml:space="preserve">לבין המשרד וכי המשרד לא יהיה אחראי בצורה כלשהי לנזקים שייגרמו לו בשל מתן השירותים על פי הסכם זה. </w:t>
      </w:r>
    </w:p>
    <w:p w:rsidR="00354F7E" w:rsidRPr="00BE6B8B" w:rsidRDefault="00354F7E" w:rsidP="00333B63">
      <w:pPr>
        <w:numPr>
          <w:ilvl w:val="1"/>
          <w:numId w:val="8"/>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354F7E" w:rsidRPr="00BE6B8B" w:rsidRDefault="00354F7E" w:rsidP="00333B63">
      <w:pPr>
        <w:numPr>
          <w:ilvl w:val="1"/>
          <w:numId w:val="8"/>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354F7E" w:rsidRPr="00BE6B8B" w:rsidRDefault="00354F7E" w:rsidP="00333B63">
      <w:pPr>
        <w:numPr>
          <w:ilvl w:val="1"/>
          <w:numId w:val="8"/>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354F7E" w:rsidRPr="00BE6B8B" w:rsidRDefault="00354F7E" w:rsidP="00333B63">
      <w:pPr>
        <w:spacing w:line="360" w:lineRule="auto"/>
        <w:jc w:val="both"/>
        <w:rPr>
          <w:szCs w:val="24"/>
        </w:rPr>
      </w:pPr>
    </w:p>
    <w:p w:rsidR="00354F7E" w:rsidRPr="00BE6B8B" w:rsidRDefault="00354F7E" w:rsidP="00333B63">
      <w:pPr>
        <w:numPr>
          <w:ilvl w:val="0"/>
          <w:numId w:val="8"/>
        </w:numPr>
        <w:spacing w:line="360" w:lineRule="auto"/>
        <w:ind w:right="0"/>
        <w:jc w:val="both"/>
        <w:rPr>
          <w:b/>
          <w:bCs/>
          <w:szCs w:val="24"/>
          <w:u w:val="single"/>
          <w:rtl/>
        </w:rPr>
      </w:pPr>
      <w:r w:rsidRPr="00BE6B8B">
        <w:rPr>
          <w:rFonts w:hint="cs"/>
          <w:b/>
          <w:bCs/>
          <w:szCs w:val="24"/>
          <w:u w:val="single"/>
          <w:rtl/>
        </w:rPr>
        <w:t>אישור קצין הביטחון</w:t>
      </w:r>
    </w:p>
    <w:p w:rsidR="00354F7E" w:rsidRPr="00BE6B8B" w:rsidRDefault="00354F7E" w:rsidP="003D4B83">
      <w:pPr>
        <w:numPr>
          <w:ilvl w:val="1"/>
          <w:numId w:val="14"/>
        </w:numPr>
        <w:spacing w:line="360" w:lineRule="auto"/>
        <w:ind w:right="0"/>
        <w:jc w:val="both"/>
        <w:rPr>
          <w:szCs w:val="24"/>
        </w:rPr>
      </w:pPr>
      <w:r w:rsidRPr="00BE6B8B">
        <w:rPr>
          <w:rFonts w:hint="cs"/>
          <w:szCs w:val="24"/>
          <w:rtl/>
        </w:rPr>
        <w:t xml:space="preserve">העסקתו של כל מועסק על ידי היועץ, טעונה אישור מראש ובכתב של </w:t>
      </w:r>
      <w:proofErr w:type="spellStart"/>
      <w:r w:rsidR="003D4B83">
        <w:rPr>
          <w:rFonts w:hint="cs"/>
          <w:szCs w:val="24"/>
          <w:rtl/>
        </w:rPr>
        <w:t>מנב"ט</w:t>
      </w:r>
      <w:proofErr w:type="spellEnd"/>
      <w:r w:rsidRPr="00BE6B8B">
        <w:rPr>
          <w:rFonts w:hint="cs"/>
          <w:szCs w:val="24"/>
          <w:rtl/>
        </w:rPr>
        <w:t xml:space="preserve"> המשרד.</w:t>
      </w:r>
    </w:p>
    <w:p w:rsidR="00354F7E" w:rsidRPr="00BE6B8B" w:rsidRDefault="00354F7E" w:rsidP="003D4B83">
      <w:pPr>
        <w:numPr>
          <w:ilvl w:val="1"/>
          <w:numId w:val="14"/>
        </w:numPr>
        <w:spacing w:line="360" w:lineRule="auto"/>
        <w:ind w:right="0"/>
        <w:jc w:val="both"/>
        <w:rPr>
          <w:szCs w:val="24"/>
          <w:rtl/>
        </w:rPr>
      </w:pPr>
      <w:proofErr w:type="spellStart"/>
      <w:r w:rsidRPr="00BE6B8B">
        <w:rPr>
          <w:rFonts w:hint="cs"/>
          <w:szCs w:val="24"/>
          <w:rtl/>
        </w:rPr>
        <w:t>ה</w:t>
      </w:r>
      <w:r w:rsidR="003D4B83">
        <w:rPr>
          <w:rFonts w:hint="cs"/>
          <w:szCs w:val="24"/>
          <w:rtl/>
        </w:rPr>
        <w:t>מנב"ט</w:t>
      </w:r>
      <w:proofErr w:type="spellEnd"/>
      <w:r w:rsidRPr="00BE6B8B">
        <w:rPr>
          <w:rFonts w:hint="cs"/>
          <w:szCs w:val="24"/>
          <w:rtl/>
        </w:rPr>
        <w:t xml:space="preserve"> יהא רשאי לדרוש מהיועץ להרחיק מהעבודה עובד המועסק על ידו גם לאחר שהעובד התקבל לעבודה בשירותו של היועץ, והיועץ מתחייב לבצע את הדבר מיד לאחר שיידרש לעשות זאת.</w:t>
      </w:r>
    </w:p>
    <w:p w:rsidR="00354F7E" w:rsidRPr="00BE6B8B" w:rsidRDefault="00354F7E" w:rsidP="00333B63">
      <w:pPr>
        <w:numPr>
          <w:ilvl w:val="1"/>
          <w:numId w:val="14"/>
        </w:numPr>
        <w:spacing w:line="360" w:lineRule="auto"/>
        <w:ind w:right="0"/>
        <w:jc w:val="both"/>
        <w:rPr>
          <w:szCs w:val="24"/>
          <w:rtl/>
        </w:rPr>
      </w:pPr>
      <w:r w:rsidRPr="00BE6B8B">
        <w:rPr>
          <w:rFonts w:hint="cs"/>
          <w:szCs w:val="24"/>
          <w:rtl/>
        </w:rPr>
        <w:t>הממשלה לא תהא חייבת לפצות את היועץ בדרך כלשהי בגין הפסדים או נזקים שנגרמו או שעשויים להיגרם לו בשל כך שהממונה סרב לאשר קבלת עובד לעבודה אצל היועץ.</w:t>
      </w:r>
    </w:p>
    <w:p w:rsidR="00354F7E" w:rsidRPr="00BE6B8B" w:rsidRDefault="00354F7E" w:rsidP="003D4B83">
      <w:pPr>
        <w:numPr>
          <w:ilvl w:val="1"/>
          <w:numId w:val="14"/>
        </w:numPr>
        <w:spacing w:line="360" w:lineRule="auto"/>
        <w:ind w:right="0"/>
        <w:jc w:val="both"/>
        <w:rPr>
          <w:szCs w:val="24"/>
          <w:rtl/>
        </w:rPr>
      </w:pPr>
      <w:r w:rsidRPr="00BE6B8B">
        <w:rPr>
          <w:rFonts w:hint="cs"/>
          <w:szCs w:val="24"/>
          <w:rtl/>
        </w:rPr>
        <w:t xml:space="preserve">היועץ יציית להוראות </w:t>
      </w:r>
      <w:proofErr w:type="spellStart"/>
      <w:r w:rsidRPr="00BE6B8B">
        <w:rPr>
          <w:rFonts w:hint="cs"/>
          <w:szCs w:val="24"/>
          <w:rtl/>
        </w:rPr>
        <w:t>המ</w:t>
      </w:r>
      <w:r w:rsidR="003D4B83">
        <w:rPr>
          <w:rFonts w:hint="cs"/>
          <w:szCs w:val="24"/>
          <w:rtl/>
        </w:rPr>
        <w:t>נב"ט</w:t>
      </w:r>
      <w:proofErr w:type="spellEnd"/>
      <w:r w:rsidRPr="00BE6B8B">
        <w:rPr>
          <w:rFonts w:hint="cs"/>
          <w:szCs w:val="24"/>
          <w:rtl/>
        </w:rPr>
        <w:t xml:space="preserve"> כפי שיינתנו מפעם לפעם בכל עניין הקשור לביצוע חוזה זה.</w:t>
      </w:r>
    </w:p>
    <w:p w:rsidR="00354F7E" w:rsidRPr="00BE6B8B" w:rsidRDefault="00354F7E" w:rsidP="00333B63">
      <w:pPr>
        <w:spacing w:line="360" w:lineRule="auto"/>
        <w:jc w:val="both"/>
        <w:rPr>
          <w:b/>
          <w:bCs/>
          <w:szCs w:val="24"/>
          <w:u w:val="single"/>
        </w:rPr>
      </w:pPr>
    </w:p>
    <w:p w:rsidR="00354F7E" w:rsidRPr="00BE6B8B" w:rsidRDefault="00354F7E" w:rsidP="00333B63">
      <w:pPr>
        <w:spacing w:line="360" w:lineRule="auto"/>
        <w:jc w:val="both"/>
        <w:rPr>
          <w:b/>
          <w:bCs/>
          <w:szCs w:val="24"/>
          <w:u w:val="single"/>
        </w:rPr>
      </w:pPr>
      <w:r w:rsidRPr="00BE6B8B">
        <w:rPr>
          <w:rFonts w:hint="cs"/>
          <w:b/>
          <w:bCs/>
          <w:szCs w:val="24"/>
          <w:u w:val="single"/>
          <w:rtl/>
        </w:rPr>
        <w:t>עובדי היועץ</w:t>
      </w:r>
    </w:p>
    <w:p w:rsidR="00354F7E" w:rsidRPr="00BE6B8B" w:rsidRDefault="00354F7E" w:rsidP="00333B63">
      <w:pPr>
        <w:numPr>
          <w:ilvl w:val="0"/>
          <w:numId w:val="8"/>
        </w:numPr>
        <w:spacing w:line="360" w:lineRule="auto"/>
        <w:ind w:right="0"/>
        <w:jc w:val="both"/>
        <w:rPr>
          <w:szCs w:val="24"/>
        </w:rPr>
      </w:pPr>
      <w:r w:rsidRPr="00BE6B8B">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354F7E" w:rsidRPr="00BE6B8B" w:rsidRDefault="00354F7E" w:rsidP="00333B63">
      <w:pPr>
        <w:numPr>
          <w:ilvl w:val="0"/>
          <w:numId w:val="8"/>
        </w:numPr>
        <w:spacing w:line="360" w:lineRule="auto"/>
        <w:ind w:right="0"/>
        <w:jc w:val="both"/>
        <w:rPr>
          <w:szCs w:val="24"/>
          <w:rtl/>
        </w:rPr>
      </w:pPr>
      <w:r w:rsidRPr="00BE6B8B">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354F7E" w:rsidRPr="00BE6B8B" w:rsidRDefault="00354F7E" w:rsidP="00333B63">
      <w:pPr>
        <w:spacing w:line="360" w:lineRule="auto"/>
        <w:ind w:right="567"/>
        <w:jc w:val="both"/>
        <w:rPr>
          <w:szCs w:val="24"/>
        </w:rPr>
      </w:pPr>
    </w:p>
    <w:p w:rsidR="00354F7E" w:rsidRPr="00BE6B8B" w:rsidRDefault="00354F7E" w:rsidP="00333B63">
      <w:pPr>
        <w:numPr>
          <w:ilvl w:val="0"/>
          <w:numId w:val="8"/>
        </w:numPr>
        <w:spacing w:line="360" w:lineRule="auto"/>
        <w:ind w:right="0"/>
        <w:jc w:val="both"/>
        <w:rPr>
          <w:szCs w:val="24"/>
        </w:rPr>
      </w:pPr>
      <w:r w:rsidRPr="00BE6B8B">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BE6B8B">
        <w:rPr>
          <w:rFonts w:hint="cs"/>
          <w:szCs w:val="24"/>
          <w:rtl/>
        </w:rPr>
        <w:t>התשי"ד</w:t>
      </w:r>
      <w:proofErr w:type="spellEnd"/>
      <w:r w:rsidRPr="00BE6B8B">
        <w:rPr>
          <w:rFonts w:hint="cs"/>
          <w:szCs w:val="24"/>
          <w:rtl/>
        </w:rPr>
        <w:t xml:space="preserve"> – 1954.</w:t>
      </w:r>
    </w:p>
    <w:p w:rsidR="00354F7E" w:rsidRPr="00BE6B8B" w:rsidRDefault="00354F7E" w:rsidP="00333B63">
      <w:pPr>
        <w:pStyle w:val="af"/>
        <w:spacing w:line="360" w:lineRule="auto"/>
        <w:jc w:val="both"/>
        <w:rPr>
          <w:szCs w:val="24"/>
          <w:rtl/>
        </w:rPr>
      </w:pPr>
    </w:p>
    <w:p w:rsidR="00354F7E" w:rsidRPr="00BE6B8B" w:rsidRDefault="00354F7E" w:rsidP="00333B63">
      <w:pPr>
        <w:numPr>
          <w:ilvl w:val="0"/>
          <w:numId w:val="8"/>
        </w:numPr>
        <w:spacing w:line="360" w:lineRule="auto"/>
        <w:ind w:right="0"/>
        <w:jc w:val="both"/>
        <w:rPr>
          <w:b/>
          <w:bCs/>
          <w:szCs w:val="24"/>
          <w:u w:val="single"/>
        </w:rPr>
      </w:pPr>
      <w:r w:rsidRPr="00BE6B8B">
        <w:rPr>
          <w:rFonts w:hint="cs"/>
          <w:b/>
          <w:bCs/>
          <w:szCs w:val="24"/>
          <w:u w:val="single"/>
          <w:rtl/>
        </w:rPr>
        <w:lastRenderedPageBreak/>
        <w:t>המחאת זכויות</w:t>
      </w:r>
    </w:p>
    <w:p w:rsidR="00354F7E" w:rsidRPr="00BE6B8B" w:rsidRDefault="00354F7E" w:rsidP="00333B63">
      <w:pPr>
        <w:spacing w:line="360" w:lineRule="auto"/>
        <w:ind w:left="567"/>
        <w:jc w:val="both"/>
        <w:rPr>
          <w:szCs w:val="24"/>
        </w:rPr>
      </w:pPr>
      <w:r w:rsidRPr="00BE6B8B">
        <w:rPr>
          <w:rFonts w:hint="cs"/>
          <w:szCs w:val="24"/>
          <w:rtl/>
        </w:rPr>
        <w:t>אין היועץ רשאי להעביר זכויות או חובות לפי הסכם זה, כולם או מקצתם, למישהו אחר אלא באישור מראש ובכתב מהממונה.</w:t>
      </w:r>
    </w:p>
    <w:p w:rsidR="00354F7E" w:rsidRPr="00BE6B8B" w:rsidRDefault="00354F7E" w:rsidP="00333B63">
      <w:pPr>
        <w:spacing w:line="360" w:lineRule="auto"/>
        <w:jc w:val="both"/>
        <w:rPr>
          <w:b/>
          <w:bCs/>
          <w:szCs w:val="24"/>
          <w:u w:val="single"/>
          <w:rtl/>
        </w:rPr>
      </w:pPr>
    </w:p>
    <w:p w:rsidR="00354F7E" w:rsidRPr="00BE6B8B" w:rsidRDefault="00354F7E" w:rsidP="00333B63">
      <w:pPr>
        <w:numPr>
          <w:ilvl w:val="0"/>
          <w:numId w:val="8"/>
        </w:numPr>
        <w:spacing w:line="360" w:lineRule="auto"/>
        <w:ind w:right="0"/>
        <w:jc w:val="both"/>
        <w:rPr>
          <w:szCs w:val="24"/>
          <w:u w:val="single"/>
        </w:rPr>
      </w:pPr>
      <w:r w:rsidRPr="00BE6B8B">
        <w:rPr>
          <w:b/>
          <w:bCs/>
          <w:szCs w:val="24"/>
          <w:u w:val="single"/>
          <w:rtl/>
        </w:rPr>
        <w:t>ביקורת</w:t>
      </w:r>
    </w:p>
    <w:p w:rsidR="00354F7E" w:rsidRPr="00BE6B8B" w:rsidRDefault="005E53B2" w:rsidP="005E53B2">
      <w:pPr>
        <w:numPr>
          <w:ilvl w:val="1"/>
          <w:numId w:val="8"/>
        </w:numPr>
        <w:spacing w:line="360" w:lineRule="auto"/>
        <w:ind w:right="0"/>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sidR="00354F7E" w:rsidRPr="00BE6B8B">
        <w:rPr>
          <w:szCs w:val="24"/>
          <w:rtl/>
        </w:rPr>
        <w:t xml:space="preserve"> רשאים לקיים בכל עת, בין בתקופת ההסכם ובין לאחריה, ביקורת ובדיקה אצל ה</w:t>
      </w:r>
      <w:r w:rsidR="00354F7E" w:rsidRPr="00BE6B8B">
        <w:rPr>
          <w:rFonts w:hint="cs"/>
          <w:szCs w:val="24"/>
          <w:rtl/>
        </w:rPr>
        <w:t>יועץ</w:t>
      </w:r>
      <w:r w:rsidR="00354F7E" w:rsidRPr="00BE6B8B">
        <w:rPr>
          <w:szCs w:val="24"/>
          <w:rtl/>
        </w:rPr>
        <w:t xml:space="preserve"> בכל הקשור במתן השירות, או בתמורה הכספית נשוא הסכם זה.</w:t>
      </w:r>
    </w:p>
    <w:p w:rsidR="00354F7E" w:rsidRPr="00BE6B8B" w:rsidRDefault="00354F7E" w:rsidP="005E53B2">
      <w:pPr>
        <w:numPr>
          <w:ilvl w:val="1"/>
          <w:numId w:val="8"/>
        </w:numPr>
        <w:spacing w:line="360" w:lineRule="auto"/>
        <w:ind w:right="0"/>
        <w:jc w:val="both"/>
        <w:rPr>
          <w:szCs w:val="24"/>
          <w:u w:val="single"/>
        </w:rPr>
      </w:pPr>
      <w:r w:rsidRPr="00BE6B8B">
        <w:rPr>
          <w:szCs w:val="24"/>
          <w:rtl/>
        </w:rPr>
        <w:t>ביקורת ובדיקה כמתואר לעיל יכללו עיון בספרי החשבונות ובמסמכים של ה</w:t>
      </w:r>
      <w:r w:rsidRPr="00BE6B8B">
        <w:rPr>
          <w:rFonts w:hint="cs"/>
          <w:szCs w:val="24"/>
          <w:rtl/>
        </w:rPr>
        <w:t>יועץ</w:t>
      </w:r>
      <w:r w:rsidR="005E53B2">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sidR="005E53B2">
        <w:rPr>
          <w:rFonts w:hint="cs"/>
          <w:szCs w:val="24"/>
          <w:rtl/>
        </w:rPr>
        <w:t>החשב יהא רשאי</w:t>
      </w:r>
      <w:r w:rsidRPr="00BE6B8B">
        <w:rPr>
          <w:szCs w:val="24"/>
          <w:rtl/>
        </w:rPr>
        <w:t xml:space="preserve"> לדרוש הוכחות לתשלום שכר כנדרש. </w:t>
      </w:r>
    </w:p>
    <w:p w:rsidR="00354F7E" w:rsidRPr="00BE6B8B" w:rsidRDefault="00354F7E" w:rsidP="00333B63">
      <w:pPr>
        <w:numPr>
          <w:ilvl w:val="1"/>
          <w:numId w:val="8"/>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rsidR="00354F7E" w:rsidRDefault="00354F7E" w:rsidP="00B46A72">
      <w:pPr>
        <w:numPr>
          <w:ilvl w:val="1"/>
          <w:numId w:val="8"/>
        </w:numPr>
        <w:spacing w:line="360" w:lineRule="auto"/>
        <w:ind w:right="0"/>
        <w:jc w:val="both"/>
        <w:rPr>
          <w:szCs w:val="24"/>
          <w:u w:val="single"/>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rsidR="00B46A72" w:rsidRPr="00B46A72" w:rsidRDefault="00B46A72" w:rsidP="00B46A72">
      <w:pPr>
        <w:spacing w:line="360" w:lineRule="auto"/>
        <w:ind w:left="1134"/>
        <w:jc w:val="both"/>
        <w:rPr>
          <w:szCs w:val="24"/>
          <w:u w:val="single"/>
        </w:rPr>
      </w:pPr>
    </w:p>
    <w:p w:rsidR="00354F7E" w:rsidRPr="00BE6B8B" w:rsidRDefault="00354F7E" w:rsidP="00333B63">
      <w:pPr>
        <w:spacing w:line="360" w:lineRule="auto"/>
        <w:ind w:left="567"/>
        <w:jc w:val="both"/>
        <w:rPr>
          <w:b/>
          <w:bCs/>
          <w:szCs w:val="24"/>
          <w:u w:val="single"/>
        </w:rPr>
      </w:pPr>
      <w:r w:rsidRPr="00BE6B8B">
        <w:rPr>
          <w:rFonts w:hint="cs"/>
          <w:b/>
          <w:bCs/>
          <w:szCs w:val="24"/>
          <w:u w:val="single"/>
          <w:rtl/>
        </w:rPr>
        <w:t>כללי</w:t>
      </w:r>
    </w:p>
    <w:p w:rsidR="00354F7E" w:rsidRPr="00BE6B8B" w:rsidRDefault="00354F7E" w:rsidP="00333B63">
      <w:pPr>
        <w:numPr>
          <w:ilvl w:val="0"/>
          <w:numId w:val="8"/>
        </w:numPr>
        <w:spacing w:line="360" w:lineRule="auto"/>
        <w:ind w:right="0"/>
        <w:jc w:val="both"/>
        <w:rPr>
          <w:szCs w:val="24"/>
        </w:rPr>
      </w:pPr>
      <w:r w:rsidRPr="00BE6B8B">
        <w:rPr>
          <w:rFonts w:hint="cs"/>
          <w:szCs w:val="24"/>
          <w:rtl/>
        </w:rPr>
        <w:t>למען הסר ספק</w:t>
      </w:r>
      <w:r w:rsidR="005E53B2">
        <w:rPr>
          <w:rFonts w:hint="cs"/>
          <w:szCs w:val="24"/>
          <w:rtl/>
        </w:rPr>
        <w:t>,</w:t>
      </w:r>
      <w:r w:rsidRPr="00BE6B8B">
        <w:rPr>
          <w:rFonts w:hint="cs"/>
          <w:szCs w:val="24"/>
          <w:rtl/>
        </w:rPr>
        <w:t xml:space="preserve"> מובהר בזאת כי היועץ אינו רשאי להשתמש בציוד, חומרים, שירותים של המשרד. </w:t>
      </w:r>
    </w:p>
    <w:p w:rsidR="00354F7E" w:rsidRPr="00BE6B8B" w:rsidRDefault="00354F7E" w:rsidP="00333B63">
      <w:pPr>
        <w:numPr>
          <w:ilvl w:val="0"/>
          <w:numId w:val="8"/>
        </w:numPr>
        <w:spacing w:line="360" w:lineRule="auto"/>
        <w:ind w:right="0"/>
        <w:jc w:val="both"/>
        <w:rPr>
          <w:szCs w:val="24"/>
        </w:rPr>
      </w:pPr>
      <w:r w:rsidRPr="00BE6B8B">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354F7E" w:rsidRPr="00BE6B8B" w:rsidRDefault="00354F7E" w:rsidP="00333B63">
      <w:pPr>
        <w:numPr>
          <w:ilvl w:val="0"/>
          <w:numId w:val="8"/>
        </w:numPr>
        <w:spacing w:line="360" w:lineRule="auto"/>
        <w:ind w:right="0"/>
        <w:jc w:val="both"/>
        <w:rPr>
          <w:szCs w:val="24"/>
        </w:rPr>
      </w:pPr>
      <w:r w:rsidRPr="00BE6B8B">
        <w:rPr>
          <w:rFonts w:hint="cs"/>
          <w:szCs w:val="24"/>
          <w:rtl/>
        </w:rPr>
        <w:t>היועץ ו/או נותני השירותים מטעמו לא יהיה סוכן, שליח או נציג המשרד, אלא אם נעשה כזה במיוחד לצורך עניין פלוני.</w:t>
      </w:r>
    </w:p>
    <w:p w:rsidR="00354F7E" w:rsidRPr="00BE6B8B" w:rsidRDefault="00354F7E" w:rsidP="00333B63">
      <w:pPr>
        <w:numPr>
          <w:ilvl w:val="0"/>
          <w:numId w:val="8"/>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rsidR="00B46A72" w:rsidRDefault="00354F7E" w:rsidP="00B46A72">
      <w:pPr>
        <w:numPr>
          <w:ilvl w:val="0"/>
          <w:numId w:val="8"/>
        </w:numPr>
        <w:spacing w:line="360" w:lineRule="auto"/>
        <w:ind w:right="0"/>
        <w:jc w:val="both"/>
        <w:rPr>
          <w:szCs w:val="24"/>
        </w:rPr>
      </w:pPr>
      <w:r w:rsidRPr="00BE6B8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354F7E" w:rsidRPr="00B46A72" w:rsidRDefault="00354F7E" w:rsidP="00B46A72">
      <w:pPr>
        <w:numPr>
          <w:ilvl w:val="0"/>
          <w:numId w:val="8"/>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354F7E" w:rsidRPr="00BE6B8B" w:rsidRDefault="00354F7E" w:rsidP="00333B63">
      <w:pPr>
        <w:numPr>
          <w:ilvl w:val="0"/>
          <w:numId w:val="8"/>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rsidR="00354F7E" w:rsidRPr="00BE6B8B" w:rsidRDefault="00354F7E" w:rsidP="00333B63">
      <w:pPr>
        <w:numPr>
          <w:ilvl w:val="0"/>
          <w:numId w:val="8"/>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rsidR="00354F7E" w:rsidRPr="00BE6B8B" w:rsidRDefault="00354F7E" w:rsidP="00333B63">
      <w:pPr>
        <w:numPr>
          <w:ilvl w:val="0"/>
          <w:numId w:val="8"/>
        </w:numPr>
        <w:spacing w:line="360" w:lineRule="auto"/>
        <w:ind w:right="0"/>
        <w:jc w:val="both"/>
        <w:rPr>
          <w:szCs w:val="24"/>
        </w:rPr>
      </w:pPr>
      <w:r w:rsidRPr="00BE6B8B">
        <w:rPr>
          <w:rFonts w:hint="cs"/>
          <w:szCs w:val="24"/>
          <w:rtl/>
        </w:rPr>
        <w:lastRenderedPageBreak/>
        <w:t xml:space="preserve">חוזה זה וכן ההזמנות שיוצאו על פיו, לא יהוו ולא יתפרשו בשום מקרה </w:t>
      </w:r>
      <w:proofErr w:type="spellStart"/>
      <w:r w:rsidRPr="00BE6B8B">
        <w:rPr>
          <w:rFonts w:hint="cs"/>
          <w:szCs w:val="24"/>
          <w:rtl/>
        </w:rPr>
        <w:t>כיפוי</w:t>
      </w:r>
      <w:proofErr w:type="spellEnd"/>
      <w:r w:rsidRPr="00BE6B8B">
        <w:rPr>
          <w:rFonts w:hint="cs"/>
          <w:szCs w:val="24"/>
          <w:rtl/>
        </w:rPr>
        <w:t xml:space="preserve"> </w:t>
      </w:r>
      <w:proofErr w:type="spellStart"/>
      <w:r w:rsidRPr="00BE6B8B">
        <w:rPr>
          <w:rFonts w:hint="cs"/>
          <w:szCs w:val="24"/>
          <w:rtl/>
        </w:rPr>
        <w:t>כח</w:t>
      </w:r>
      <w:proofErr w:type="spellEnd"/>
      <w:r w:rsidRPr="00BE6B8B">
        <w:rPr>
          <w:rFonts w:hint="cs"/>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p>
    <w:p w:rsidR="00354F7E" w:rsidRPr="00BE6B8B" w:rsidRDefault="00354F7E" w:rsidP="00333B63">
      <w:pPr>
        <w:spacing w:line="360" w:lineRule="auto"/>
        <w:ind w:left="567"/>
        <w:jc w:val="both"/>
        <w:rPr>
          <w:szCs w:val="24"/>
          <w:rtl/>
        </w:rPr>
      </w:pPr>
      <w:r w:rsidRPr="00BE6B8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354F7E" w:rsidRPr="005E53B2" w:rsidRDefault="00354F7E" w:rsidP="00333B63">
      <w:pPr>
        <w:numPr>
          <w:ilvl w:val="0"/>
          <w:numId w:val="8"/>
        </w:numPr>
        <w:spacing w:line="360" w:lineRule="auto"/>
        <w:ind w:right="0"/>
        <w:jc w:val="both"/>
        <w:rPr>
          <w:szCs w:val="24"/>
          <w:u w:val="single"/>
          <w:rtl/>
        </w:rPr>
      </w:pPr>
      <w:r w:rsidRPr="005E53B2">
        <w:rPr>
          <w:rFonts w:hint="cs"/>
          <w:szCs w:val="24"/>
          <w:u w:val="single"/>
          <w:rtl/>
        </w:rPr>
        <w:t>בהסכם זה:</w:t>
      </w:r>
    </w:p>
    <w:p w:rsidR="00354F7E" w:rsidRPr="00BE6B8B" w:rsidRDefault="00354F7E" w:rsidP="00333B63">
      <w:pPr>
        <w:numPr>
          <w:ilvl w:val="1"/>
          <w:numId w:val="8"/>
        </w:numPr>
        <w:spacing w:line="360" w:lineRule="auto"/>
        <w:ind w:right="0"/>
        <w:jc w:val="both"/>
        <w:rPr>
          <w:szCs w:val="24"/>
          <w:rtl/>
        </w:rPr>
      </w:pPr>
      <w:r w:rsidRPr="00BE6B8B">
        <w:rPr>
          <w:rFonts w:hint="cs"/>
          <w:szCs w:val="24"/>
          <w:rtl/>
        </w:rPr>
        <w:t>"שנה" ו"חודש" - למניין הלוח הגרגוריאני.</w:t>
      </w:r>
    </w:p>
    <w:p w:rsidR="00354F7E" w:rsidRPr="00BE6B8B" w:rsidRDefault="00354F7E" w:rsidP="00333B63">
      <w:pPr>
        <w:numPr>
          <w:ilvl w:val="1"/>
          <w:numId w:val="8"/>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rsidR="00354F7E" w:rsidRPr="00BE6B8B" w:rsidRDefault="00354F7E" w:rsidP="00333B63">
      <w:pPr>
        <w:numPr>
          <w:ilvl w:val="0"/>
          <w:numId w:val="8"/>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rsidR="00354F7E" w:rsidRPr="00BE6B8B" w:rsidRDefault="00354F7E" w:rsidP="00333B63">
      <w:pPr>
        <w:spacing w:line="360" w:lineRule="auto"/>
        <w:ind w:left="567"/>
        <w:jc w:val="both"/>
        <w:rPr>
          <w:b/>
          <w:bCs/>
          <w:szCs w:val="24"/>
          <w:rtl/>
        </w:rPr>
      </w:pPr>
      <w:r w:rsidRPr="00BE6B8B">
        <w:rPr>
          <w:rFonts w:hint="cs"/>
          <w:b/>
          <w:bCs/>
          <w:szCs w:val="24"/>
          <w:rtl/>
        </w:rPr>
        <w:t xml:space="preserve">המשרד – </w:t>
      </w:r>
      <w:proofErr w:type="spellStart"/>
      <w:r w:rsidRPr="00BE6B8B">
        <w:rPr>
          <w:rFonts w:hint="cs"/>
          <w:b/>
          <w:bCs/>
          <w:szCs w:val="24"/>
          <w:rtl/>
        </w:rPr>
        <w:t>רח</w:t>
      </w:r>
      <w:proofErr w:type="spellEnd"/>
      <w:r w:rsidRPr="00BE6B8B">
        <w:rPr>
          <w:rFonts w:hint="cs"/>
          <w:b/>
          <w:bCs/>
          <w:szCs w:val="24"/>
          <w:rtl/>
        </w:rPr>
        <w:t>' יפו 216, בניין "שערי העיר" ת.ד. 36148 ירושלים 91360</w:t>
      </w:r>
    </w:p>
    <w:p w:rsidR="00354F7E" w:rsidRPr="00BE6B8B" w:rsidRDefault="00354F7E" w:rsidP="00333B63">
      <w:pPr>
        <w:spacing w:line="360" w:lineRule="auto"/>
        <w:ind w:left="567"/>
        <w:jc w:val="both"/>
        <w:rPr>
          <w:b/>
          <w:bCs/>
          <w:szCs w:val="24"/>
          <w:rtl/>
        </w:rPr>
      </w:pPr>
      <w:r w:rsidRPr="00BE6B8B">
        <w:rPr>
          <w:rFonts w:hint="cs"/>
          <w:b/>
          <w:bCs/>
          <w:szCs w:val="24"/>
          <w:rtl/>
        </w:rPr>
        <w:t>היועץ- ____________________________</w:t>
      </w:r>
    </w:p>
    <w:p w:rsidR="00354F7E" w:rsidRPr="00BE6B8B" w:rsidRDefault="00354F7E" w:rsidP="00333B63">
      <w:pPr>
        <w:spacing w:line="360" w:lineRule="auto"/>
        <w:jc w:val="both"/>
        <w:rPr>
          <w:b/>
          <w:bCs/>
          <w:szCs w:val="24"/>
          <w:rtl/>
        </w:rPr>
      </w:pPr>
    </w:p>
    <w:p w:rsidR="00354F7E" w:rsidRPr="00BE6B8B" w:rsidRDefault="00354F7E" w:rsidP="00333B63">
      <w:pPr>
        <w:spacing w:line="360" w:lineRule="auto"/>
        <w:ind w:left="567"/>
        <w:jc w:val="both"/>
        <w:rPr>
          <w:b/>
          <w:bCs/>
          <w:szCs w:val="24"/>
          <w:rtl/>
        </w:rPr>
      </w:pPr>
      <w:r w:rsidRPr="00BE6B8B">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354F7E" w:rsidRPr="00BE6B8B" w:rsidRDefault="00354F7E" w:rsidP="00333B63">
      <w:pPr>
        <w:numPr>
          <w:ilvl w:val="0"/>
          <w:numId w:val="8"/>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rsidR="00354F7E" w:rsidRPr="00BE6B8B" w:rsidRDefault="00354F7E" w:rsidP="00333B63">
      <w:pPr>
        <w:numPr>
          <w:ilvl w:val="0"/>
          <w:numId w:val="8"/>
        </w:numPr>
        <w:spacing w:line="360" w:lineRule="auto"/>
        <w:ind w:right="0"/>
        <w:jc w:val="both"/>
        <w:rPr>
          <w:szCs w:val="24"/>
        </w:rPr>
      </w:pPr>
      <w:r w:rsidRPr="00BE6B8B">
        <w:rPr>
          <w:rFonts w:hint="cs"/>
          <w:szCs w:val="24"/>
          <w:rtl/>
        </w:rPr>
        <w:t xml:space="preserve">ההוצאה תמומן מסעיף תקציב: </w:t>
      </w:r>
      <w:r w:rsidRPr="00BE6B8B">
        <w:rPr>
          <w:rFonts w:hint="cs"/>
          <w:b/>
          <w:bCs/>
          <w:szCs w:val="24"/>
          <w:highlight w:val="yellow"/>
          <w:u w:val="single"/>
          <w:rtl/>
        </w:rPr>
        <w:t>34.13.01.03</w:t>
      </w:r>
    </w:p>
    <w:p w:rsidR="00354F7E" w:rsidRPr="00BE6B8B" w:rsidRDefault="00354F7E" w:rsidP="00333B63">
      <w:pPr>
        <w:spacing w:line="360" w:lineRule="auto"/>
        <w:jc w:val="both"/>
        <w:rPr>
          <w:szCs w:val="24"/>
          <w:rtl/>
        </w:rPr>
      </w:pPr>
    </w:p>
    <w:p w:rsidR="00354F7E" w:rsidRPr="00BE6B8B" w:rsidRDefault="00354F7E" w:rsidP="00B67BFD">
      <w:pPr>
        <w:spacing w:line="360" w:lineRule="auto"/>
        <w:jc w:val="center"/>
        <w:rPr>
          <w:szCs w:val="24"/>
          <w:rtl/>
        </w:rPr>
      </w:pPr>
      <w:r w:rsidRPr="00BE6B8B">
        <w:rPr>
          <w:rFonts w:hint="cs"/>
          <w:szCs w:val="24"/>
          <w:rtl/>
        </w:rPr>
        <w:t>ולראיה באו הצדדים על החתום</w:t>
      </w:r>
      <w:r w:rsidR="00822DF5" w:rsidRPr="00BE6B8B">
        <w:rPr>
          <w:rFonts w:hint="cs"/>
          <w:szCs w:val="24"/>
          <w:rtl/>
        </w:rPr>
        <w:t xml:space="preserve"> </w:t>
      </w:r>
      <w:r w:rsidRPr="00BE6B8B">
        <w:rPr>
          <w:rFonts w:hint="cs"/>
          <w:szCs w:val="24"/>
          <w:rtl/>
        </w:rPr>
        <w:t>בתאריך הנקוב בראש הסכם זה</w:t>
      </w:r>
      <w:r w:rsidR="00B67BFD">
        <w:rPr>
          <w:rFonts w:hint="cs"/>
          <w:szCs w:val="24"/>
          <w:rtl/>
        </w:rPr>
        <w:t>:</w:t>
      </w:r>
    </w:p>
    <w:p w:rsidR="00354F7E" w:rsidRDefault="00354F7E" w:rsidP="00333B63">
      <w:pPr>
        <w:spacing w:line="360" w:lineRule="auto"/>
        <w:jc w:val="both"/>
        <w:rPr>
          <w:szCs w:val="24"/>
          <w:rtl/>
        </w:rPr>
      </w:pPr>
    </w:p>
    <w:p w:rsidR="00B67BFD" w:rsidRPr="00BE6B8B" w:rsidRDefault="00B67BFD" w:rsidP="00333B63">
      <w:pPr>
        <w:spacing w:line="360" w:lineRule="auto"/>
        <w:jc w:val="both"/>
        <w:rPr>
          <w:szCs w:val="24"/>
          <w:rtl/>
        </w:rPr>
      </w:pPr>
    </w:p>
    <w:tbl>
      <w:tblPr>
        <w:bidiVisual/>
        <w:tblW w:w="0" w:type="auto"/>
        <w:tblInd w:w="108" w:type="dxa"/>
        <w:tblLook w:val="01E0"/>
      </w:tblPr>
      <w:tblGrid>
        <w:gridCol w:w="2642"/>
        <w:gridCol w:w="283"/>
        <w:gridCol w:w="2835"/>
        <w:gridCol w:w="284"/>
        <w:gridCol w:w="2376"/>
      </w:tblGrid>
      <w:tr w:rsidR="00354F7E" w:rsidRPr="00BE6B8B" w:rsidTr="00C52272">
        <w:tc>
          <w:tcPr>
            <w:tcW w:w="2642" w:type="dxa"/>
            <w:tcBorders>
              <w:top w:val="single" w:sz="4" w:space="0" w:color="auto"/>
            </w:tcBorders>
            <w:shd w:val="clear" w:color="auto" w:fill="auto"/>
          </w:tcPr>
          <w:p w:rsidR="00354F7E" w:rsidRPr="00BE6B8B" w:rsidRDefault="00822DF5" w:rsidP="005E53B2">
            <w:pPr>
              <w:jc w:val="center"/>
              <w:rPr>
                <w:b/>
                <w:bCs/>
                <w:szCs w:val="24"/>
                <w:rtl/>
              </w:rPr>
            </w:pPr>
            <w:r w:rsidRPr="00BE6B8B">
              <w:rPr>
                <w:rFonts w:hint="cs"/>
                <w:b/>
                <w:bCs/>
                <w:szCs w:val="24"/>
                <w:rtl/>
              </w:rPr>
              <w:t>אורה שובע גינדין</w:t>
            </w:r>
            <w:r w:rsidR="00354F7E" w:rsidRPr="00BE6B8B">
              <w:rPr>
                <w:rFonts w:hint="cs"/>
                <w:b/>
                <w:bCs/>
                <w:szCs w:val="24"/>
                <w:rtl/>
              </w:rPr>
              <w:t xml:space="preserve">, </w:t>
            </w:r>
            <w:r w:rsidRPr="00BE6B8B">
              <w:rPr>
                <w:rFonts w:hint="cs"/>
                <w:b/>
                <w:bCs/>
                <w:szCs w:val="24"/>
                <w:rtl/>
              </w:rPr>
              <w:t>ס</w:t>
            </w:r>
            <w:r w:rsidR="00354F7E" w:rsidRPr="00BE6B8B">
              <w:rPr>
                <w:rFonts w:hint="cs"/>
                <w:b/>
                <w:bCs/>
                <w:szCs w:val="24"/>
                <w:rtl/>
              </w:rPr>
              <w:t>מנכ"ל</w:t>
            </w:r>
            <w:r w:rsidRPr="00BE6B8B">
              <w:rPr>
                <w:rFonts w:hint="cs"/>
                <w:b/>
                <w:bCs/>
                <w:szCs w:val="24"/>
                <w:rtl/>
              </w:rPr>
              <w:t>ית בכירה למנהל</w:t>
            </w:r>
          </w:p>
          <w:p w:rsidR="00354F7E" w:rsidRPr="00BE6B8B" w:rsidRDefault="00354F7E" w:rsidP="005E53B2">
            <w:pPr>
              <w:jc w:val="center"/>
              <w:rPr>
                <w:szCs w:val="24"/>
              </w:rPr>
            </w:pPr>
            <w:r w:rsidRPr="00BE6B8B">
              <w:rPr>
                <w:rFonts w:hint="cs"/>
                <w:b/>
                <w:bCs/>
                <w:szCs w:val="24"/>
                <w:rtl/>
              </w:rPr>
              <w:t xml:space="preserve">משרד </w:t>
            </w:r>
            <w:r w:rsidR="00686E30" w:rsidRPr="00BE6B8B">
              <w:rPr>
                <w:rFonts w:hint="cs"/>
                <w:b/>
                <w:bCs/>
                <w:szCs w:val="24"/>
                <w:rtl/>
              </w:rPr>
              <w:t>האנרגיה והמים</w:t>
            </w:r>
          </w:p>
        </w:tc>
        <w:tc>
          <w:tcPr>
            <w:tcW w:w="283" w:type="dxa"/>
          </w:tcPr>
          <w:p w:rsidR="00354F7E" w:rsidRPr="00BE6B8B" w:rsidRDefault="00354F7E" w:rsidP="005E53B2">
            <w:pPr>
              <w:jc w:val="center"/>
              <w:rPr>
                <w:b/>
                <w:bCs/>
                <w:szCs w:val="24"/>
                <w:rtl/>
              </w:rPr>
            </w:pPr>
          </w:p>
        </w:tc>
        <w:tc>
          <w:tcPr>
            <w:tcW w:w="2835" w:type="dxa"/>
            <w:tcBorders>
              <w:top w:val="single" w:sz="4" w:space="0" w:color="auto"/>
            </w:tcBorders>
            <w:shd w:val="clear" w:color="auto" w:fill="auto"/>
          </w:tcPr>
          <w:p w:rsidR="00354F7E" w:rsidRPr="00BE6B8B" w:rsidRDefault="00354F7E" w:rsidP="005E53B2">
            <w:pPr>
              <w:jc w:val="center"/>
              <w:rPr>
                <w:b/>
                <w:bCs/>
                <w:szCs w:val="24"/>
                <w:rtl/>
              </w:rPr>
            </w:pPr>
            <w:r w:rsidRPr="00BE6B8B">
              <w:rPr>
                <w:rFonts w:hint="cs"/>
                <w:b/>
                <w:bCs/>
                <w:szCs w:val="24"/>
                <w:rtl/>
              </w:rPr>
              <w:t>נחמיה קינד, חשב</w:t>
            </w:r>
          </w:p>
          <w:p w:rsidR="00354F7E" w:rsidRPr="00BE6B8B" w:rsidRDefault="00354F7E" w:rsidP="005E53B2">
            <w:pPr>
              <w:jc w:val="center"/>
              <w:rPr>
                <w:szCs w:val="24"/>
              </w:rPr>
            </w:pPr>
            <w:r w:rsidRPr="00BE6B8B">
              <w:rPr>
                <w:rFonts w:hint="cs"/>
                <w:b/>
                <w:bCs/>
                <w:szCs w:val="24"/>
                <w:rtl/>
              </w:rPr>
              <w:t xml:space="preserve">משרד </w:t>
            </w:r>
            <w:r w:rsidR="00686E30" w:rsidRPr="00BE6B8B">
              <w:rPr>
                <w:rFonts w:hint="cs"/>
                <w:b/>
                <w:bCs/>
                <w:szCs w:val="24"/>
                <w:rtl/>
              </w:rPr>
              <w:t>האנרגיה והמים</w:t>
            </w:r>
          </w:p>
        </w:tc>
        <w:tc>
          <w:tcPr>
            <w:tcW w:w="284" w:type="dxa"/>
          </w:tcPr>
          <w:p w:rsidR="00354F7E" w:rsidRPr="00BE6B8B" w:rsidRDefault="00354F7E" w:rsidP="005E53B2">
            <w:pPr>
              <w:spacing w:line="360" w:lineRule="auto"/>
              <w:jc w:val="center"/>
              <w:rPr>
                <w:b/>
                <w:bCs/>
                <w:szCs w:val="24"/>
                <w:rtl/>
              </w:rPr>
            </w:pPr>
          </w:p>
        </w:tc>
        <w:tc>
          <w:tcPr>
            <w:tcW w:w="2376" w:type="dxa"/>
            <w:tcBorders>
              <w:top w:val="single" w:sz="4" w:space="0" w:color="auto"/>
            </w:tcBorders>
            <w:shd w:val="clear" w:color="auto" w:fill="auto"/>
          </w:tcPr>
          <w:p w:rsidR="00354F7E" w:rsidRPr="00BE6B8B" w:rsidRDefault="00354F7E" w:rsidP="005E53B2">
            <w:pPr>
              <w:spacing w:line="360" w:lineRule="auto"/>
              <w:jc w:val="center"/>
              <w:rPr>
                <w:szCs w:val="24"/>
              </w:rPr>
            </w:pPr>
            <w:r w:rsidRPr="00BE6B8B">
              <w:rPr>
                <w:rFonts w:hint="cs"/>
                <w:b/>
                <w:bCs/>
                <w:szCs w:val="24"/>
                <w:rtl/>
              </w:rPr>
              <w:t>חתימת היועץ וחותמת</w:t>
            </w:r>
          </w:p>
        </w:tc>
      </w:tr>
    </w:tbl>
    <w:p w:rsidR="00354F7E" w:rsidRPr="00BE6B8B" w:rsidRDefault="00354F7E" w:rsidP="00333B63">
      <w:pPr>
        <w:spacing w:line="360" w:lineRule="auto"/>
        <w:jc w:val="both"/>
        <w:rPr>
          <w:szCs w:val="24"/>
          <w:rtl/>
        </w:rPr>
      </w:pPr>
    </w:p>
    <w:p w:rsidR="00354F7E" w:rsidRDefault="00354F7E" w:rsidP="00B46A72">
      <w:pPr>
        <w:spacing w:line="360" w:lineRule="auto"/>
        <w:jc w:val="both"/>
        <w:rPr>
          <w:szCs w:val="24"/>
          <w:rtl/>
        </w:rPr>
      </w:pPr>
      <w:r w:rsidRPr="00BE6B8B">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B67BFD" w:rsidRPr="00BE6B8B" w:rsidRDefault="00B67BFD" w:rsidP="00B46A72">
      <w:pPr>
        <w:spacing w:line="360" w:lineRule="auto"/>
        <w:jc w:val="both"/>
        <w:rPr>
          <w:szCs w:val="24"/>
          <w:rtl/>
        </w:rPr>
      </w:pPr>
    </w:p>
    <w:p w:rsidR="00354F7E" w:rsidRPr="00BE6B8B" w:rsidRDefault="00354F7E" w:rsidP="00333B63">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rsidR="00354F7E" w:rsidRPr="00BE6B8B" w:rsidRDefault="00354F7E" w:rsidP="00333B63">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rsidR="00354F7E" w:rsidRPr="00BE6B8B" w:rsidRDefault="00354F7E" w:rsidP="00333B63">
      <w:pPr>
        <w:spacing w:line="360" w:lineRule="auto"/>
        <w:jc w:val="both"/>
        <w:rPr>
          <w:b/>
          <w:bCs/>
          <w:szCs w:val="24"/>
          <w:rtl/>
        </w:rPr>
      </w:pPr>
      <w:r w:rsidRPr="00BE6B8B">
        <w:rPr>
          <w:rFonts w:hint="cs"/>
          <w:b/>
          <w:bCs/>
          <w:szCs w:val="24"/>
          <w:rtl/>
        </w:rPr>
        <w:t xml:space="preserve"> </w:t>
      </w:r>
    </w:p>
    <w:p w:rsidR="00354F7E" w:rsidRPr="00BE6B8B" w:rsidRDefault="00354F7E" w:rsidP="00333B63">
      <w:pPr>
        <w:bidi w:val="0"/>
        <w:spacing w:line="360" w:lineRule="auto"/>
        <w:jc w:val="both"/>
        <w:rPr>
          <w:szCs w:val="24"/>
        </w:rPr>
      </w:pPr>
      <w:r w:rsidRPr="00BE6B8B">
        <w:rPr>
          <w:szCs w:val="24"/>
          <w:rtl/>
        </w:rPr>
        <w:br w:type="page"/>
      </w:r>
    </w:p>
    <w:p w:rsidR="00A77F86" w:rsidRDefault="00A77F86" w:rsidP="00A77F86">
      <w:pPr>
        <w:spacing w:line="340" w:lineRule="exact"/>
        <w:jc w:val="center"/>
        <w:rPr>
          <w:b/>
          <w:bCs/>
          <w:szCs w:val="24"/>
          <w:u w:val="single"/>
          <w:rtl/>
        </w:rPr>
      </w:pPr>
      <w:r w:rsidRPr="00E5764F">
        <w:rPr>
          <w:rFonts w:hint="cs"/>
          <w:b/>
          <w:bCs/>
          <w:sz w:val="28"/>
          <w:szCs w:val="28"/>
          <w:u w:val="single"/>
          <w:rtl/>
        </w:rPr>
        <w:lastRenderedPageBreak/>
        <w:t xml:space="preserve">נספח ג' </w:t>
      </w:r>
      <w:r w:rsidRPr="00E5764F">
        <w:rPr>
          <w:b/>
          <w:bCs/>
          <w:sz w:val="28"/>
          <w:szCs w:val="28"/>
          <w:u w:val="single"/>
          <w:rtl/>
        </w:rPr>
        <w:t>–</w:t>
      </w:r>
      <w:r w:rsidRPr="00E5764F">
        <w:rPr>
          <w:rFonts w:hint="cs"/>
          <w:b/>
          <w:bCs/>
          <w:sz w:val="28"/>
          <w:szCs w:val="28"/>
          <w:u w:val="single"/>
          <w:rtl/>
        </w:rPr>
        <w:t xml:space="preserve"> הצעת המחיר</w:t>
      </w:r>
    </w:p>
    <w:p w:rsidR="00A77F86" w:rsidRDefault="00A77F86" w:rsidP="00A77F86">
      <w:pPr>
        <w:spacing w:line="360" w:lineRule="auto"/>
        <w:rPr>
          <w:b/>
          <w:bCs/>
          <w:szCs w:val="24"/>
          <w:u w:val="single"/>
          <w:rtl/>
        </w:rPr>
      </w:pPr>
    </w:p>
    <w:p w:rsidR="00A77F86" w:rsidRPr="00F56858" w:rsidRDefault="00A77F86" w:rsidP="00A77F86">
      <w:pPr>
        <w:spacing w:line="360" w:lineRule="auto"/>
        <w:rPr>
          <w:b/>
          <w:bCs/>
          <w:rtl/>
        </w:rPr>
      </w:pPr>
      <w:r w:rsidRPr="00F56858">
        <w:rPr>
          <w:b/>
          <w:bCs/>
          <w:rtl/>
        </w:rPr>
        <w:t xml:space="preserve">לכבוד </w:t>
      </w:r>
      <w:r>
        <w:rPr>
          <w:rFonts w:hint="cs"/>
          <w:b/>
          <w:bCs/>
          <w:rtl/>
        </w:rPr>
        <w:t>משרד האנרגיה והמים</w:t>
      </w:r>
      <w:r w:rsidRPr="00F56858">
        <w:rPr>
          <w:b/>
          <w:bCs/>
          <w:rtl/>
        </w:rPr>
        <w:t>,</w:t>
      </w:r>
    </w:p>
    <w:p w:rsidR="00A77F86" w:rsidRPr="00E5764F" w:rsidRDefault="00A77F86" w:rsidP="00A77F86">
      <w:pPr>
        <w:spacing w:before="120" w:after="120" w:line="276" w:lineRule="auto"/>
        <w:jc w:val="both"/>
        <w:rPr>
          <w:rFonts w:ascii="Arial" w:hAnsi="Arial"/>
          <w:szCs w:val="24"/>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sidR="00392B0E">
        <w:rPr>
          <w:rFonts w:ascii="Arial" w:hAnsi="Arial" w:hint="cs"/>
          <w:szCs w:val="24"/>
          <w:rtl/>
        </w:rPr>
        <w:t xml:space="preserve"> הכספית</w:t>
      </w:r>
      <w:r w:rsidRPr="00E5764F">
        <w:rPr>
          <w:rFonts w:ascii="Arial" w:hAnsi="Arial"/>
          <w:szCs w:val="24"/>
          <w:rtl/>
        </w:rPr>
        <w:t xml:space="preserve"> </w:t>
      </w:r>
      <w:r>
        <w:rPr>
          <w:rFonts w:ascii="Arial" w:hAnsi="Arial" w:hint="cs"/>
          <w:b/>
          <w:bCs/>
          <w:szCs w:val="24"/>
          <w:rtl/>
        </w:rPr>
        <w:t>ל</w:t>
      </w:r>
      <w:r w:rsidRPr="00DF1DAE">
        <w:rPr>
          <w:rFonts w:ascii="Arial" w:hAnsi="Arial"/>
          <w:b/>
          <w:bCs/>
          <w:szCs w:val="24"/>
          <w:rtl/>
        </w:rPr>
        <w:t>מכרז פומבי מס</w:t>
      </w:r>
      <w:r w:rsidR="00392B0E">
        <w:rPr>
          <w:rFonts w:ascii="Arial" w:hAnsi="Arial" w:hint="cs"/>
          <w:b/>
          <w:bCs/>
          <w:szCs w:val="24"/>
          <w:rtl/>
        </w:rPr>
        <w:t>'</w:t>
      </w:r>
      <w:r w:rsidRPr="00DF1DAE">
        <w:rPr>
          <w:rFonts w:ascii="Arial" w:hAnsi="Arial"/>
          <w:b/>
          <w:bCs/>
          <w:szCs w:val="24"/>
          <w:rtl/>
        </w:rPr>
        <w:t xml:space="preserve"> 53/12  למתן שירותי </w:t>
      </w:r>
      <w:r w:rsidRPr="00DF1DAE">
        <w:rPr>
          <w:rFonts w:ascii="Arial" w:hAnsi="Arial" w:hint="eastAsia"/>
          <w:b/>
          <w:bCs/>
          <w:szCs w:val="24"/>
          <w:rtl/>
        </w:rPr>
        <w:t>ייעוץ</w:t>
      </w:r>
      <w:r w:rsidRPr="00DF1DAE">
        <w:rPr>
          <w:rFonts w:ascii="Arial" w:hAnsi="Arial"/>
          <w:b/>
          <w:bCs/>
          <w:szCs w:val="24"/>
          <w:rtl/>
        </w:rPr>
        <w:t xml:space="preserve"> </w:t>
      </w:r>
      <w:r w:rsidRPr="00DF1DAE">
        <w:rPr>
          <w:rFonts w:ascii="Arial" w:hAnsi="Arial" w:hint="eastAsia"/>
          <w:b/>
          <w:bCs/>
          <w:szCs w:val="24"/>
          <w:rtl/>
        </w:rPr>
        <w:t>טכנו</w:t>
      </w:r>
      <w:r w:rsidRPr="00DF1DAE">
        <w:rPr>
          <w:rFonts w:ascii="Arial" w:hAnsi="Arial"/>
          <w:b/>
          <w:bCs/>
          <w:szCs w:val="24"/>
          <w:rtl/>
        </w:rPr>
        <w:t xml:space="preserve">-כלכלי </w:t>
      </w:r>
      <w:r w:rsidRPr="00DF1DAE">
        <w:rPr>
          <w:rFonts w:ascii="Arial" w:hAnsi="Arial" w:hint="eastAsia"/>
          <w:b/>
          <w:bCs/>
          <w:szCs w:val="24"/>
          <w:rtl/>
        </w:rPr>
        <w:t>עבור</w:t>
      </w:r>
      <w:r w:rsidRPr="00DF1DAE">
        <w:rPr>
          <w:rFonts w:ascii="Arial" w:hAnsi="Arial"/>
          <w:b/>
          <w:bCs/>
          <w:szCs w:val="24"/>
          <w:rtl/>
        </w:rPr>
        <w:t xml:space="preserve"> </w:t>
      </w:r>
      <w:r w:rsidRPr="00DF1DAE">
        <w:rPr>
          <w:rFonts w:ascii="Arial" w:hAnsi="Arial" w:hint="eastAsia"/>
          <w:b/>
          <w:bCs/>
          <w:szCs w:val="24"/>
          <w:rtl/>
        </w:rPr>
        <w:t>מנהלת</w:t>
      </w:r>
      <w:r w:rsidRPr="00DF1DAE">
        <w:rPr>
          <w:rFonts w:ascii="Arial" w:hAnsi="Arial"/>
          <w:b/>
          <w:bCs/>
          <w:szCs w:val="24"/>
          <w:rtl/>
        </w:rPr>
        <w:t xml:space="preserve"> </w:t>
      </w:r>
      <w:r w:rsidRPr="00DF1DAE">
        <w:rPr>
          <w:rFonts w:ascii="Arial" w:hAnsi="Arial" w:hint="eastAsia"/>
          <w:b/>
          <w:bCs/>
          <w:szCs w:val="24"/>
          <w:rtl/>
        </w:rPr>
        <w:t>תחליפי</w:t>
      </w:r>
      <w:r w:rsidRPr="00DF1DAE">
        <w:rPr>
          <w:rFonts w:ascii="Arial" w:hAnsi="Arial"/>
          <w:b/>
          <w:bCs/>
          <w:szCs w:val="24"/>
          <w:rtl/>
        </w:rPr>
        <w:t xml:space="preserve"> </w:t>
      </w:r>
      <w:r w:rsidRPr="00DF1DAE">
        <w:rPr>
          <w:rFonts w:ascii="Arial" w:hAnsi="Arial" w:hint="eastAsia"/>
          <w:b/>
          <w:bCs/>
          <w:szCs w:val="24"/>
          <w:rtl/>
        </w:rPr>
        <w:t>הנפט</w:t>
      </w:r>
      <w:r w:rsidRPr="00DF1DAE">
        <w:rPr>
          <w:rFonts w:ascii="Arial" w:hAnsi="Arial"/>
          <w:b/>
          <w:bCs/>
          <w:szCs w:val="24"/>
          <w:rtl/>
        </w:rPr>
        <w:t xml:space="preserve"> </w:t>
      </w:r>
      <w:r w:rsidRPr="00DF1DAE">
        <w:rPr>
          <w:rFonts w:ascii="Arial" w:hAnsi="Arial" w:hint="eastAsia"/>
          <w:b/>
          <w:bCs/>
          <w:szCs w:val="24"/>
          <w:rtl/>
        </w:rPr>
        <w:t>במשרד</w:t>
      </w:r>
      <w:r w:rsidRPr="00DF1DAE">
        <w:rPr>
          <w:rFonts w:ascii="Arial" w:hAnsi="Arial"/>
          <w:b/>
          <w:bCs/>
          <w:szCs w:val="24"/>
          <w:rtl/>
        </w:rPr>
        <w:t xml:space="preserve"> </w:t>
      </w:r>
      <w:r w:rsidRPr="00DF1DAE">
        <w:rPr>
          <w:rFonts w:ascii="Arial" w:hAnsi="Arial" w:hint="eastAsia"/>
          <w:b/>
          <w:bCs/>
          <w:szCs w:val="24"/>
          <w:rtl/>
        </w:rPr>
        <w:t>האנרגיה</w:t>
      </w:r>
      <w:r w:rsidRPr="00DF1DAE">
        <w:rPr>
          <w:rFonts w:ascii="Arial" w:hAnsi="Arial"/>
          <w:b/>
          <w:bCs/>
          <w:szCs w:val="24"/>
          <w:rtl/>
        </w:rPr>
        <w:t xml:space="preserve"> </w:t>
      </w:r>
      <w:r w:rsidRPr="00DF1DAE">
        <w:rPr>
          <w:rFonts w:ascii="Arial" w:hAnsi="Arial" w:hint="eastAsia"/>
          <w:b/>
          <w:bCs/>
          <w:szCs w:val="24"/>
          <w:rtl/>
        </w:rPr>
        <w:t>והמים</w:t>
      </w:r>
      <w:r w:rsidR="00392B0E">
        <w:rPr>
          <w:rFonts w:ascii="Arial" w:hAnsi="Arial" w:hint="cs"/>
          <w:b/>
          <w:bCs/>
          <w:szCs w:val="24"/>
          <w:rtl/>
        </w:rPr>
        <w:t xml:space="preserve"> ("המשרד")</w:t>
      </w:r>
      <w:r>
        <w:rPr>
          <w:rFonts w:ascii="Arial" w:hAnsi="Arial" w:hint="cs"/>
          <w:b/>
          <w:bCs/>
          <w:szCs w:val="24"/>
          <w:rtl/>
        </w:rPr>
        <w:t>.</w:t>
      </w:r>
    </w:p>
    <w:p w:rsidR="00A77F86" w:rsidRPr="00E5764F" w:rsidRDefault="00A77F86" w:rsidP="00A77F86">
      <w:pPr>
        <w:spacing w:before="120" w:after="120"/>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rsidR="003118C3" w:rsidRPr="00392B0E" w:rsidRDefault="003118C3" w:rsidP="00392B0E">
      <w:pPr>
        <w:spacing w:before="120" w:after="120"/>
        <w:jc w:val="both"/>
        <w:rPr>
          <w:rFonts w:ascii="Arial" w:hAnsi="Arial"/>
          <w:b/>
          <w:bCs/>
          <w:szCs w:val="24"/>
          <w:rtl/>
        </w:rPr>
      </w:pPr>
    </w:p>
    <w:p w:rsidR="00A77F86" w:rsidRPr="003118C3" w:rsidRDefault="003118C3" w:rsidP="00A77F86">
      <w:pPr>
        <w:spacing w:before="120" w:after="120"/>
        <w:jc w:val="both"/>
        <w:rPr>
          <w:rFonts w:ascii="Arial" w:hAnsi="Arial"/>
          <w:b/>
          <w:bCs/>
          <w:u w:val="single"/>
          <w:rtl/>
        </w:rPr>
      </w:pPr>
      <w:r w:rsidRPr="003118C3">
        <w:rPr>
          <w:rFonts w:ascii="Arial" w:hAnsi="Arial" w:hint="cs"/>
          <w:b/>
          <w:bCs/>
          <w:u w:val="single"/>
          <w:rtl/>
        </w:rPr>
        <w:t>הצעת המחיר לביצוע העבודה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
        <w:gridCol w:w="3170"/>
        <w:gridCol w:w="5152"/>
      </w:tblGrid>
      <w:tr w:rsidR="00A77F86" w:rsidRPr="00E1504E" w:rsidTr="00A77F86">
        <w:tc>
          <w:tcPr>
            <w:tcW w:w="852" w:type="dxa"/>
            <w:shd w:val="clear" w:color="auto" w:fill="D9D9D9"/>
            <w:vAlign w:val="center"/>
          </w:tcPr>
          <w:p w:rsidR="00A77F86" w:rsidRPr="00E1504E" w:rsidRDefault="00A77F86" w:rsidP="00991A45">
            <w:pPr>
              <w:spacing w:before="120" w:after="120" w:line="360" w:lineRule="auto"/>
              <w:jc w:val="center"/>
              <w:rPr>
                <w:rFonts w:ascii="Arial" w:hAnsi="Arial"/>
                <w:b/>
                <w:bCs/>
                <w:rtl/>
              </w:rPr>
            </w:pPr>
            <w:r w:rsidRPr="00E1504E">
              <w:rPr>
                <w:rFonts w:ascii="Arial" w:hAnsi="Arial" w:hint="cs"/>
                <w:b/>
                <w:bCs/>
                <w:rtl/>
              </w:rPr>
              <w:t>סימון</w:t>
            </w:r>
          </w:p>
        </w:tc>
        <w:tc>
          <w:tcPr>
            <w:tcW w:w="3170" w:type="dxa"/>
            <w:shd w:val="clear" w:color="auto" w:fill="D9D9D9"/>
            <w:vAlign w:val="center"/>
          </w:tcPr>
          <w:p w:rsidR="00A77F86" w:rsidRPr="00E1504E" w:rsidRDefault="00A77F86" w:rsidP="00991A45">
            <w:pPr>
              <w:spacing w:before="120" w:after="120" w:line="360" w:lineRule="auto"/>
              <w:jc w:val="center"/>
              <w:rPr>
                <w:rFonts w:ascii="Arial" w:hAnsi="Arial"/>
                <w:b/>
                <w:bCs/>
                <w:rtl/>
              </w:rPr>
            </w:pPr>
            <w:r w:rsidRPr="00E1504E">
              <w:rPr>
                <w:rFonts w:ascii="Arial" w:hAnsi="Arial" w:hint="cs"/>
                <w:b/>
                <w:bCs/>
                <w:rtl/>
              </w:rPr>
              <w:t>רכיב הצעת המחיר</w:t>
            </w:r>
          </w:p>
        </w:tc>
        <w:tc>
          <w:tcPr>
            <w:tcW w:w="5152" w:type="dxa"/>
            <w:shd w:val="clear" w:color="auto" w:fill="D9D9D9"/>
            <w:vAlign w:val="center"/>
          </w:tcPr>
          <w:p w:rsidR="00A77F86" w:rsidRPr="00E1504E" w:rsidRDefault="00A77F86" w:rsidP="00991A45">
            <w:pPr>
              <w:spacing w:before="120" w:after="120" w:line="360" w:lineRule="auto"/>
              <w:jc w:val="center"/>
              <w:rPr>
                <w:rFonts w:ascii="Arial" w:hAnsi="Arial"/>
                <w:b/>
                <w:bCs/>
                <w:rtl/>
              </w:rPr>
            </w:pPr>
            <w:r w:rsidRPr="00E1504E">
              <w:rPr>
                <w:rFonts w:ascii="Arial" w:hAnsi="Arial" w:hint="cs"/>
                <w:b/>
                <w:bCs/>
                <w:rtl/>
              </w:rPr>
              <w:t>הצעת המחיר, ללא מע"מ</w:t>
            </w:r>
          </w:p>
        </w:tc>
      </w:tr>
      <w:tr w:rsidR="00A77F86" w:rsidRPr="00E1504E" w:rsidTr="00A77F86">
        <w:tc>
          <w:tcPr>
            <w:tcW w:w="852" w:type="dxa"/>
            <w:vAlign w:val="center"/>
          </w:tcPr>
          <w:p w:rsidR="00A77F86" w:rsidRPr="00E1504E" w:rsidRDefault="00A77F86" w:rsidP="00991A45">
            <w:pPr>
              <w:spacing w:before="120" w:after="120" w:line="360" w:lineRule="auto"/>
              <w:jc w:val="center"/>
              <w:rPr>
                <w:rFonts w:ascii="Arial" w:hAnsi="Arial"/>
                <w:b/>
                <w:bCs/>
                <w:rtl/>
              </w:rPr>
            </w:pPr>
            <w:r w:rsidRPr="00E1504E">
              <w:rPr>
                <w:rFonts w:ascii="Arial" w:hAnsi="Arial" w:hint="cs"/>
                <w:b/>
                <w:bCs/>
              </w:rPr>
              <w:t>A</w:t>
            </w:r>
          </w:p>
        </w:tc>
        <w:tc>
          <w:tcPr>
            <w:tcW w:w="3170" w:type="dxa"/>
            <w:vAlign w:val="center"/>
          </w:tcPr>
          <w:p w:rsidR="00A77F86" w:rsidRPr="003C06FB" w:rsidRDefault="00A77F86" w:rsidP="00991A45">
            <w:pPr>
              <w:pStyle w:val="aff8"/>
              <w:spacing w:before="120" w:after="120" w:line="360" w:lineRule="auto"/>
              <w:jc w:val="center"/>
              <w:rPr>
                <w:rFonts w:cs="David"/>
                <w:b/>
                <w:bCs/>
                <w:sz w:val="24"/>
                <w:szCs w:val="24"/>
                <w:lang w:eastAsia="he-IL"/>
              </w:rPr>
            </w:pPr>
            <w:r>
              <w:rPr>
                <w:rFonts w:cs="David" w:hint="cs"/>
                <w:b/>
                <w:bCs/>
                <w:sz w:val="24"/>
                <w:szCs w:val="24"/>
                <w:rtl/>
              </w:rPr>
              <w:t>הצעת המחיר הכוללת בגין ביצוע שלב א' ושלב ב' של השירותים, כמפורט בסעיף 2 למפרט המקצועי</w:t>
            </w:r>
            <w:r w:rsidRPr="003C06FB">
              <w:rPr>
                <w:rFonts w:cs="David" w:hint="cs"/>
                <w:b/>
                <w:bCs/>
                <w:sz w:val="24"/>
                <w:szCs w:val="24"/>
                <w:rtl/>
              </w:rPr>
              <w:t xml:space="preserve"> </w:t>
            </w:r>
          </w:p>
        </w:tc>
        <w:tc>
          <w:tcPr>
            <w:tcW w:w="5152" w:type="dxa"/>
            <w:vAlign w:val="center"/>
          </w:tcPr>
          <w:p w:rsidR="00A77F86" w:rsidRDefault="00A77F86" w:rsidP="00392B0E">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ש"ח </w:t>
            </w:r>
            <w:r w:rsidRPr="00E1504E">
              <w:rPr>
                <w:rFonts w:ascii="Arial" w:hAnsi="Arial" w:hint="cs"/>
                <w:b/>
                <w:bCs/>
                <w:sz w:val="22"/>
                <w:szCs w:val="24"/>
                <w:rtl/>
              </w:rPr>
              <w:t xml:space="preserve">, </w:t>
            </w:r>
            <w:r w:rsidR="00392B0E">
              <w:rPr>
                <w:rFonts w:ascii="Arial" w:hAnsi="Arial" w:hint="cs"/>
                <w:b/>
                <w:bCs/>
                <w:sz w:val="22"/>
                <w:szCs w:val="24"/>
                <w:rtl/>
              </w:rPr>
              <w:t>בתוספת</w:t>
            </w:r>
            <w:r w:rsidRPr="00E1504E">
              <w:rPr>
                <w:rFonts w:ascii="Arial" w:hAnsi="Arial" w:hint="cs"/>
                <w:b/>
                <w:bCs/>
                <w:sz w:val="22"/>
                <w:szCs w:val="24"/>
                <w:rtl/>
              </w:rPr>
              <w:t xml:space="preserve"> מע"מ</w:t>
            </w:r>
          </w:p>
          <w:p w:rsidR="00A77F86" w:rsidRPr="00E1504E" w:rsidRDefault="00A77F86" w:rsidP="00991A45">
            <w:pPr>
              <w:spacing w:before="120" w:after="120" w:line="360" w:lineRule="auto"/>
              <w:jc w:val="center"/>
              <w:rPr>
                <w:rFonts w:ascii="Arial" w:hAnsi="Arial"/>
                <w:b/>
                <w:bCs/>
                <w:sz w:val="22"/>
                <w:szCs w:val="24"/>
                <w:rtl/>
                <w:lang w:eastAsia="he-IL"/>
              </w:rPr>
            </w:pPr>
            <w:r>
              <w:rPr>
                <w:rFonts w:ascii="Arial" w:hAnsi="Arial" w:hint="cs"/>
                <w:b/>
                <w:bCs/>
                <w:sz w:val="22"/>
                <w:szCs w:val="24"/>
                <w:rtl/>
              </w:rPr>
              <w:t>ובמילים:__</w:t>
            </w:r>
            <w:r w:rsidR="00392B0E">
              <w:rPr>
                <w:rFonts w:ascii="Arial" w:hAnsi="Arial" w:hint="cs"/>
                <w:b/>
                <w:bCs/>
                <w:sz w:val="22"/>
                <w:szCs w:val="24"/>
                <w:rtl/>
              </w:rPr>
              <w:t>_____________________________</w:t>
            </w:r>
            <w:r>
              <w:rPr>
                <w:rFonts w:ascii="Arial" w:hAnsi="Arial" w:hint="cs"/>
                <w:b/>
                <w:bCs/>
                <w:sz w:val="22"/>
                <w:szCs w:val="24"/>
                <w:rtl/>
              </w:rPr>
              <w:t xml:space="preserve"> שקלים חדשים</w:t>
            </w:r>
            <w:r w:rsidR="00392B0E">
              <w:rPr>
                <w:rFonts w:ascii="Arial" w:hAnsi="Arial" w:hint="cs"/>
                <w:b/>
                <w:bCs/>
                <w:sz w:val="22"/>
                <w:szCs w:val="24"/>
                <w:rtl/>
                <w:lang w:eastAsia="he-IL"/>
              </w:rPr>
              <w:t>, בתוספת מע"מ</w:t>
            </w:r>
          </w:p>
        </w:tc>
      </w:tr>
    </w:tbl>
    <w:p w:rsidR="00A77F86" w:rsidRDefault="00A77F86" w:rsidP="00A77F86">
      <w:pPr>
        <w:pStyle w:val="aff8"/>
        <w:ind w:right="720"/>
        <w:rPr>
          <w:rFonts w:cs="David"/>
          <w:sz w:val="24"/>
          <w:szCs w:val="24"/>
          <w:u w:val="single"/>
          <w:rtl/>
        </w:rPr>
      </w:pPr>
    </w:p>
    <w:p w:rsidR="003118C3" w:rsidRPr="003118C3" w:rsidRDefault="003118C3" w:rsidP="003118C3">
      <w:pPr>
        <w:spacing w:before="120" w:after="120"/>
        <w:jc w:val="both"/>
        <w:rPr>
          <w:rFonts w:ascii="Arial" w:hAnsi="Arial"/>
          <w:b/>
          <w:bCs/>
          <w:u w:val="single"/>
          <w:rtl/>
        </w:rPr>
      </w:pPr>
      <w:r w:rsidRPr="003118C3">
        <w:rPr>
          <w:rFonts w:ascii="Arial" w:hAnsi="Arial" w:hint="cs"/>
          <w:b/>
          <w:bCs/>
          <w:u w:val="single"/>
          <w:rtl/>
        </w:rPr>
        <w:t>הצעת המחיר לביצוע שירותים משלימים</w:t>
      </w: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4"/>
        <w:gridCol w:w="2835"/>
        <w:gridCol w:w="3686"/>
      </w:tblGrid>
      <w:tr w:rsidR="00392B0E" w:rsidRPr="00380179" w:rsidTr="00392B0E">
        <w:tc>
          <w:tcPr>
            <w:tcW w:w="1984" w:type="dxa"/>
            <w:vAlign w:val="center"/>
          </w:tcPr>
          <w:p w:rsidR="00392B0E" w:rsidRPr="003118C3" w:rsidRDefault="00392B0E" w:rsidP="003118C3">
            <w:pPr>
              <w:spacing w:before="120" w:after="120" w:line="360" w:lineRule="auto"/>
              <w:jc w:val="center"/>
              <w:rPr>
                <w:rFonts w:ascii="David" w:hAnsi="David"/>
                <w:b/>
                <w:bCs/>
                <w:szCs w:val="24"/>
                <w:rtl/>
              </w:rPr>
            </w:pPr>
            <w:r w:rsidRPr="003118C3">
              <w:rPr>
                <w:rFonts w:ascii="David" w:hAnsi="David" w:hint="cs"/>
                <w:b/>
                <w:bCs/>
                <w:szCs w:val="24"/>
                <w:rtl/>
              </w:rPr>
              <w:t>שם נותן השירותים</w:t>
            </w:r>
          </w:p>
        </w:tc>
        <w:tc>
          <w:tcPr>
            <w:tcW w:w="2835" w:type="dxa"/>
            <w:vAlign w:val="center"/>
          </w:tcPr>
          <w:p w:rsidR="00392B0E" w:rsidRPr="003118C3" w:rsidRDefault="00392B0E" w:rsidP="003118C3">
            <w:pPr>
              <w:spacing w:before="120" w:after="120" w:line="360" w:lineRule="auto"/>
              <w:jc w:val="center"/>
              <w:rPr>
                <w:rFonts w:ascii="David" w:hAnsi="David"/>
                <w:b/>
                <w:bCs/>
                <w:szCs w:val="24"/>
                <w:rtl/>
              </w:rPr>
            </w:pPr>
            <w:r w:rsidRPr="003118C3">
              <w:rPr>
                <w:rFonts w:ascii="David" w:hAnsi="David" w:hint="cs"/>
                <w:b/>
                <w:bCs/>
                <w:szCs w:val="24"/>
                <w:rtl/>
              </w:rPr>
              <w:t xml:space="preserve">דרגת היועץ לפי חוזר  </w:t>
            </w:r>
            <w:proofErr w:type="spellStart"/>
            <w:r w:rsidRPr="003118C3">
              <w:rPr>
                <w:rFonts w:ascii="David" w:hAnsi="David" w:hint="cs"/>
                <w:b/>
                <w:bCs/>
                <w:szCs w:val="24"/>
                <w:rtl/>
              </w:rPr>
              <w:t>חשכ"ל</w:t>
            </w:r>
            <w:proofErr w:type="spellEnd"/>
            <w:r w:rsidRPr="003118C3">
              <w:rPr>
                <w:rStyle w:val="affa"/>
                <w:rFonts w:ascii="David" w:hAnsi="David"/>
                <w:b/>
                <w:bCs/>
                <w:szCs w:val="24"/>
                <w:rtl/>
              </w:rPr>
              <w:footnoteReference w:id="1"/>
            </w:r>
          </w:p>
        </w:tc>
        <w:tc>
          <w:tcPr>
            <w:tcW w:w="3686" w:type="dxa"/>
            <w:vAlign w:val="center"/>
          </w:tcPr>
          <w:p w:rsidR="00392B0E" w:rsidRPr="003118C3" w:rsidRDefault="00392B0E" w:rsidP="00392B0E">
            <w:pPr>
              <w:spacing w:before="120" w:after="120"/>
              <w:jc w:val="center"/>
              <w:rPr>
                <w:rFonts w:asciiTheme="minorHAnsi" w:hAnsiTheme="minorHAnsi"/>
                <w:b/>
                <w:bCs/>
                <w:sz w:val="20"/>
                <w:szCs w:val="20"/>
              </w:rPr>
            </w:pPr>
            <w:r w:rsidRPr="003118C3">
              <w:rPr>
                <w:rFonts w:ascii="David" w:hAnsi="David" w:hint="cs"/>
                <w:b/>
                <w:bCs/>
                <w:szCs w:val="24"/>
                <w:rtl/>
              </w:rPr>
              <w:t>הצעת המחיר לשעת עבודה</w:t>
            </w:r>
            <w:r>
              <w:rPr>
                <w:rFonts w:ascii="David" w:hAnsi="David" w:hint="cs"/>
                <w:b/>
                <w:bCs/>
                <w:sz w:val="20"/>
                <w:szCs w:val="20"/>
                <w:rtl/>
              </w:rPr>
              <w:t xml:space="preserve"> </w:t>
            </w:r>
          </w:p>
          <w:p w:rsidR="00392B0E" w:rsidRDefault="00392B0E" w:rsidP="00392B0E">
            <w:pPr>
              <w:spacing w:before="120" w:after="120"/>
              <w:jc w:val="center"/>
              <w:rPr>
                <w:rFonts w:ascii="David" w:hAnsi="David"/>
                <w:b/>
                <w:bCs/>
                <w:sz w:val="20"/>
                <w:szCs w:val="20"/>
                <w:rtl/>
              </w:rPr>
            </w:pPr>
          </w:p>
          <w:p w:rsidR="00392B0E" w:rsidRPr="001C0D0A" w:rsidRDefault="00392B0E" w:rsidP="00392B0E">
            <w:pPr>
              <w:spacing w:before="120" w:after="120"/>
              <w:jc w:val="center"/>
              <w:rPr>
                <w:rFonts w:ascii="David" w:hAnsi="David"/>
                <w:b/>
                <w:bCs/>
                <w:sz w:val="20"/>
                <w:szCs w:val="20"/>
                <w:rtl/>
              </w:rPr>
            </w:pPr>
            <w:r>
              <w:rPr>
                <w:rFonts w:ascii="David" w:hAnsi="David" w:hint="cs"/>
                <w:b/>
                <w:bCs/>
                <w:sz w:val="20"/>
                <w:szCs w:val="20"/>
                <w:rtl/>
              </w:rPr>
              <w:t>(בש"ח, לא כולל מע"מ)</w:t>
            </w:r>
          </w:p>
        </w:tc>
      </w:tr>
      <w:tr w:rsidR="00392B0E" w:rsidRPr="00380179" w:rsidTr="00392B0E">
        <w:tc>
          <w:tcPr>
            <w:tcW w:w="1984" w:type="dxa"/>
            <w:vAlign w:val="center"/>
          </w:tcPr>
          <w:p w:rsidR="00392B0E" w:rsidRPr="00380179" w:rsidRDefault="00392B0E" w:rsidP="003118C3">
            <w:pPr>
              <w:spacing w:before="120" w:after="120" w:line="360" w:lineRule="auto"/>
              <w:jc w:val="center"/>
              <w:rPr>
                <w:rFonts w:ascii="David" w:hAnsi="David"/>
                <w:b/>
                <w:bCs/>
                <w:rtl/>
              </w:rPr>
            </w:pPr>
            <w:r>
              <w:rPr>
                <w:rFonts w:ascii="David" w:hAnsi="David" w:hint="cs"/>
                <w:b/>
                <w:bCs/>
                <w:rtl/>
              </w:rPr>
              <w:t>מנהל הצוות</w:t>
            </w:r>
          </w:p>
        </w:tc>
        <w:tc>
          <w:tcPr>
            <w:tcW w:w="2835" w:type="dxa"/>
            <w:vAlign w:val="center"/>
          </w:tcPr>
          <w:p w:rsidR="00392B0E" w:rsidRPr="00380179" w:rsidRDefault="00392B0E" w:rsidP="003118C3">
            <w:pPr>
              <w:spacing w:before="120" w:after="120" w:line="360" w:lineRule="auto"/>
              <w:jc w:val="center"/>
              <w:rPr>
                <w:rtl/>
              </w:rPr>
            </w:pPr>
          </w:p>
        </w:tc>
        <w:tc>
          <w:tcPr>
            <w:tcW w:w="3686" w:type="dxa"/>
            <w:vAlign w:val="center"/>
          </w:tcPr>
          <w:p w:rsidR="00392B0E" w:rsidRDefault="00392B0E" w:rsidP="003118C3">
            <w:pPr>
              <w:spacing w:before="120" w:after="120" w:line="360" w:lineRule="auto"/>
              <w:jc w:val="center"/>
              <w:rPr>
                <w:rtl/>
              </w:rPr>
            </w:pPr>
            <w:r>
              <w:rPr>
                <w:rFonts w:hint="cs"/>
                <w:rtl/>
              </w:rPr>
              <w:t>________ ₪</w:t>
            </w:r>
          </w:p>
        </w:tc>
      </w:tr>
      <w:tr w:rsidR="00392B0E" w:rsidRPr="00380179" w:rsidTr="00392B0E">
        <w:tc>
          <w:tcPr>
            <w:tcW w:w="1984" w:type="dxa"/>
            <w:vAlign w:val="center"/>
          </w:tcPr>
          <w:p w:rsidR="00392B0E" w:rsidRPr="00380179" w:rsidRDefault="00392B0E" w:rsidP="003118C3">
            <w:pPr>
              <w:spacing w:before="120" w:after="120" w:line="360" w:lineRule="auto"/>
              <w:jc w:val="center"/>
              <w:rPr>
                <w:rFonts w:ascii="David" w:hAnsi="David"/>
                <w:b/>
                <w:bCs/>
                <w:rtl/>
              </w:rPr>
            </w:pPr>
            <w:r>
              <w:rPr>
                <w:rFonts w:ascii="David" w:hAnsi="David" w:hint="cs"/>
                <w:b/>
                <w:bCs/>
                <w:rtl/>
              </w:rPr>
              <w:t>כל חבר צוות אחר</w:t>
            </w:r>
          </w:p>
        </w:tc>
        <w:tc>
          <w:tcPr>
            <w:tcW w:w="2835" w:type="dxa"/>
            <w:vAlign w:val="center"/>
          </w:tcPr>
          <w:p w:rsidR="00392B0E" w:rsidRPr="00380179" w:rsidRDefault="00392B0E" w:rsidP="003118C3">
            <w:pPr>
              <w:spacing w:before="120" w:after="120" w:line="360" w:lineRule="auto"/>
              <w:jc w:val="center"/>
              <w:rPr>
                <w:rtl/>
              </w:rPr>
            </w:pPr>
          </w:p>
        </w:tc>
        <w:tc>
          <w:tcPr>
            <w:tcW w:w="3686" w:type="dxa"/>
            <w:vAlign w:val="center"/>
          </w:tcPr>
          <w:p w:rsidR="00392B0E" w:rsidRDefault="00392B0E" w:rsidP="00991A45">
            <w:pPr>
              <w:spacing w:before="120" w:after="120" w:line="360" w:lineRule="auto"/>
              <w:jc w:val="center"/>
              <w:rPr>
                <w:rtl/>
              </w:rPr>
            </w:pPr>
            <w:r>
              <w:rPr>
                <w:rFonts w:hint="cs"/>
                <w:rtl/>
              </w:rPr>
              <w:t>________ ₪</w:t>
            </w:r>
          </w:p>
        </w:tc>
      </w:tr>
    </w:tbl>
    <w:p w:rsidR="00A77F86" w:rsidRDefault="00A77F86" w:rsidP="00A77F86">
      <w:pPr>
        <w:pStyle w:val="aff8"/>
        <w:ind w:right="720"/>
        <w:rPr>
          <w:rFonts w:cs="David"/>
          <w:sz w:val="24"/>
          <w:szCs w:val="24"/>
          <w:u w:val="single"/>
          <w:rtl/>
        </w:rPr>
      </w:pPr>
    </w:p>
    <w:p w:rsidR="00A77F86" w:rsidRPr="004165EC" w:rsidRDefault="00A77F86" w:rsidP="00A77F86">
      <w:pPr>
        <w:pStyle w:val="aff8"/>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A77F86" w:rsidRPr="005B748C" w:rsidRDefault="00A77F86" w:rsidP="00A77F86">
      <w:pPr>
        <w:pStyle w:val="aff8"/>
        <w:numPr>
          <w:ilvl w:val="0"/>
          <w:numId w:val="58"/>
        </w:numPr>
        <w:spacing w:before="120"/>
        <w:ind w:right="0" w:hanging="650"/>
        <w:jc w:val="both"/>
        <w:rPr>
          <w:rFonts w:cs="David"/>
          <w:sz w:val="24"/>
          <w:szCs w:val="24"/>
        </w:rPr>
      </w:pPr>
      <w:r w:rsidRPr="005B748C">
        <w:rPr>
          <w:rFonts w:cs="David" w:hint="cs"/>
          <w:sz w:val="24"/>
          <w:szCs w:val="24"/>
          <w:rtl/>
        </w:rPr>
        <w:t>הצעת המחיר לעיל הינה מחיר סופי ויכלול את כל ההוצאות הכרוכות במתן השירותים (טלפונים, צילומים, אש"ל</w:t>
      </w:r>
      <w:r w:rsidR="00281950">
        <w:rPr>
          <w:rFonts w:cs="David" w:hint="cs"/>
          <w:sz w:val="24"/>
          <w:szCs w:val="24"/>
          <w:rtl/>
        </w:rPr>
        <w:t>, ביטול זמן בנסיעות</w:t>
      </w:r>
      <w:r w:rsidRPr="005B748C">
        <w:rPr>
          <w:rFonts w:cs="David" w:hint="cs"/>
          <w:sz w:val="24"/>
          <w:szCs w:val="24"/>
          <w:rtl/>
        </w:rPr>
        <w:t xml:space="preserve"> וכיו"ב). המשרד לא ישלם כל תוספת מעבר למחיר המוצג, למעט הוצאות נסיעה כאמור בחוזר סגן החשב הכללי.</w:t>
      </w:r>
    </w:p>
    <w:p w:rsidR="00392B0E" w:rsidRDefault="00A77F86" w:rsidP="00A77F86">
      <w:pPr>
        <w:pStyle w:val="aff8"/>
        <w:numPr>
          <w:ilvl w:val="0"/>
          <w:numId w:val="58"/>
        </w:numPr>
        <w:spacing w:before="120"/>
        <w:ind w:right="0" w:hanging="650"/>
        <w:jc w:val="both"/>
        <w:rPr>
          <w:rFonts w:cs="David"/>
          <w:sz w:val="24"/>
          <w:szCs w:val="24"/>
        </w:rPr>
      </w:pPr>
      <w:r w:rsidRPr="00392B0E">
        <w:rPr>
          <w:rFonts w:cs="David" w:hint="cs"/>
          <w:sz w:val="24"/>
          <w:szCs w:val="24"/>
          <w:rtl/>
        </w:rPr>
        <w:t>בנוסף אני מצהיר כי נכו</w:t>
      </w:r>
      <w:r w:rsidRPr="00392B0E">
        <w:rPr>
          <w:rFonts w:cs="David"/>
          <w:sz w:val="24"/>
          <w:szCs w:val="24"/>
          <w:rtl/>
        </w:rPr>
        <w:t>ן למועד ה</w:t>
      </w:r>
      <w:r w:rsidRPr="00392B0E">
        <w:rPr>
          <w:rFonts w:cs="David" w:hint="cs"/>
          <w:sz w:val="24"/>
          <w:szCs w:val="24"/>
          <w:rtl/>
        </w:rPr>
        <w:t>גשת ההצעה</w:t>
      </w:r>
      <w:r w:rsidR="00281950">
        <w:rPr>
          <w:rFonts w:cs="David"/>
          <w:sz w:val="24"/>
          <w:szCs w:val="24"/>
          <w:rtl/>
        </w:rPr>
        <w:t>, אין כל מניעה חוקית שהיא</w:t>
      </w:r>
      <w:r w:rsidRPr="00392B0E">
        <w:rPr>
          <w:rFonts w:cs="David"/>
          <w:sz w:val="24"/>
          <w:szCs w:val="24"/>
          <w:rtl/>
        </w:rPr>
        <w:t xml:space="preserve">, שיש בה כדי להפריע למתן השירותים </w:t>
      </w:r>
      <w:r w:rsidRPr="00392B0E">
        <w:rPr>
          <w:rFonts w:cs="David" w:hint="cs"/>
          <w:sz w:val="24"/>
          <w:szCs w:val="24"/>
          <w:rtl/>
        </w:rPr>
        <w:t>נשוא מכרז זה</w:t>
      </w:r>
      <w:r w:rsidRPr="00392B0E">
        <w:rPr>
          <w:rFonts w:cs="David"/>
          <w:sz w:val="24"/>
          <w:szCs w:val="24"/>
          <w:rtl/>
        </w:rPr>
        <w:t xml:space="preserve">, וכי אין </w:t>
      </w:r>
      <w:r w:rsidRPr="00392B0E">
        <w:rPr>
          <w:rFonts w:cs="David" w:hint="cs"/>
          <w:sz w:val="24"/>
          <w:szCs w:val="24"/>
          <w:rtl/>
        </w:rPr>
        <w:t>אני</w:t>
      </w:r>
      <w:r w:rsidRPr="00392B0E">
        <w:rPr>
          <w:rFonts w:cs="David"/>
          <w:sz w:val="24"/>
          <w:szCs w:val="24"/>
          <w:rtl/>
        </w:rPr>
        <w:t xml:space="preserve"> קשור </w:t>
      </w:r>
      <w:r w:rsidRPr="00392B0E">
        <w:rPr>
          <w:rFonts w:cs="David" w:hint="cs"/>
          <w:sz w:val="24"/>
          <w:szCs w:val="24"/>
          <w:rtl/>
        </w:rPr>
        <w:t>ו</w:t>
      </w:r>
      <w:r w:rsidRPr="00392B0E">
        <w:rPr>
          <w:rFonts w:cs="David"/>
          <w:sz w:val="24"/>
          <w:szCs w:val="24"/>
          <w:rtl/>
        </w:rPr>
        <w:t>/או מעורב, באופן ישיר או עקיף בכל עניין אחר שיש בו חשש לניגוד עניינים ביחס להתחייבויותי</w:t>
      </w:r>
      <w:r w:rsidRPr="00392B0E">
        <w:rPr>
          <w:rFonts w:cs="David" w:hint="cs"/>
          <w:sz w:val="24"/>
          <w:szCs w:val="24"/>
          <w:rtl/>
        </w:rPr>
        <w:t>נו</w:t>
      </w:r>
      <w:r w:rsidRPr="00392B0E">
        <w:rPr>
          <w:rFonts w:cs="David"/>
          <w:sz w:val="24"/>
          <w:szCs w:val="24"/>
          <w:rtl/>
        </w:rPr>
        <w:t xml:space="preserve"> מכוח ה</w:t>
      </w:r>
      <w:r w:rsidRPr="00392B0E">
        <w:rPr>
          <w:rFonts w:cs="David" w:hint="cs"/>
          <w:sz w:val="24"/>
          <w:szCs w:val="24"/>
          <w:rtl/>
        </w:rPr>
        <w:t>ה</w:t>
      </w:r>
      <w:r w:rsidRPr="00392B0E">
        <w:rPr>
          <w:rFonts w:cs="David"/>
          <w:sz w:val="24"/>
          <w:szCs w:val="24"/>
          <w:rtl/>
        </w:rPr>
        <w:t xml:space="preserve">סכם </w:t>
      </w:r>
      <w:r w:rsidRPr="00392B0E">
        <w:rPr>
          <w:rFonts w:cs="David" w:hint="cs"/>
          <w:sz w:val="24"/>
          <w:szCs w:val="24"/>
          <w:rtl/>
        </w:rPr>
        <w:t>שיכרת עם המשרד</w:t>
      </w:r>
      <w:r w:rsidR="00392B0E">
        <w:rPr>
          <w:rFonts w:cs="David" w:hint="cs"/>
          <w:sz w:val="24"/>
          <w:szCs w:val="24"/>
          <w:rtl/>
        </w:rPr>
        <w:t>.</w:t>
      </w:r>
    </w:p>
    <w:p w:rsidR="00A77F86" w:rsidRPr="00281950" w:rsidRDefault="00A77F86" w:rsidP="00A77F86">
      <w:pPr>
        <w:pStyle w:val="aff8"/>
        <w:numPr>
          <w:ilvl w:val="0"/>
          <w:numId w:val="58"/>
        </w:numPr>
        <w:spacing w:before="120"/>
        <w:ind w:right="0" w:hanging="650"/>
        <w:jc w:val="both"/>
        <w:rPr>
          <w:rFonts w:cs="David"/>
          <w:sz w:val="24"/>
          <w:szCs w:val="24"/>
        </w:rPr>
      </w:pPr>
      <w:r w:rsidRPr="00281950">
        <w:rPr>
          <w:rFonts w:cs="David" w:hint="cs"/>
          <w:sz w:val="24"/>
          <w:szCs w:val="24"/>
          <w:rtl/>
        </w:rPr>
        <w:t xml:space="preserve"> ידוע לי כי אם אבחר לביצוע השירותים אתחייב</w:t>
      </w:r>
      <w:r w:rsidRPr="00281950">
        <w:rPr>
          <w:rFonts w:cs="David"/>
          <w:sz w:val="24"/>
          <w:szCs w:val="24"/>
          <w:rtl/>
        </w:rPr>
        <w:t xml:space="preserve"> להימנע במשך כל תקופת </w:t>
      </w:r>
      <w:r w:rsidRPr="00281950">
        <w:rPr>
          <w:rFonts w:cs="David" w:hint="cs"/>
          <w:sz w:val="24"/>
          <w:szCs w:val="24"/>
          <w:rtl/>
        </w:rPr>
        <w:t>הה</w:t>
      </w:r>
      <w:r w:rsidRPr="00281950">
        <w:rPr>
          <w:rFonts w:cs="David"/>
          <w:sz w:val="24"/>
          <w:szCs w:val="24"/>
          <w:rtl/>
        </w:rPr>
        <w:t xml:space="preserve">סכם </w:t>
      </w:r>
      <w:r w:rsidRPr="00281950">
        <w:rPr>
          <w:rFonts w:cs="David" w:hint="cs"/>
          <w:sz w:val="24"/>
          <w:szCs w:val="24"/>
          <w:rtl/>
        </w:rPr>
        <w:t xml:space="preserve">עם המשרד </w:t>
      </w:r>
      <w:r w:rsidRPr="00281950">
        <w:rPr>
          <w:rFonts w:cs="David"/>
          <w:sz w:val="24"/>
          <w:szCs w:val="24"/>
          <w:rtl/>
        </w:rPr>
        <w:t>מלקחת חלק ו/או להיות מעורב</w:t>
      </w:r>
      <w:r w:rsidRPr="00281950">
        <w:rPr>
          <w:rFonts w:cs="David" w:hint="cs"/>
          <w:sz w:val="24"/>
          <w:szCs w:val="24"/>
          <w:rtl/>
        </w:rPr>
        <w:t>ים</w:t>
      </w:r>
      <w:r w:rsidRPr="00281950">
        <w:rPr>
          <w:rFonts w:cs="David"/>
          <w:sz w:val="24"/>
          <w:szCs w:val="24"/>
          <w:rtl/>
        </w:rPr>
        <w:t xml:space="preserve"> בכל עסקה ו/או עניין אחר שיש בו ו/או העלול ליצור מצב של ניגוד עניינים עם ה</w:t>
      </w:r>
      <w:r w:rsidRPr="00281950">
        <w:rPr>
          <w:rFonts w:cs="David" w:hint="cs"/>
          <w:sz w:val="24"/>
          <w:szCs w:val="24"/>
          <w:rtl/>
        </w:rPr>
        <w:t>ה</w:t>
      </w:r>
      <w:r w:rsidRPr="00281950">
        <w:rPr>
          <w:rFonts w:cs="David"/>
          <w:sz w:val="24"/>
          <w:szCs w:val="24"/>
          <w:rtl/>
        </w:rPr>
        <w:t xml:space="preserve">סכם </w:t>
      </w:r>
      <w:r w:rsidRPr="00281950">
        <w:rPr>
          <w:rFonts w:cs="David" w:hint="cs"/>
          <w:sz w:val="24"/>
          <w:szCs w:val="24"/>
          <w:rtl/>
        </w:rPr>
        <w:t>עם המשרד</w:t>
      </w:r>
      <w:r w:rsidRPr="00281950">
        <w:rPr>
          <w:rFonts w:cs="David"/>
          <w:sz w:val="24"/>
          <w:szCs w:val="24"/>
          <w:rtl/>
        </w:rPr>
        <w:t>.</w:t>
      </w:r>
      <w:r w:rsidRPr="00281950">
        <w:rPr>
          <w:rFonts w:cs="David" w:hint="cs"/>
          <w:sz w:val="24"/>
          <w:szCs w:val="24"/>
          <w:rtl/>
        </w:rPr>
        <w:t xml:space="preserve"> </w:t>
      </w:r>
    </w:p>
    <w:p w:rsidR="00A77F86" w:rsidRPr="005B748C" w:rsidRDefault="00A77F86" w:rsidP="00A77F86">
      <w:pPr>
        <w:pStyle w:val="aff8"/>
        <w:numPr>
          <w:ilvl w:val="0"/>
          <w:numId w:val="58"/>
        </w:numPr>
        <w:spacing w:before="120"/>
        <w:ind w:right="0" w:hanging="650"/>
        <w:jc w:val="both"/>
        <w:rPr>
          <w:rFonts w:cs="David"/>
          <w:sz w:val="24"/>
          <w:szCs w:val="24"/>
        </w:rPr>
      </w:pPr>
      <w:r w:rsidRPr="00281950">
        <w:rPr>
          <w:rFonts w:cs="David" w:hint="cs"/>
          <w:sz w:val="24"/>
          <w:szCs w:val="24"/>
          <w:rtl/>
        </w:rPr>
        <w:lastRenderedPageBreak/>
        <w:t>במידה ואבחר לביצוע השי</w:t>
      </w:r>
      <w:smartTag w:uri="urn:schemas-microsoft-com:office:smarttags" w:element="PersonName">
        <w:r w:rsidRPr="00281950">
          <w:rPr>
            <w:rFonts w:cs="David" w:hint="cs"/>
            <w:sz w:val="24"/>
            <w:szCs w:val="24"/>
            <w:rtl/>
          </w:rPr>
          <w:t>רות</w:t>
        </w:r>
      </w:smartTag>
      <w:r w:rsidRPr="00281950">
        <w:rPr>
          <w:rFonts w:cs="David" w:hint="cs"/>
          <w:sz w:val="24"/>
          <w:szCs w:val="24"/>
          <w:rtl/>
        </w:rPr>
        <w:t xml:space="preserve">ים אני </w:t>
      </w:r>
      <w:r w:rsidRPr="00281950">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281950">
        <w:rPr>
          <w:rFonts w:cs="David" w:hint="cs"/>
          <w:sz w:val="24"/>
          <w:szCs w:val="24"/>
          <w:rtl/>
        </w:rPr>
        <w:t>במידה ואבחר לביצוע הש</w:t>
      </w:r>
      <w:r w:rsidRPr="00281950">
        <w:rPr>
          <w:rFonts w:cs="David"/>
          <w:sz w:val="24"/>
          <w:szCs w:val="24"/>
          <w:rtl/>
        </w:rPr>
        <w:t>י</w:t>
      </w:r>
      <w:smartTag w:uri="urn:schemas-microsoft-com:office:smarttags" w:element="PersonName">
        <w:r w:rsidRPr="00281950">
          <w:rPr>
            <w:rFonts w:cs="David"/>
            <w:sz w:val="24"/>
            <w:szCs w:val="24"/>
            <w:rtl/>
          </w:rPr>
          <w:t>רות</w:t>
        </w:r>
      </w:smartTag>
      <w:r w:rsidRPr="00281950">
        <w:rPr>
          <w:rFonts w:cs="David"/>
          <w:sz w:val="24"/>
          <w:szCs w:val="24"/>
          <w:rtl/>
        </w:rPr>
        <w:t xml:space="preserve">ים </w:t>
      </w:r>
      <w:r w:rsidRPr="00281950">
        <w:rPr>
          <w:rFonts w:cs="David" w:hint="cs"/>
          <w:sz w:val="24"/>
          <w:szCs w:val="24"/>
          <w:rtl/>
        </w:rPr>
        <w:t>א</w:t>
      </w:r>
      <w:r w:rsidRPr="00281950">
        <w:rPr>
          <w:rFonts w:cs="David"/>
          <w:sz w:val="24"/>
          <w:szCs w:val="24"/>
          <w:rtl/>
        </w:rPr>
        <w:t>ודיע למשרד על הצעה שהוצעה ל</w:t>
      </w:r>
      <w:r w:rsidRPr="00281950">
        <w:rPr>
          <w:rFonts w:cs="David" w:hint="cs"/>
          <w:sz w:val="24"/>
          <w:szCs w:val="24"/>
          <w:rtl/>
        </w:rPr>
        <w:t>נ</w:t>
      </w:r>
      <w:r w:rsidRPr="00281950">
        <w:rPr>
          <w:rFonts w:cs="David"/>
          <w:sz w:val="24"/>
          <w:szCs w:val="24"/>
          <w:rtl/>
        </w:rPr>
        <w:t xml:space="preserve">ו ואשר יש בה משום חשש לניגוד עניינים כאמור. </w:t>
      </w:r>
      <w:r w:rsidRPr="00281950">
        <w:rPr>
          <w:rFonts w:cs="David" w:hint="cs"/>
          <w:sz w:val="24"/>
          <w:szCs w:val="24"/>
          <w:rtl/>
        </w:rPr>
        <w:t>אקבל</w:t>
      </w:r>
      <w:r w:rsidRPr="00281950">
        <w:rPr>
          <w:rFonts w:cs="David"/>
          <w:sz w:val="24"/>
          <w:szCs w:val="24"/>
          <w:rtl/>
        </w:rPr>
        <w:t xml:space="preserve"> על עצמ</w:t>
      </w:r>
      <w:r w:rsidRPr="00281950">
        <w:rPr>
          <w:rFonts w:cs="David" w:hint="cs"/>
          <w:sz w:val="24"/>
          <w:szCs w:val="24"/>
          <w:rtl/>
        </w:rPr>
        <w:t>י</w:t>
      </w:r>
      <w:r w:rsidRPr="00281950">
        <w:rPr>
          <w:rFonts w:cs="David"/>
          <w:sz w:val="24"/>
          <w:szCs w:val="24"/>
          <w:rtl/>
        </w:rPr>
        <w:t xml:space="preserve"> ביצוע אותה עבודה רק אם המשרד יאשר, מראש ובכתב, כי אין לו התנגדות לכך.</w:t>
      </w:r>
    </w:p>
    <w:p w:rsidR="00A77F86" w:rsidRDefault="00A77F86" w:rsidP="00A77F86">
      <w:pPr>
        <w:pStyle w:val="aff8"/>
        <w:numPr>
          <w:ilvl w:val="0"/>
          <w:numId w:val="58"/>
        </w:numPr>
        <w:spacing w:before="120"/>
        <w:ind w:right="0" w:hanging="650"/>
        <w:jc w:val="both"/>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A77F86" w:rsidRPr="00AE6CE3" w:rsidRDefault="00A77F86" w:rsidP="00A77F86">
      <w:pPr>
        <w:pStyle w:val="aff8"/>
        <w:numPr>
          <w:ilvl w:val="0"/>
          <w:numId w:val="58"/>
        </w:numPr>
        <w:spacing w:before="120"/>
        <w:ind w:right="0" w:hanging="650"/>
        <w:jc w:val="both"/>
        <w:rPr>
          <w:rFonts w:cs="David"/>
          <w:sz w:val="24"/>
          <w:szCs w:val="24"/>
          <w:rtl/>
        </w:rPr>
      </w:pPr>
      <w:r>
        <w:rPr>
          <w:rFonts w:cs="David" w:hint="cs"/>
          <w:sz w:val="24"/>
          <w:szCs w:val="24"/>
          <w:rtl/>
        </w:rPr>
        <w:t xml:space="preserve">אני מצהיר </w:t>
      </w:r>
      <w:r w:rsidR="00777C31">
        <w:rPr>
          <w:rFonts w:cs="David" w:hint="cs"/>
          <w:sz w:val="24"/>
          <w:szCs w:val="24"/>
          <w:rtl/>
        </w:rPr>
        <w:t xml:space="preserve">כי </w:t>
      </w:r>
      <w:r w:rsidRPr="00AE6CE3">
        <w:rPr>
          <w:rFonts w:cs="David"/>
          <w:sz w:val="24"/>
          <w:szCs w:val="24"/>
          <w:rtl/>
        </w:rPr>
        <w:t xml:space="preserve">עמודים </w:t>
      </w:r>
      <w:r w:rsidR="00777C31">
        <w:rPr>
          <w:rFonts w:cs="David" w:hint="cs"/>
          <w:sz w:val="24"/>
          <w:szCs w:val="24"/>
          <w:rtl/>
        </w:rPr>
        <w:t xml:space="preserve">__________שורות: </w:t>
      </w:r>
      <w:r>
        <w:rPr>
          <w:rFonts w:cs="David" w:hint="cs"/>
          <w:sz w:val="24"/>
          <w:szCs w:val="24"/>
          <w:rtl/>
        </w:rPr>
        <w:t>_________</w:t>
      </w:r>
      <w:r w:rsidRPr="00AE6CE3">
        <w:rPr>
          <w:rFonts w:cs="David" w:hint="cs"/>
          <w:sz w:val="24"/>
          <w:szCs w:val="24"/>
          <w:rtl/>
        </w:rPr>
        <w:t xml:space="preserve"> </w:t>
      </w:r>
      <w:r w:rsidRPr="00AE6CE3">
        <w:rPr>
          <w:rFonts w:cs="David"/>
          <w:sz w:val="24"/>
          <w:szCs w:val="24"/>
          <w:rtl/>
        </w:rPr>
        <w:t>בהצעת</w:t>
      </w:r>
      <w:r w:rsidR="00777C31">
        <w:rPr>
          <w:rFonts w:cs="David" w:hint="cs"/>
          <w:sz w:val="24"/>
          <w:szCs w:val="24"/>
          <w:rtl/>
        </w:rPr>
        <w:t>י</w:t>
      </w:r>
      <w:r>
        <w:rPr>
          <w:rFonts w:cs="David"/>
          <w:sz w:val="24"/>
          <w:szCs w:val="24"/>
          <w:rtl/>
        </w:rPr>
        <w:t xml:space="preserve"> הינם</w:t>
      </w:r>
      <w:r w:rsidR="00777C31">
        <w:rPr>
          <w:rFonts w:cs="David" w:hint="cs"/>
          <w:sz w:val="24"/>
          <w:szCs w:val="24"/>
          <w:rtl/>
        </w:rPr>
        <w:t xml:space="preserve"> לדעתי בגדר</w:t>
      </w:r>
      <w:r>
        <w:rPr>
          <w:rFonts w:cs="David"/>
          <w:sz w:val="24"/>
          <w:szCs w:val="24"/>
          <w:rtl/>
        </w:rPr>
        <w:t xml:space="preserve"> סוד מסחרי או מקצועי</w:t>
      </w:r>
      <w:r>
        <w:rPr>
          <w:rFonts w:cs="David" w:hint="cs"/>
          <w:sz w:val="24"/>
          <w:szCs w:val="24"/>
          <w:rtl/>
        </w:rPr>
        <w:t>.</w:t>
      </w:r>
    </w:p>
    <w:p w:rsidR="00A77F86" w:rsidRDefault="00A77F86" w:rsidP="00A77F86">
      <w:pPr>
        <w:pStyle w:val="affd"/>
        <w:spacing w:line="360" w:lineRule="auto"/>
        <w:ind w:firstLine="1"/>
        <w:jc w:val="left"/>
        <w:rPr>
          <w:rFonts w:cs="David"/>
          <w:b w:val="0"/>
          <w:bCs w:val="0"/>
          <w:sz w:val="24"/>
          <w:szCs w:val="24"/>
          <w:rtl/>
        </w:rPr>
      </w:pPr>
    </w:p>
    <w:p w:rsidR="00A77F86" w:rsidRPr="005B748C" w:rsidRDefault="00A77F86" w:rsidP="00A77F86">
      <w:pPr>
        <w:pStyle w:val="affd"/>
        <w:spacing w:line="360"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00281950">
        <w:rPr>
          <w:rFonts w:cs="David"/>
          <w:b w:val="0"/>
          <w:bCs w:val="0"/>
          <w:sz w:val="24"/>
          <w:szCs w:val="24"/>
          <w:rtl/>
        </w:rPr>
        <w:t>________</w:t>
      </w:r>
      <w:r w:rsidRPr="005B748C">
        <w:rPr>
          <w:rFonts w:cs="David"/>
          <w:b w:val="0"/>
          <w:bCs w:val="0"/>
          <w:sz w:val="24"/>
          <w:szCs w:val="24"/>
          <w:rtl/>
        </w:rPr>
        <w:t>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00281950">
        <w:rPr>
          <w:rFonts w:cs="David"/>
          <w:b w:val="0"/>
          <w:bCs w:val="0"/>
          <w:sz w:val="24"/>
          <w:szCs w:val="24"/>
          <w:rtl/>
        </w:rPr>
        <w:t>זיהוי (מס' עוסק</w:t>
      </w:r>
      <w:r w:rsidR="00281950">
        <w:rPr>
          <w:rFonts w:cs="David" w:hint="cs"/>
          <w:b w:val="0"/>
          <w:bCs w:val="0"/>
          <w:sz w:val="24"/>
          <w:szCs w:val="24"/>
          <w:rtl/>
        </w:rPr>
        <w:t xml:space="preserve"> </w:t>
      </w:r>
      <w:r w:rsidRPr="005B748C">
        <w:rPr>
          <w:rFonts w:cs="David"/>
          <w:b w:val="0"/>
          <w:bCs w:val="0"/>
          <w:sz w:val="24"/>
          <w:szCs w:val="24"/>
          <w:rtl/>
        </w:rPr>
        <w:t>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A77F86" w:rsidRPr="005B748C" w:rsidRDefault="00A77F86" w:rsidP="00A77F86">
      <w:pPr>
        <w:pStyle w:val="affd"/>
        <w:spacing w:line="360" w:lineRule="auto"/>
        <w:jc w:val="left"/>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 xml:space="preserve">_____________________    </w:t>
      </w:r>
    </w:p>
    <w:p w:rsidR="00A77F86" w:rsidRPr="005B748C" w:rsidRDefault="00A77F86" w:rsidP="00A77F86">
      <w:pPr>
        <w:pStyle w:val="affd"/>
        <w:spacing w:line="360" w:lineRule="auto"/>
        <w:jc w:val="left"/>
        <w:rPr>
          <w:rFonts w:cs="David"/>
          <w:b w:val="0"/>
          <w:bCs w:val="0"/>
          <w:sz w:val="24"/>
          <w:szCs w:val="24"/>
          <w:rtl/>
        </w:rPr>
      </w:pPr>
      <w:r w:rsidRPr="005B748C">
        <w:rPr>
          <w:rFonts w:cs="David" w:hint="cs"/>
          <w:b w:val="0"/>
          <w:bCs w:val="0"/>
          <w:sz w:val="24"/>
          <w:szCs w:val="24"/>
          <w:rtl/>
        </w:rPr>
        <w:t>טלפון _____________ פקסימיליה ___________</w:t>
      </w:r>
    </w:p>
    <w:p w:rsidR="00A77F86" w:rsidRPr="005B748C" w:rsidRDefault="00A77F86" w:rsidP="00A77F86">
      <w:pPr>
        <w:pStyle w:val="affd"/>
        <w:spacing w:line="360" w:lineRule="auto"/>
        <w:jc w:val="left"/>
        <w:rPr>
          <w:rFonts w:cs="David"/>
          <w:b w:val="0"/>
          <w:bCs w:val="0"/>
          <w:sz w:val="24"/>
          <w:szCs w:val="24"/>
          <w:rtl/>
        </w:rPr>
      </w:pPr>
      <w:r w:rsidRPr="005B748C">
        <w:rPr>
          <w:rFonts w:cs="David" w:hint="cs"/>
          <w:b w:val="0"/>
          <w:bCs w:val="0"/>
          <w:sz w:val="24"/>
          <w:szCs w:val="24"/>
          <w:rtl/>
        </w:rPr>
        <w:t>שם החותם</w:t>
      </w:r>
      <w:r w:rsidR="00281950">
        <w:rPr>
          <w:rFonts w:cs="David" w:hint="cs"/>
          <w:b w:val="0"/>
          <w:bCs w:val="0"/>
          <w:sz w:val="24"/>
          <w:szCs w:val="24"/>
          <w:rtl/>
        </w:rPr>
        <w:t>:</w:t>
      </w:r>
      <w:r w:rsidRPr="005B748C">
        <w:rPr>
          <w:rFonts w:cs="David" w:hint="cs"/>
          <w:b w:val="0"/>
          <w:bCs w:val="0"/>
          <w:sz w:val="24"/>
          <w:szCs w:val="24"/>
          <w:rtl/>
        </w:rPr>
        <w:t>________</w:t>
      </w:r>
      <w:r w:rsidRPr="005B748C">
        <w:rPr>
          <w:rFonts w:cs="David"/>
          <w:b w:val="0"/>
          <w:bCs w:val="0"/>
          <w:sz w:val="24"/>
          <w:szCs w:val="24"/>
          <w:rtl/>
        </w:rPr>
        <w:t>____</w:t>
      </w:r>
      <w:r w:rsidRPr="005B748C">
        <w:rPr>
          <w:rFonts w:cs="David" w:hint="cs"/>
          <w:b w:val="0"/>
          <w:bCs w:val="0"/>
          <w:sz w:val="24"/>
          <w:szCs w:val="24"/>
          <w:rtl/>
        </w:rPr>
        <w:t>___  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A77F86" w:rsidRDefault="00A77F86" w:rsidP="00A77F86">
      <w:pPr>
        <w:pStyle w:val="affd"/>
        <w:spacing w:line="360" w:lineRule="auto"/>
        <w:jc w:val="left"/>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A77F86" w:rsidRDefault="00A77F86" w:rsidP="00A77F86">
      <w:pPr>
        <w:spacing w:line="360" w:lineRule="auto"/>
        <w:jc w:val="both"/>
        <w:rPr>
          <w:rFonts w:ascii="Arial" w:hAnsi="Arial"/>
          <w:b/>
          <w:bCs/>
          <w:szCs w:val="24"/>
          <w:u w:val="single"/>
          <w:rtl/>
        </w:rPr>
      </w:pPr>
    </w:p>
    <w:p w:rsidR="00A77F86" w:rsidRDefault="00A77F86" w:rsidP="00A77F86">
      <w:pPr>
        <w:bidi w:val="0"/>
        <w:rPr>
          <w:rFonts w:ascii="Arial" w:hAnsi="Arial"/>
          <w:szCs w:val="24"/>
        </w:rPr>
      </w:pPr>
      <w:r>
        <w:rPr>
          <w:rFonts w:ascii="Arial" w:hAnsi="Arial"/>
          <w:szCs w:val="24"/>
          <w:rtl/>
        </w:rPr>
        <w:br w:type="page"/>
      </w:r>
    </w:p>
    <w:p w:rsidR="00A77F86" w:rsidRDefault="00A77F86" w:rsidP="008359B0">
      <w:pPr>
        <w:spacing w:line="340" w:lineRule="exact"/>
        <w:jc w:val="center"/>
        <w:rPr>
          <w:b/>
          <w:bCs/>
          <w:sz w:val="28"/>
          <w:szCs w:val="28"/>
          <w:u w:val="single"/>
          <w:rtl/>
        </w:rPr>
      </w:pPr>
    </w:p>
    <w:p w:rsidR="008045B0" w:rsidRDefault="00FE6B7F" w:rsidP="00FE6B7F">
      <w:pPr>
        <w:bidi w:val="0"/>
        <w:rPr>
          <w:rFonts w:ascii="Arial" w:hAnsi="Arial"/>
          <w:b/>
          <w:bCs/>
          <w:sz w:val="28"/>
          <w:szCs w:val="28"/>
          <w:u w:val="single"/>
          <w:rtl/>
        </w:rPr>
      </w:pPr>
      <w:r>
        <w:rPr>
          <w:rFonts w:ascii="Arial" w:hAnsi="Arial" w:hint="cs"/>
          <w:b/>
          <w:bCs/>
          <w:sz w:val="28"/>
          <w:szCs w:val="28"/>
          <w:u w:val="single"/>
          <w:rtl/>
        </w:rPr>
        <w:t>נספח ד'</w:t>
      </w:r>
    </w:p>
    <w:p w:rsidR="00FE6B7F" w:rsidRDefault="00FE6B7F" w:rsidP="00FE6B7F">
      <w:pPr>
        <w:jc w:val="center"/>
        <w:rPr>
          <w:rFonts w:ascii="Arial" w:hAnsi="Arial"/>
          <w:b/>
          <w:bCs/>
          <w:sz w:val="28"/>
          <w:szCs w:val="28"/>
          <w:u w:val="single"/>
          <w:rtl/>
        </w:rPr>
      </w:pPr>
      <w:r>
        <w:rPr>
          <w:rFonts w:ascii="Arial" w:hAnsi="Arial" w:hint="cs"/>
          <w:b/>
          <w:bCs/>
          <w:sz w:val="28"/>
          <w:szCs w:val="28"/>
          <w:u w:val="single"/>
          <w:rtl/>
        </w:rPr>
        <w:t>נוסח ערבות מציע</w:t>
      </w:r>
    </w:p>
    <w:p w:rsidR="008045B0" w:rsidRPr="00E5764F" w:rsidRDefault="008045B0" w:rsidP="008045B0">
      <w:pPr>
        <w:bidi w:val="0"/>
        <w:jc w:val="center"/>
        <w:rPr>
          <w:b/>
          <w:bCs/>
          <w:sz w:val="28"/>
          <w:szCs w:val="28"/>
          <w:u w:val="single"/>
          <w:rtl/>
        </w:rPr>
      </w:pPr>
    </w:p>
    <w:p w:rsidR="008045B0" w:rsidRPr="001D6F38" w:rsidRDefault="008045B0" w:rsidP="008045B0">
      <w:pPr>
        <w:spacing w:line="360" w:lineRule="auto"/>
        <w:jc w:val="both"/>
        <w:rPr>
          <w:rFonts w:ascii="Arial" w:hAnsi="Arial"/>
          <w:szCs w:val="24"/>
          <w:rtl/>
        </w:rPr>
      </w:pPr>
      <w:r w:rsidRPr="001D6F38">
        <w:rPr>
          <w:rFonts w:ascii="Arial" w:hAnsi="Arial"/>
          <w:szCs w:val="24"/>
          <w:rtl/>
        </w:rPr>
        <w:t>הבנק/חברת הביטוח ________________</w:t>
      </w:r>
    </w:p>
    <w:p w:rsidR="008045B0" w:rsidRPr="001D6F38" w:rsidRDefault="008045B0" w:rsidP="008045B0">
      <w:pPr>
        <w:spacing w:line="360" w:lineRule="auto"/>
        <w:jc w:val="both"/>
        <w:rPr>
          <w:rFonts w:ascii="Arial" w:hAnsi="Arial"/>
          <w:szCs w:val="24"/>
          <w:rtl/>
        </w:rPr>
      </w:pPr>
      <w:r w:rsidRPr="001D6F38">
        <w:rPr>
          <w:rFonts w:ascii="Arial" w:hAnsi="Arial"/>
          <w:szCs w:val="24"/>
          <w:rtl/>
        </w:rPr>
        <w:t>מס' הטלפון ________________________</w:t>
      </w:r>
    </w:p>
    <w:p w:rsidR="008045B0" w:rsidRPr="001D6F38" w:rsidRDefault="008045B0" w:rsidP="008045B0">
      <w:pPr>
        <w:spacing w:line="360" w:lineRule="auto"/>
        <w:jc w:val="both"/>
        <w:rPr>
          <w:rFonts w:ascii="Arial" w:hAnsi="Arial"/>
          <w:szCs w:val="24"/>
          <w:rtl/>
        </w:rPr>
      </w:pPr>
      <w:r w:rsidRPr="001D6F38">
        <w:rPr>
          <w:rFonts w:ascii="Arial" w:hAnsi="Arial"/>
          <w:szCs w:val="24"/>
          <w:rtl/>
        </w:rPr>
        <w:t>מס' הפקס: ________________________</w:t>
      </w: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Pr>
      </w:pPr>
      <w:r w:rsidRPr="001D6F38">
        <w:rPr>
          <w:rFonts w:ascii="Arial" w:hAnsi="Arial"/>
          <w:szCs w:val="24"/>
          <w:rtl/>
        </w:rPr>
        <w:t xml:space="preserve">לכבוד </w:t>
      </w:r>
    </w:p>
    <w:p w:rsidR="008045B0" w:rsidRPr="001D6F38" w:rsidRDefault="008045B0" w:rsidP="008045B0">
      <w:pPr>
        <w:spacing w:line="360" w:lineRule="auto"/>
        <w:jc w:val="both"/>
        <w:rPr>
          <w:rFonts w:ascii="Arial" w:hAnsi="Arial"/>
          <w:szCs w:val="24"/>
        </w:rPr>
      </w:pPr>
      <w:r w:rsidRPr="001D6F38">
        <w:rPr>
          <w:rFonts w:ascii="Arial" w:hAnsi="Arial"/>
          <w:szCs w:val="24"/>
          <w:rtl/>
        </w:rPr>
        <w:t xml:space="preserve">ממשלת ישראל </w:t>
      </w:r>
    </w:p>
    <w:p w:rsidR="008045B0" w:rsidRPr="00061FEC" w:rsidRDefault="008045B0" w:rsidP="008045B0">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8045B0" w:rsidRPr="001D6F38" w:rsidRDefault="008045B0" w:rsidP="008045B0">
      <w:pPr>
        <w:spacing w:line="360" w:lineRule="auto"/>
        <w:jc w:val="both"/>
        <w:rPr>
          <w:rFonts w:ascii="Arial" w:hAnsi="Arial"/>
          <w:szCs w:val="24"/>
        </w:rPr>
      </w:pPr>
    </w:p>
    <w:p w:rsidR="008045B0" w:rsidRDefault="008045B0" w:rsidP="00FE6B7F">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sidRPr="00AE1D9E">
        <w:rPr>
          <w:rFonts w:ascii="Arial" w:hAnsi="Arial" w:hint="cs"/>
          <w:b/>
          <w:bCs/>
          <w:szCs w:val="24"/>
          <w:highlight w:val="yellow"/>
          <w:u w:val="single"/>
          <w:rtl/>
        </w:rPr>
        <w:t>????</w:t>
      </w:r>
      <w:r w:rsidRPr="00AE1D9E">
        <w:rPr>
          <w:rFonts w:ascii="Arial" w:hAnsi="Arial"/>
          <w:b/>
          <w:bCs/>
          <w:szCs w:val="24"/>
          <w:highlight w:val="yellow"/>
          <w:rtl/>
        </w:rPr>
        <w:t xml:space="preserve"> ₪</w:t>
      </w:r>
      <w:r w:rsidRPr="00AE1D9E">
        <w:rPr>
          <w:rFonts w:ascii="Arial" w:hAnsi="Arial"/>
          <w:szCs w:val="24"/>
          <w:highlight w:val="yellow"/>
          <w:rtl/>
        </w:rPr>
        <w:t xml:space="preserve"> (במילים</w:t>
      </w:r>
      <w:r w:rsidRPr="00AE1D9E">
        <w:rPr>
          <w:rFonts w:ascii="Arial" w:hAnsi="Arial" w:hint="cs"/>
          <w:szCs w:val="24"/>
          <w:highlight w:val="yellow"/>
          <w:rtl/>
        </w:rPr>
        <w:t>:</w:t>
      </w:r>
      <w:r w:rsidRPr="00AE1D9E">
        <w:rPr>
          <w:rFonts w:ascii="Arial" w:hAnsi="Arial"/>
          <w:szCs w:val="24"/>
          <w:highlight w:val="yellow"/>
          <w:rtl/>
        </w:rPr>
        <w:t xml:space="preserve"> </w:t>
      </w:r>
      <w:r w:rsidRPr="00AE1D9E">
        <w:rPr>
          <w:rFonts w:ascii="Arial" w:hAnsi="Arial" w:hint="cs"/>
          <w:szCs w:val="24"/>
          <w:highlight w:val="yellow"/>
          <w:rtl/>
        </w:rPr>
        <w:t>__???__</w:t>
      </w:r>
      <w:r w:rsidRPr="00AE1D9E">
        <w:rPr>
          <w:rFonts w:ascii="Arial" w:hAnsi="Arial"/>
          <w:szCs w:val="24"/>
          <w:highlight w:val="yellow"/>
          <w:rtl/>
        </w:rPr>
        <w:t xml:space="preserve"> ₪)</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00FE6B7F" w:rsidRPr="008359B0">
        <w:rPr>
          <w:rFonts w:ascii="Arial" w:hAnsi="Arial"/>
          <w:b/>
          <w:bCs/>
          <w:szCs w:val="24"/>
          <w:rtl/>
        </w:rPr>
        <w:t xml:space="preserve">מכרז פומבי מס  53/12  למתן שירותי </w:t>
      </w:r>
      <w:r w:rsidR="00FE6B7F" w:rsidRPr="008359B0">
        <w:rPr>
          <w:rFonts w:ascii="Arial" w:hAnsi="Arial" w:hint="eastAsia"/>
          <w:b/>
          <w:bCs/>
          <w:szCs w:val="24"/>
          <w:rtl/>
        </w:rPr>
        <w:t>ייעוץ</w:t>
      </w:r>
      <w:r w:rsidR="00FE6B7F" w:rsidRPr="008359B0">
        <w:rPr>
          <w:rFonts w:ascii="Arial" w:hAnsi="Arial"/>
          <w:b/>
          <w:bCs/>
          <w:szCs w:val="24"/>
          <w:rtl/>
        </w:rPr>
        <w:t xml:space="preserve"> </w:t>
      </w:r>
      <w:r w:rsidR="00FE6B7F" w:rsidRPr="008359B0">
        <w:rPr>
          <w:rFonts w:ascii="Arial" w:hAnsi="Arial" w:hint="eastAsia"/>
          <w:b/>
          <w:bCs/>
          <w:szCs w:val="24"/>
          <w:rtl/>
        </w:rPr>
        <w:t>טכנו</w:t>
      </w:r>
      <w:r w:rsidR="00FE6B7F" w:rsidRPr="008359B0">
        <w:rPr>
          <w:rFonts w:ascii="Arial" w:hAnsi="Arial"/>
          <w:b/>
          <w:bCs/>
          <w:szCs w:val="24"/>
          <w:rtl/>
        </w:rPr>
        <w:t xml:space="preserve">-כלכלי </w:t>
      </w:r>
      <w:r w:rsidR="00FE6B7F" w:rsidRPr="008359B0">
        <w:rPr>
          <w:rFonts w:ascii="Arial" w:hAnsi="Arial" w:hint="eastAsia"/>
          <w:b/>
          <w:bCs/>
          <w:szCs w:val="24"/>
          <w:rtl/>
        </w:rPr>
        <w:t>עבור</w:t>
      </w:r>
      <w:r w:rsidR="00FE6B7F" w:rsidRPr="008359B0">
        <w:rPr>
          <w:rFonts w:ascii="Arial" w:hAnsi="Arial"/>
          <w:b/>
          <w:bCs/>
          <w:szCs w:val="24"/>
          <w:rtl/>
        </w:rPr>
        <w:t xml:space="preserve"> </w:t>
      </w:r>
      <w:r w:rsidR="00FE6B7F" w:rsidRPr="008359B0">
        <w:rPr>
          <w:rFonts w:ascii="Arial" w:hAnsi="Arial" w:hint="eastAsia"/>
          <w:b/>
          <w:bCs/>
          <w:szCs w:val="24"/>
          <w:rtl/>
        </w:rPr>
        <w:t>מנהלת</w:t>
      </w:r>
      <w:r w:rsidR="00FE6B7F" w:rsidRPr="008359B0">
        <w:rPr>
          <w:rFonts w:ascii="Arial" w:hAnsi="Arial"/>
          <w:b/>
          <w:bCs/>
          <w:szCs w:val="24"/>
          <w:rtl/>
        </w:rPr>
        <w:t xml:space="preserve"> </w:t>
      </w:r>
      <w:r w:rsidR="00FE6B7F" w:rsidRPr="008359B0">
        <w:rPr>
          <w:rFonts w:ascii="Arial" w:hAnsi="Arial" w:hint="eastAsia"/>
          <w:b/>
          <w:bCs/>
          <w:szCs w:val="24"/>
          <w:rtl/>
        </w:rPr>
        <w:t>תחליפי</w:t>
      </w:r>
      <w:r w:rsidR="00FE6B7F" w:rsidRPr="008359B0">
        <w:rPr>
          <w:rFonts w:ascii="Arial" w:hAnsi="Arial"/>
          <w:b/>
          <w:bCs/>
          <w:szCs w:val="24"/>
          <w:rtl/>
        </w:rPr>
        <w:t xml:space="preserve"> </w:t>
      </w:r>
      <w:r w:rsidR="00FE6B7F" w:rsidRPr="008359B0">
        <w:rPr>
          <w:rFonts w:ascii="Arial" w:hAnsi="Arial" w:hint="eastAsia"/>
          <w:b/>
          <w:bCs/>
          <w:szCs w:val="24"/>
          <w:rtl/>
        </w:rPr>
        <w:t>הנפט</w:t>
      </w:r>
      <w:r w:rsidR="00FE6B7F" w:rsidRPr="008359B0">
        <w:rPr>
          <w:rFonts w:ascii="Arial" w:hAnsi="Arial" w:hint="cs"/>
          <w:b/>
          <w:bCs/>
          <w:szCs w:val="24"/>
          <w:rtl/>
        </w:rPr>
        <w:t xml:space="preserve"> </w:t>
      </w:r>
      <w:r w:rsidR="00FE6B7F" w:rsidRPr="008359B0">
        <w:rPr>
          <w:rFonts w:ascii="Arial" w:hAnsi="Arial" w:hint="eastAsia"/>
          <w:b/>
          <w:bCs/>
          <w:szCs w:val="24"/>
          <w:rtl/>
        </w:rPr>
        <w:t>במשרד</w:t>
      </w:r>
      <w:r w:rsidR="00FE6B7F" w:rsidRPr="008359B0">
        <w:rPr>
          <w:rFonts w:ascii="Arial" w:hAnsi="Arial"/>
          <w:b/>
          <w:bCs/>
          <w:szCs w:val="24"/>
          <w:rtl/>
        </w:rPr>
        <w:t xml:space="preserve"> </w:t>
      </w:r>
      <w:r w:rsidR="00FE6B7F" w:rsidRPr="008359B0">
        <w:rPr>
          <w:rFonts w:ascii="Arial" w:hAnsi="Arial" w:hint="eastAsia"/>
          <w:b/>
          <w:bCs/>
          <w:szCs w:val="24"/>
          <w:rtl/>
        </w:rPr>
        <w:t>האנרגיה</w:t>
      </w:r>
      <w:r w:rsidR="00FE6B7F" w:rsidRPr="008359B0">
        <w:rPr>
          <w:rFonts w:ascii="Arial" w:hAnsi="Arial"/>
          <w:b/>
          <w:bCs/>
          <w:szCs w:val="24"/>
          <w:rtl/>
        </w:rPr>
        <w:t xml:space="preserve"> </w:t>
      </w:r>
      <w:r w:rsidR="00FE6B7F" w:rsidRPr="008359B0">
        <w:rPr>
          <w:rFonts w:ascii="Arial" w:hAnsi="Arial" w:hint="eastAsia"/>
          <w:b/>
          <w:bCs/>
          <w:szCs w:val="24"/>
          <w:rtl/>
        </w:rPr>
        <w:t>והמים</w:t>
      </w:r>
      <w:r>
        <w:rPr>
          <w:rFonts w:ascii="Arial" w:hAnsi="Arial" w:hint="cs"/>
          <w:b/>
          <w:bCs/>
          <w:szCs w:val="24"/>
          <w:rtl/>
        </w:rPr>
        <w:t>.</w:t>
      </w:r>
    </w:p>
    <w:p w:rsidR="008045B0" w:rsidRPr="001D6F38" w:rsidRDefault="008045B0" w:rsidP="008045B0">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r w:rsidR="00281950">
        <w:rPr>
          <w:rFonts w:ascii="Arial" w:hAnsi="Arial" w:hint="cs"/>
          <w:szCs w:val="24"/>
          <w:rtl/>
        </w:rPr>
        <w:t>.</w:t>
      </w: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tl/>
        </w:rPr>
      </w:pPr>
      <w:r w:rsidRPr="001D6F38">
        <w:rPr>
          <w:rFonts w:ascii="Arial" w:hAnsi="Arial" w:hint="cs"/>
          <w:szCs w:val="24"/>
          <w:rtl/>
        </w:rPr>
        <w:t>ערבות זו אינה ניתנת להעברה.</w:t>
      </w:r>
    </w:p>
    <w:p w:rsidR="008045B0" w:rsidRPr="001D6F38" w:rsidRDefault="008045B0" w:rsidP="008045B0">
      <w:pPr>
        <w:spacing w:line="360" w:lineRule="auto"/>
        <w:jc w:val="both"/>
        <w:rPr>
          <w:rFonts w:ascii="Arial" w:hAnsi="Arial"/>
          <w:szCs w:val="24"/>
        </w:rPr>
      </w:pPr>
    </w:p>
    <w:p w:rsidR="008045B0" w:rsidRPr="001D6F38" w:rsidRDefault="008045B0" w:rsidP="008045B0">
      <w:pPr>
        <w:spacing w:line="360" w:lineRule="auto"/>
        <w:jc w:val="both"/>
        <w:rPr>
          <w:rFonts w:ascii="Arial" w:hAnsi="Arial"/>
          <w:szCs w:val="24"/>
          <w:rtl/>
        </w:rPr>
      </w:pPr>
    </w:p>
    <w:p w:rsidR="008045B0" w:rsidRPr="001D6F38" w:rsidRDefault="008045B0" w:rsidP="008045B0">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8045B0" w:rsidRPr="001D6F38" w:rsidRDefault="008045B0" w:rsidP="008045B0">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8045B0" w:rsidRPr="001D6F38" w:rsidRDefault="008045B0" w:rsidP="008045B0">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8045B0" w:rsidRPr="00EA3330" w:rsidRDefault="008045B0" w:rsidP="008045B0">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lastRenderedPageBreak/>
        <w:t>נספח ה'</w:t>
      </w:r>
    </w:p>
    <w:p w:rsidR="008045B0" w:rsidRPr="00FE6B7F" w:rsidRDefault="008045B0" w:rsidP="008045B0">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rsidR="008045B0" w:rsidRPr="00C03A14" w:rsidRDefault="008045B0" w:rsidP="008045B0">
      <w:pPr>
        <w:rPr>
          <w:rtl/>
        </w:rPr>
      </w:pPr>
    </w:p>
    <w:p w:rsidR="008045B0" w:rsidRPr="00D33047" w:rsidRDefault="008045B0" w:rsidP="008045B0">
      <w:pPr>
        <w:spacing w:line="360" w:lineRule="auto"/>
        <w:jc w:val="right"/>
        <w:rPr>
          <w:b/>
          <w:bCs/>
          <w:szCs w:val="24"/>
          <w:rtl/>
        </w:rPr>
      </w:pPr>
    </w:p>
    <w:p w:rsidR="008045B0" w:rsidRPr="00D33047" w:rsidRDefault="008045B0" w:rsidP="008045B0">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8045B0" w:rsidRPr="00D33047" w:rsidRDefault="008045B0" w:rsidP="008045B0">
      <w:pPr>
        <w:spacing w:line="360" w:lineRule="auto"/>
        <w:jc w:val="both"/>
        <w:rPr>
          <w:szCs w:val="24"/>
          <w:rtl/>
        </w:rPr>
      </w:pPr>
    </w:p>
    <w:p w:rsidR="008045B0" w:rsidRPr="00D33047" w:rsidRDefault="008045B0" w:rsidP="008045B0">
      <w:pPr>
        <w:numPr>
          <w:ilvl w:val="0"/>
          <w:numId w:val="3"/>
        </w:numPr>
        <w:spacing w:line="360" w:lineRule="auto"/>
        <w:ind w:right="0"/>
        <w:jc w:val="both"/>
        <w:rPr>
          <w:szCs w:val="24"/>
        </w:rPr>
      </w:pPr>
      <w:r w:rsidRPr="00D33047">
        <w:rPr>
          <w:rFonts w:hint="cs"/>
          <w:szCs w:val="24"/>
          <w:rtl/>
        </w:rPr>
        <w:t>אני נציג  _____________ (להלן- המציע) ומוסמך להצהיר מטעם המציע.</w:t>
      </w:r>
    </w:p>
    <w:p w:rsidR="008045B0" w:rsidRPr="00C03A14" w:rsidRDefault="008045B0" w:rsidP="00FE6B7F">
      <w:pPr>
        <w:numPr>
          <w:ilvl w:val="0"/>
          <w:numId w:val="3"/>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00FE6B7F" w:rsidRPr="008359B0">
        <w:rPr>
          <w:rFonts w:ascii="Arial" w:hAnsi="Arial"/>
          <w:b/>
          <w:bCs/>
          <w:szCs w:val="24"/>
          <w:rtl/>
        </w:rPr>
        <w:t xml:space="preserve">מכרז פומבי מס  53/12  למתן שירותי </w:t>
      </w:r>
      <w:r w:rsidR="00FE6B7F" w:rsidRPr="008359B0">
        <w:rPr>
          <w:rFonts w:ascii="Arial" w:hAnsi="Arial" w:hint="eastAsia"/>
          <w:b/>
          <w:bCs/>
          <w:szCs w:val="24"/>
          <w:rtl/>
        </w:rPr>
        <w:t>ייעוץ</w:t>
      </w:r>
      <w:r w:rsidR="00FE6B7F" w:rsidRPr="008359B0">
        <w:rPr>
          <w:rFonts w:ascii="Arial" w:hAnsi="Arial"/>
          <w:b/>
          <w:bCs/>
          <w:szCs w:val="24"/>
          <w:rtl/>
        </w:rPr>
        <w:t xml:space="preserve"> </w:t>
      </w:r>
      <w:r w:rsidR="00FE6B7F" w:rsidRPr="008359B0">
        <w:rPr>
          <w:rFonts w:ascii="Arial" w:hAnsi="Arial" w:hint="eastAsia"/>
          <w:b/>
          <w:bCs/>
          <w:szCs w:val="24"/>
          <w:rtl/>
        </w:rPr>
        <w:t>טכנו</w:t>
      </w:r>
      <w:r w:rsidR="00FE6B7F" w:rsidRPr="008359B0">
        <w:rPr>
          <w:rFonts w:ascii="Arial" w:hAnsi="Arial"/>
          <w:b/>
          <w:bCs/>
          <w:szCs w:val="24"/>
          <w:rtl/>
        </w:rPr>
        <w:t xml:space="preserve">-כלכלי </w:t>
      </w:r>
      <w:r w:rsidR="00FE6B7F" w:rsidRPr="008359B0">
        <w:rPr>
          <w:rFonts w:ascii="Arial" w:hAnsi="Arial" w:hint="eastAsia"/>
          <w:b/>
          <w:bCs/>
          <w:szCs w:val="24"/>
          <w:rtl/>
        </w:rPr>
        <w:t>עבור</w:t>
      </w:r>
      <w:r w:rsidR="00FE6B7F" w:rsidRPr="008359B0">
        <w:rPr>
          <w:rFonts w:ascii="Arial" w:hAnsi="Arial"/>
          <w:b/>
          <w:bCs/>
          <w:szCs w:val="24"/>
          <w:rtl/>
        </w:rPr>
        <w:t xml:space="preserve"> </w:t>
      </w:r>
      <w:r w:rsidR="00FE6B7F" w:rsidRPr="008359B0">
        <w:rPr>
          <w:rFonts w:ascii="Arial" w:hAnsi="Arial" w:hint="eastAsia"/>
          <w:b/>
          <w:bCs/>
          <w:szCs w:val="24"/>
          <w:rtl/>
        </w:rPr>
        <w:t>מנהלת</w:t>
      </w:r>
      <w:r w:rsidR="00FE6B7F" w:rsidRPr="008359B0">
        <w:rPr>
          <w:rFonts w:ascii="Arial" w:hAnsi="Arial"/>
          <w:b/>
          <w:bCs/>
          <w:szCs w:val="24"/>
          <w:rtl/>
        </w:rPr>
        <w:t xml:space="preserve"> </w:t>
      </w:r>
      <w:r w:rsidR="00FE6B7F" w:rsidRPr="008359B0">
        <w:rPr>
          <w:rFonts w:ascii="Arial" w:hAnsi="Arial" w:hint="eastAsia"/>
          <w:b/>
          <w:bCs/>
          <w:szCs w:val="24"/>
          <w:rtl/>
        </w:rPr>
        <w:t>תחליפי</w:t>
      </w:r>
      <w:r w:rsidR="00FE6B7F" w:rsidRPr="008359B0">
        <w:rPr>
          <w:rFonts w:ascii="Arial" w:hAnsi="Arial"/>
          <w:b/>
          <w:bCs/>
          <w:szCs w:val="24"/>
          <w:rtl/>
        </w:rPr>
        <w:t xml:space="preserve"> </w:t>
      </w:r>
      <w:r w:rsidR="00FE6B7F" w:rsidRPr="008359B0">
        <w:rPr>
          <w:rFonts w:ascii="Arial" w:hAnsi="Arial" w:hint="eastAsia"/>
          <w:b/>
          <w:bCs/>
          <w:szCs w:val="24"/>
          <w:rtl/>
        </w:rPr>
        <w:t>הנפט</w:t>
      </w:r>
      <w:r w:rsidR="00FE6B7F" w:rsidRPr="008359B0">
        <w:rPr>
          <w:rFonts w:ascii="Arial" w:hAnsi="Arial" w:hint="cs"/>
          <w:b/>
          <w:bCs/>
          <w:szCs w:val="24"/>
          <w:rtl/>
        </w:rPr>
        <w:t xml:space="preserve"> </w:t>
      </w:r>
      <w:r w:rsidR="00FE6B7F" w:rsidRPr="008359B0">
        <w:rPr>
          <w:rFonts w:ascii="Arial" w:hAnsi="Arial" w:hint="eastAsia"/>
          <w:b/>
          <w:bCs/>
          <w:szCs w:val="24"/>
          <w:rtl/>
        </w:rPr>
        <w:t>במשרד</w:t>
      </w:r>
      <w:r w:rsidR="00FE6B7F" w:rsidRPr="008359B0">
        <w:rPr>
          <w:rFonts w:ascii="Arial" w:hAnsi="Arial"/>
          <w:b/>
          <w:bCs/>
          <w:szCs w:val="24"/>
          <w:rtl/>
        </w:rPr>
        <w:t xml:space="preserve"> </w:t>
      </w:r>
      <w:r w:rsidR="00FE6B7F" w:rsidRPr="008359B0">
        <w:rPr>
          <w:rFonts w:ascii="Arial" w:hAnsi="Arial" w:hint="eastAsia"/>
          <w:b/>
          <w:bCs/>
          <w:szCs w:val="24"/>
          <w:rtl/>
        </w:rPr>
        <w:t>האנרגיה</w:t>
      </w:r>
      <w:r w:rsidR="00FE6B7F" w:rsidRPr="008359B0">
        <w:rPr>
          <w:rFonts w:ascii="Arial" w:hAnsi="Arial"/>
          <w:b/>
          <w:bCs/>
          <w:szCs w:val="24"/>
          <w:rtl/>
        </w:rPr>
        <w:t xml:space="preserve"> </w:t>
      </w:r>
      <w:r w:rsidR="00FE6B7F" w:rsidRPr="008359B0">
        <w:rPr>
          <w:rFonts w:ascii="Arial" w:hAnsi="Arial" w:hint="eastAsia"/>
          <w:b/>
          <w:bCs/>
          <w:szCs w:val="24"/>
          <w:rtl/>
        </w:rPr>
        <w:t>והמים</w:t>
      </w:r>
      <w:r w:rsidR="00281950">
        <w:rPr>
          <w:rFonts w:ascii="Arial" w:hAnsi="Arial" w:hint="cs"/>
          <w:b/>
          <w:bCs/>
          <w:szCs w:val="24"/>
          <w:rtl/>
        </w:rPr>
        <w:t>,</w:t>
      </w:r>
      <w:r w:rsidR="00FE6B7F">
        <w:rPr>
          <w:rFonts w:ascii="Arial" w:hAnsi="Arial" w:hint="cs"/>
          <w:b/>
          <w:bCs/>
          <w:szCs w:val="24"/>
          <w:rtl/>
        </w:rPr>
        <w:t xml:space="preserve"> </w:t>
      </w:r>
      <w:r w:rsidRPr="00C03A14">
        <w:rPr>
          <w:rFonts w:hint="cs"/>
          <w:szCs w:val="24"/>
          <w:rtl/>
        </w:rPr>
        <w:t xml:space="preserve">שפורסם על ידי משרד האנרגיה והמים. </w:t>
      </w:r>
      <w:r w:rsidRPr="00C03A14">
        <w:rPr>
          <w:szCs w:val="24"/>
          <w:rtl/>
        </w:rPr>
        <w:t>אני מצהיר/ה כי הנני מוסמך/ת לתת תצהיר זה בשם המציע</w:t>
      </w:r>
      <w:r w:rsidRPr="00C03A14">
        <w:rPr>
          <w:rFonts w:hint="cs"/>
          <w:szCs w:val="24"/>
          <w:rtl/>
        </w:rPr>
        <w:t>.</w:t>
      </w:r>
    </w:p>
    <w:p w:rsidR="008045B0" w:rsidRPr="00B83CA3" w:rsidRDefault="008045B0" w:rsidP="008045B0">
      <w:pPr>
        <w:numPr>
          <w:ilvl w:val="0"/>
          <w:numId w:val="3"/>
        </w:numPr>
        <w:spacing w:line="360" w:lineRule="auto"/>
        <w:ind w:right="0"/>
        <w:jc w:val="both"/>
        <w:rPr>
          <w:szCs w:val="24"/>
        </w:rPr>
      </w:pPr>
      <w:r w:rsidRPr="00B83CA3">
        <w:rPr>
          <w:szCs w:val="24"/>
          <w:rtl/>
        </w:rPr>
        <w:t xml:space="preserve">בתצהירי זה, משמעותו של המונח "בעל זיקה" כהגדרתו בחוק עסקאות גופים ציבוריים </w:t>
      </w:r>
      <w:proofErr w:type="spellStart"/>
      <w:r w:rsidRPr="00B83CA3">
        <w:rPr>
          <w:szCs w:val="24"/>
          <w:rtl/>
        </w:rPr>
        <w:t>התשל"ו</w:t>
      </w:r>
      <w:proofErr w:type="spellEnd"/>
      <w:r w:rsidRPr="00B83CA3">
        <w:rPr>
          <w:szCs w:val="24"/>
          <w:rtl/>
        </w:rPr>
        <w:t>-1976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8045B0" w:rsidRPr="00B83CA3" w:rsidRDefault="008045B0" w:rsidP="008045B0">
      <w:pPr>
        <w:numPr>
          <w:ilvl w:val="0"/>
          <w:numId w:val="3"/>
        </w:numPr>
        <w:spacing w:line="360" w:lineRule="auto"/>
        <w:ind w:right="0"/>
        <w:jc w:val="both"/>
        <w:rPr>
          <w:szCs w:val="24"/>
          <w:rtl/>
        </w:rPr>
      </w:pPr>
      <w:r w:rsidRPr="00B83CA3">
        <w:rPr>
          <w:szCs w:val="24"/>
          <w:rtl/>
        </w:rPr>
        <w:t xml:space="preserve">משמעותו של המונח "עבירה" – עבירה לפי חוק עובדים זרים (איסור העסקה שלא כדין והבטחת תנאים הוגנים), </w:t>
      </w:r>
      <w:proofErr w:type="spellStart"/>
      <w:r w:rsidRPr="00B83CA3">
        <w:rPr>
          <w:szCs w:val="24"/>
          <w:rtl/>
        </w:rPr>
        <w:t>התשנ"א</w:t>
      </w:r>
      <w:proofErr w:type="spellEnd"/>
      <w:r w:rsidRPr="00B83CA3">
        <w:rPr>
          <w:szCs w:val="24"/>
          <w:rtl/>
        </w:rPr>
        <w:t xml:space="preserve">-1991 או לפי חוק שכר מינימום </w:t>
      </w:r>
      <w:proofErr w:type="spellStart"/>
      <w:r w:rsidRPr="00B83CA3">
        <w:rPr>
          <w:szCs w:val="24"/>
          <w:rtl/>
        </w:rPr>
        <w:t>התשמ"ז</w:t>
      </w:r>
      <w:proofErr w:type="spellEnd"/>
      <w:r w:rsidRPr="00B83CA3">
        <w:rPr>
          <w:szCs w:val="24"/>
          <w:rtl/>
        </w:rPr>
        <w:t xml:space="preserve">-1987, ולעניין עסקאות לקבלת שירות כהגדרתו בסעיף 2 לחוק להגברת האכיפה של דיני העבודה, </w:t>
      </w:r>
      <w:proofErr w:type="spellStart"/>
      <w:r w:rsidRPr="00B83CA3">
        <w:rPr>
          <w:szCs w:val="24"/>
          <w:rtl/>
        </w:rPr>
        <w:t>התשע"ב</w:t>
      </w:r>
      <w:proofErr w:type="spellEnd"/>
      <w:r w:rsidRPr="00B83CA3">
        <w:rPr>
          <w:szCs w:val="24"/>
          <w:rtl/>
        </w:rPr>
        <w:t>-2011, גם עבירה על הוראות החיקוקים המנויות בתוספת השלישית לאותו חוק.</w:t>
      </w:r>
    </w:p>
    <w:p w:rsidR="008045B0" w:rsidRDefault="008045B0" w:rsidP="008045B0">
      <w:pPr>
        <w:spacing w:line="360" w:lineRule="auto"/>
        <w:jc w:val="both"/>
        <w:rPr>
          <w:rFonts w:ascii="Arial" w:hAnsi="Arial" w:cs="Arial"/>
          <w:sz w:val="22"/>
          <w:szCs w:val="22"/>
          <w:rtl/>
        </w:rPr>
      </w:pPr>
    </w:p>
    <w:p w:rsidR="008045B0" w:rsidRDefault="008045B0" w:rsidP="008045B0">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8045B0" w:rsidRPr="00B83CA3" w:rsidRDefault="008045B0" w:rsidP="008045B0">
      <w:pPr>
        <w:numPr>
          <w:ilvl w:val="1"/>
          <w:numId w:val="59"/>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rsidR="008045B0" w:rsidRPr="00B83CA3" w:rsidRDefault="008045B0" w:rsidP="008045B0">
      <w:pPr>
        <w:numPr>
          <w:ilvl w:val="1"/>
          <w:numId w:val="5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DA6489" w:rsidRDefault="008045B0" w:rsidP="008045B0">
      <w:pPr>
        <w:numPr>
          <w:ilvl w:val="1"/>
          <w:numId w:val="59"/>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DA6489" w:rsidRDefault="00DA6489">
      <w:pPr>
        <w:bidi w:val="0"/>
        <w:rPr>
          <w:rFonts w:ascii="Arial" w:hAnsi="Arial"/>
          <w:szCs w:val="24"/>
        </w:rPr>
      </w:pPr>
      <w:r>
        <w:rPr>
          <w:rFonts w:ascii="Arial" w:hAnsi="Arial"/>
          <w:szCs w:val="24"/>
        </w:rPr>
        <w:br w:type="page"/>
      </w:r>
    </w:p>
    <w:p w:rsidR="008045B0" w:rsidRPr="00B83CA3" w:rsidRDefault="008045B0" w:rsidP="00DA6489">
      <w:pPr>
        <w:spacing w:line="360" w:lineRule="auto"/>
        <w:ind w:left="1440" w:right="360"/>
        <w:jc w:val="both"/>
        <w:rPr>
          <w:rFonts w:ascii="Arial" w:hAnsi="Arial"/>
          <w:szCs w:val="24"/>
        </w:rPr>
      </w:pPr>
    </w:p>
    <w:p w:rsidR="008045B0" w:rsidRPr="00B83CA3" w:rsidRDefault="008045B0" w:rsidP="008045B0">
      <w:pPr>
        <w:numPr>
          <w:ilvl w:val="0"/>
          <w:numId w:val="3"/>
        </w:numPr>
        <w:spacing w:line="360" w:lineRule="auto"/>
        <w:ind w:right="0"/>
        <w:jc w:val="both"/>
        <w:rPr>
          <w:szCs w:val="24"/>
        </w:rPr>
      </w:pPr>
      <w:r w:rsidRPr="00B83CA3">
        <w:rPr>
          <w:szCs w:val="24"/>
          <w:rtl/>
        </w:rPr>
        <w:t xml:space="preserve">זה שמי, להלן חתימתי ותוכן תצהירי דלעיל אמת. </w:t>
      </w:r>
    </w:p>
    <w:p w:rsidR="008045B0" w:rsidRPr="00B83CA3" w:rsidRDefault="008045B0" w:rsidP="008045B0">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045B0" w:rsidRPr="00D33047" w:rsidTr="00386541">
        <w:tc>
          <w:tcPr>
            <w:tcW w:w="2840" w:type="dxa"/>
            <w:tcBorders>
              <w:top w:val="single" w:sz="4" w:space="0" w:color="auto"/>
            </w:tcBorders>
          </w:tcPr>
          <w:p w:rsidR="008045B0" w:rsidRPr="00D33047" w:rsidRDefault="008045B0" w:rsidP="00386541">
            <w:pPr>
              <w:spacing w:line="360" w:lineRule="auto"/>
              <w:jc w:val="center"/>
              <w:rPr>
                <w:szCs w:val="24"/>
                <w:rtl/>
              </w:rPr>
            </w:pPr>
            <w:r w:rsidRPr="00D33047">
              <w:rPr>
                <w:rFonts w:hint="cs"/>
                <w:szCs w:val="24"/>
                <w:rtl/>
              </w:rPr>
              <w:t>תאריך</w:t>
            </w:r>
          </w:p>
        </w:tc>
        <w:tc>
          <w:tcPr>
            <w:tcW w:w="2841" w:type="dxa"/>
          </w:tcPr>
          <w:p w:rsidR="008045B0" w:rsidRPr="00D33047" w:rsidRDefault="008045B0" w:rsidP="00386541">
            <w:pPr>
              <w:spacing w:line="360" w:lineRule="auto"/>
              <w:jc w:val="both"/>
              <w:rPr>
                <w:szCs w:val="24"/>
                <w:rtl/>
              </w:rPr>
            </w:pPr>
          </w:p>
        </w:tc>
        <w:tc>
          <w:tcPr>
            <w:tcW w:w="2841" w:type="dxa"/>
            <w:tcBorders>
              <w:top w:val="single" w:sz="4" w:space="0" w:color="auto"/>
            </w:tcBorders>
          </w:tcPr>
          <w:p w:rsidR="008045B0" w:rsidRPr="00D33047" w:rsidRDefault="008045B0" w:rsidP="00386541">
            <w:pPr>
              <w:spacing w:line="360" w:lineRule="auto"/>
              <w:jc w:val="center"/>
              <w:rPr>
                <w:szCs w:val="24"/>
                <w:rtl/>
              </w:rPr>
            </w:pPr>
            <w:r w:rsidRPr="00D33047">
              <w:rPr>
                <w:rFonts w:hint="cs"/>
                <w:szCs w:val="24"/>
                <w:rtl/>
              </w:rPr>
              <w:t>חתימה</w:t>
            </w:r>
          </w:p>
        </w:tc>
      </w:tr>
    </w:tbl>
    <w:p w:rsidR="008045B0" w:rsidRPr="00D33047" w:rsidRDefault="008045B0" w:rsidP="008045B0">
      <w:pPr>
        <w:spacing w:line="360" w:lineRule="auto"/>
        <w:ind w:left="720"/>
        <w:jc w:val="both"/>
        <w:rPr>
          <w:szCs w:val="24"/>
          <w:rtl/>
        </w:rPr>
      </w:pPr>
    </w:p>
    <w:p w:rsidR="008045B0" w:rsidRPr="00D33047" w:rsidRDefault="008045B0" w:rsidP="008045B0">
      <w:pPr>
        <w:pBdr>
          <w:bottom w:val="single" w:sz="12" w:space="1" w:color="auto"/>
        </w:pBdr>
        <w:spacing w:line="360" w:lineRule="auto"/>
        <w:jc w:val="both"/>
        <w:rPr>
          <w:szCs w:val="24"/>
          <w:rtl/>
        </w:rPr>
      </w:pPr>
    </w:p>
    <w:p w:rsidR="008045B0" w:rsidRPr="00D33047" w:rsidRDefault="008045B0" w:rsidP="008045B0">
      <w:pPr>
        <w:spacing w:line="360" w:lineRule="auto"/>
        <w:jc w:val="both"/>
        <w:rPr>
          <w:szCs w:val="24"/>
          <w:rtl/>
        </w:rPr>
      </w:pPr>
    </w:p>
    <w:p w:rsidR="008045B0" w:rsidRDefault="008045B0" w:rsidP="008045B0">
      <w:pPr>
        <w:spacing w:line="360" w:lineRule="auto"/>
        <w:ind w:left="299" w:right="360"/>
        <w:jc w:val="center"/>
        <w:rPr>
          <w:b/>
          <w:bCs/>
          <w:szCs w:val="24"/>
          <w:rtl/>
        </w:rPr>
      </w:pPr>
    </w:p>
    <w:p w:rsidR="008045B0" w:rsidRPr="00D33047" w:rsidRDefault="008045B0" w:rsidP="008045B0">
      <w:pPr>
        <w:spacing w:line="360" w:lineRule="auto"/>
        <w:ind w:left="299" w:right="360"/>
        <w:jc w:val="center"/>
        <w:rPr>
          <w:b/>
          <w:bCs/>
          <w:szCs w:val="24"/>
          <w:rtl/>
        </w:rPr>
      </w:pPr>
    </w:p>
    <w:p w:rsidR="008045B0" w:rsidRPr="00D33047" w:rsidRDefault="008045B0" w:rsidP="008045B0">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8045B0" w:rsidRPr="00D33047" w:rsidRDefault="008045B0" w:rsidP="008045B0">
      <w:pPr>
        <w:spacing w:line="360" w:lineRule="auto"/>
        <w:ind w:left="11" w:right="360" w:hanging="11"/>
        <w:rPr>
          <w:szCs w:val="24"/>
          <w:rtl/>
        </w:rPr>
      </w:pPr>
    </w:p>
    <w:p w:rsidR="008045B0" w:rsidRPr="00D33047" w:rsidRDefault="008045B0" w:rsidP="008045B0">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8045B0" w:rsidRPr="00D33047" w:rsidRDefault="008045B0" w:rsidP="008045B0">
      <w:pPr>
        <w:spacing w:line="360" w:lineRule="auto"/>
        <w:ind w:left="11" w:right="357" w:hanging="11"/>
        <w:jc w:val="both"/>
        <w:rPr>
          <w:szCs w:val="24"/>
          <w:rtl/>
        </w:rPr>
      </w:pPr>
    </w:p>
    <w:p w:rsidR="008045B0" w:rsidRPr="00D33047" w:rsidRDefault="008045B0" w:rsidP="008045B0">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045B0" w:rsidRPr="00D33047" w:rsidTr="00386541">
        <w:tc>
          <w:tcPr>
            <w:tcW w:w="2840" w:type="dxa"/>
            <w:tcBorders>
              <w:top w:val="single" w:sz="4" w:space="0" w:color="auto"/>
            </w:tcBorders>
          </w:tcPr>
          <w:p w:rsidR="008045B0" w:rsidRPr="00D33047" w:rsidRDefault="008045B0" w:rsidP="00386541">
            <w:pPr>
              <w:spacing w:line="360" w:lineRule="auto"/>
              <w:jc w:val="center"/>
              <w:rPr>
                <w:szCs w:val="24"/>
                <w:rtl/>
              </w:rPr>
            </w:pPr>
            <w:r w:rsidRPr="00D33047">
              <w:rPr>
                <w:rFonts w:hint="cs"/>
                <w:szCs w:val="24"/>
                <w:rtl/>
              </w:rPr>
              <w:t>תאריך</w:t>
            </w:r>
          </w:p>
        </w:tc>
        <w:tc>
          <w:tcPr>
            <w:tcW w:w="2841" w:type="dxa"/>
          </w:tcPr>
          <w:p w:rsidR="008045B0" w:rsidRPr="00D33047" w:rsidRDefault="008045B0" w:rsidP="00386541">
            <w:pPr>
              <w:spacing w:line="360" w:lineRule="auto"/>
              <w:jc w:val="both"/>
              <w:rPr>
                <w:szCs w:val="24"/>
                <w:rtl/>
              </w:rPr>
            </w:pPr>
          </w:p>
        </w:tc>
        <w:tc>
          <w:tcPr>
            <w:tcW w:w="2841" w:type="dxa"/>
            <w:tcBorders>
              <w:top w:val="single" w:sz="4" w:space="0" w:color="auto"/>
            </w:tcBorders>
          </w:tcPr>
          <w:p w:rsidR="008045B0" w:rsidRPr="00D33047" w:rsidRDefault="008045B0" w:rsidP="00386541">
            <w:pPr>
              <w:spacing w:line="360" w:lineRule="auto"/>
              <w:jc w:val="center"/>
              <w:rPr>
                <w:szCs w:val="24"/>
                <w:rtl/>
              </w:rPr>
            </w:pPr>
            <w:r w:rsidRPr="00D33047">
              <w:rPr>
                <w:rFonts w:hint="cs"/>
                <w:szCs w:val="24"/>
                <w:rtl/>
              </w:rPr>
              <w:t>חתימה</w:t>
            </w:r>
          </w:p>
        </w:tc>
      </w:tr>
    </w:tbl>
    <w:p w:rsidR="008045B0" w:rsidRPr="00D33047" w:rsidRDefault="008045B0" w:rsidP="008045B0">
      <w:pPr>
        <w:spacing w:line="360" w:lineRule="auto"/>
        <w:jc w:val="both"/>
        <w:rPr>
          <w:szCs w:val="24"/>
          <w:rtl/>
        </w:rPr>
      </w:pPr>
    </w:p>
    <w:p w:rsidR="008045B0" w:rsidRPr="00B54E52" w:rsidRDefault="008045B0" w:rsidP="008045B0">
      <w:pPr>
        <w:spacing w:line="360" w:lineRule="auto"/>
        <w:ind w:left="7200" w:firstLine="720"/>
        <w:jc w:val="center"/>
        <w:rPr>
          <w:b/>
          <w:bCs/>
          <w:sz w:val="28"/>
          <w:szCs w:val="28"/>
          <w:u w:val="single"/>
          <w:rtl/>
        </w:rPr>
      </w:pPr>
      <w:r>
        <w:rPr>
          <w:b/>
          <w:bCs/>
          <w:rtl/>
        </w:rPr>
        <w:br w:type="page"/>
      </w:r>
      <w:r w:rsidRPr="00B54E52">
        <w:rPr>
          <w:rFonts w:hint="cs"/>
          <w:b/>
          <w:bCs/>
          <w:sz w:val="28"/>
          <w:szCs w:val="28"/>
          <w:u w:val="single"/>
          <w:rtl/>
        </w:rPr>
        <w:lastRenderedPageBreak/>
        <w:t xml:space="preserve">נספח </w:t>
      </w:r>
      <w:r>
        <w:rPr>
          <w:rFonts w:hint="cs"/>
          <w:b/>
          <w:bCs/>
          <w:sz w:val="28"/>
          <w:szCs w:val="28"/>
          <w:u w:val="single"/>
          <w:rtl/>
        </w:rPr>
        <w:t>ו</w:t>
      </w:r>
      <w:r w:rsidRPr="00B54E52">
        <w:rPr>
          <w:rFonts w:hint="cs"/>
          <w:b/>
          <w:bCs/>
          <w:sz w:val="28"/>
          <w:szCs w:val="28"/>
          <w:u w:val="single"/>
          <w:rtl/>
        </w:rPr>
        <w:t>'</w:t>
      </w:r>
    </w:p>
    <w:p w:rsidR="008045B0" w:rsidRDefault="008045B0" w:rsidP="008045B0">
      <w:pPr>
        <w:spacing w:line="360" w:lineRule="auto"/>
        <w:jc w:val="center"/>
        <w:rPr>
          <w:b/>
          <w:bCs/>
          <w:sz w:val="28"/>
          <w:szCs w:val="28"/>
          <w:u w:val="single"/>
          <w:rtl/>
        </w:rPr>
      </w:pPr>
      <w:r>
        <w:rPr>
          <w:rFonts w:hint="cs"/>
          <w:b/>
          <w:bCs/>
          <w:sz w:val="28"/>
          <w:szCs w:val="28"/>
          <w:u w:val="single"/>
          <w:rtl/>
        </w:rPr>
        <w:t>תצהיר בעניין שמירה על תנאים סוציאליים והתחייבות לקיום חקיקה בתחום העסקת עובדים</w:t>
      </w:r>
    </w:p>
    <w:p w:rsidR="008045B0" w:rsidRDefault="008045B0" w:rsidP="008045B0">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045B0" w:rsidRPr="00D33047" w:rsidRDefault="008045B0" w:rsidP="008045B0">
      <w:pPr>
        <w:spacing w:line="360" w:lineRule="auto"/>
        <w:jc w:val="both"/>
        <w:rPr>
          <w:szCs w:val="24"/>
          <w:rtl/>
        </w:rPr>
      </w:pPr>
    </w:p>
    <w:p w:rsidR="008045B0" w:rsidRPr="00D33047" w:rsidRDefault="008045B0" w:rsidP="008045B0">
      <w:pPr>
        <w:spacing w:line="360" w:lineRule="auto"/>
        <w:ind w:left="746"/>
        <w:jc w:val="both"/>
        <w:rPr>
          <w:szCs w:val="24"/>
          <w:rtl/>
        </w:rPr>
      </w:pPr>
      <w:r w:rsidRPr="00D33047">
        <w:rPr>
          <w:rFonts w:hint="cs"/>
          <w:szCs w:val="24"/>
          <w:rtl/>
        </w:rPr>
        <w:t>___________  _______________   ____________            _____________</w:t>
      </w:r>
    </w:p>
    <w:p w:rsidR="008045B0" w:rsidRPr="00D33047" w:rsidRDefault="008045B0" w:rsidP="008045B0">
      <w:pPr>
        <w:spacing w:line="360" w:lineRule="auto"/>
        <w:ind w:left="746"/>
        <w:jc w:val="both"/>
        <w:rPr>
          <w:szCs w:val="24"/>
          <w:rtl/>
        </w:rPr>
      </w:pPr>
      <w:r w:rsidRPr="00D33047">
        <w:rPr>
          <w:rFonts w:hint="cs"/>
          <w:szCs w:val="24"/>
          <w:rtl/>
        </w:rPr>
        <w:t xml:space="preserve">     תאריך             שם מורשה החתימה          חתימה                             חותמת</w:t>
      </w:r>
    </w:p>
    <w:p w:rsidR="008045B0" w:rsidRPr="00C36463" w:rsidRDefault="008045B0" w:rsidP="008045B0">
      <w:pPr>
        <w:spacing w:line="360" w:lineRule="auto"/>
        <w:rPr>
          <w:szCs w:val="24"/>
          <w:u w:val="single"/>
          <w:rtl/>
        </w:rPr>
      </w:pPr>
      <w:r w:rsidRPr="00D33047">
        <w:rPr>
          <w:rFonts w:hint="cs"/>
          <w:szCs w:val="24"/>
          <w:u w:val="single"/>
          <w:rtl/>
        </w:rPr>
        <w:t>אישור</w:t>
      </w:r>
    </w:p>
    <w:p w:rsidR="008045B0" w:rsidRPr="00D33047" w:rsidRDefault="008045B0" w:rsidP="008045B0">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045B0" w:rsidRPr="00D33047" w:rsidRDefault="008045B0" w:rsidP="008045B0">
      <w:pPr>
        <w:spacing w:line="360" w:lineRule="auto"/>
        <w:jc w:val="both"/>
        <w:rPr>
          <w:szCs w:val="24"/>
          <w:rtl/>
        </w:rPr>
      </w:pPr>
      <w:r w:rsidRPr="00D33047">
        <w:rPr>
          <w:rFonts w:hint="cs"/>
          <w:szCs w:val="24"/>
          <w:rtl/>
        </w:rPr>
        <w:t>_______                                                                         ______ ____________</w:t>
      </w:r>
    </w:p>
    <w:p w:rsidR="008045B0" w:rsidRPr="00D33047" w:rsidRDefault="008045B0" w:rsidP="008045B0">
      <w:pPr>
        <w:spacing w:line="360" w:lineRule="auto"/>
        <w:jc w:val="both"/>
        <w:rPr>
          <w:szCs w:val="24"/>
        </w:rPr>
      </w:pPr>
      <w:r w:rsidRPr="00D33047">
        <w:rPr>
          <w:rFonts w:hint="cs"/>
          <w:szCs w:val="24"/>
          <w:rtl/>
        </w:rPr>
        <w:t>תאריך                                                                             חתימה וחותמת עורך דין</w:t>
      </w:r>
    </w:p>
    <w:p w:rsidR="008045B0" w:rsidRPr="00D33047" w:rsidRDefault="008045B0" w:rsidP="008045B0">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8045B0" w:rsidRPr="00D33047" w:rsidRDefault="008045B0" w:rsidP="00FE6B7F">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00FE6B7F" w:rsidRPr="008359B0">
        <w:rPr>
          <w:rFonts w:ascii="Arial" w:hAnsi="Arial"/>
          <w:b/>
          <w:bCs/>
          <w:szCs w:val="24"/>
          <w:rtl/>
        </w:rPr>
        <w:t xml:space="preserve">מכרז פומבי מס  53/12  למתן שירותי </w:t>
      </w:r>
      <w:r w:rsidR="00FE6B7F" w:rsidRPr="008359B0">
        <w:rPr>
          <w:rFonts w:ascii="Arial" w:hAnsi="Arial" w:hint="eastAsia"/>
          <w:b/>
          <w:bCs/>
          <w:szCs w:val="24"/>
          <w:rtl/>
        </w:rPr>
        <w:t>ייעוץ</w:t>
      </w:r>
      <w:r w:rsidR="00FE6B7F" w:rsidRPr="008359B0">
        <w:rPr>
          <w:rFonts w:ascii="Arial" w:hAnsi="Arial"/>
          <w:b/>
          <w:bCs/>
          <w:szCs w:val="24"/>
          <w:rtl/>
        </w:rPr>
        <w:t xml:space="preserve"> </w:t>
      </w:r>
      <w:r w:rsidR="00FE6B7F" w:rsidRPr="008359B0">
        <w:rPr>
          <w:rFonts w:ascii="Arial" w:hAnsi="Arial" w:hint="eastAsia"/>
          <w:b/>
          <w:bCs/>
          <w:szCs w:val="24"/>
          <w:rtl/>
        </w:rPr>
        <w:t>טכנו</w:t>
      </w:r>
      <w:r w:rsidR="00FE6B7F" w:rsidRPr="008359B0">
        <w:rPr>
          <w:rFonts w:ascii="Arial" w:hAnsi="Arial"/>
          <w:b/>
          <w:bCs/>
          <w:szCs w:val="24"/>
          <w:rtl/>
        </w:rPr>
        <w:t xml:space="preserve">-כלכלי </w:t>
      </w:r>
      <w:r w:rsidR="00FE6B7F" w:rsidRPr="008359B0">
        <w:rPr>
          <w:rFonts w:ascii="Arial" w:hAnsi="Arial" w:hint="eastAsia"/>
          <w:b/>
          <w:bCs/>
          <w:szCs w:val="24"/>
          <w:rtl/>
        </w:rPr>
        <w:t>עבור</w:t>
      </w:r>
      <w:r w:rsidR="00FE6B7F" w:rsidRPr="008359B0">
        <w:rPr>
          <w:rFonts w:ascii="Arial" w:hAnsi="Arial"/>
          <w:b/>
          <w:bCs/>
          <w:szCs w:val="24"/>
          <w:rtl/>
        </w:rPr>
        <w:t xml:space="preserve"> </w:t>
      </w:r>
      <w:r w:rsidR="00FE6B7F" w:rsidRPr="008359B0">
        <w:rPr>
          <w:rFonts w:ascii="Arial" w:hAnsi="Arial" w:hint="eastAsia"/>
          <w:b/>
          <w:bCs/>
          <w:szCs w:val="24"/>
          <w:rtl/>
        </w:rPr>
        <w:t>מנהלת</w:t>
      </w:r>
      <w:r w:rsidR="00FE6B7F" w:rsidRPr="008359B0">
        <w:rPr>
          <w:rFonts w:ascii="Arial" w:hAnsi="Arial"/>
          <w:b/>
          <w:bCs/>
          <w:szCs w:val="24"/>
          <w:rtl/>
        </w:rPr>
        <w:t xml:space="preserve"> </w:t>
      </w:r>
      <w:r w:rsidR="00FE6B7F" w:rsidRPr="008359B0">
        <w:rPr>
          <w:rFonts w:ascii="Arial" w:hAnsi="Arial" w:hint="eastAsia"/>
          <w:b/>
          <w:bCs/>
          <w:szCs w:val="24"/>
          <w:rtl/>
        </w:rPr>
        <w:t>תחליפי</w:t>
      </w:r>
      <w:r w:rsidR="00FE6B7F" w:rsidRPr="008359B0">
        <w:rPr>
          <w:rFonts w:ascii="Arial" w:hAnsi="Arial"/>
          <w:b/>
          <w:bCs/>
          <w:szCs w:val="24"/>
          <w:rtl/>
        </w:rPr>
        <w:t xml:space="preserve"> </w:t>
      </w:r>
      <w:r w:rsidR="00FE6B7F" w:rsidRPr="008359B0">
        <w:rPr>
          <w:rFonts w:ascii="Arial" w:hAnsi="Arial" w:hint="eastAsia"/>
          <w:b/>
          <w:bCs/>
          <w:szCs w:val="24"/>
          <w:rtl/>
        </w:rPr>
        <w:t>הנפט</w:t>
      </w:r>
      <w:r w:rsidR="00FE6B7F" w:rsidRPr="008359B0">
        <w:rPr>
          <w:rFonts w:ascii="Arial" w:hAnsi="Arial" w:hint="cs"/>
          <w:b/>
          <w:bCs/>
          <w:szCs w:val="24"/>
          <w:rtl/>
        </w:rPr>
        <w:t xml:space="preserve"> </w:t>
      </w:r>
      <w:r w:rsidR="00FE6B7F" w:rsidRPr="008359B0">
        <w:rPr>
          <w:rFonts w:ascii="Arial" w:hAnsi="Arial" w:hint="eastAsia"/>
          <w:b/>
          <w:bCs/>
          <w:szCs w:val="24"/>
          <w:rtl/>
        </w:rPr>
        <w:t>במשרד</w:t>
      </w:r>
      <w:r w:rsidR="00FE6B7F" w:rsidRPr="008359B0">
        <w:rPr>
          <w:rFonts w:ascii="Arial" w:hAnsi="Arial"/>
          <w:b/>
          <w:bCs/>
          <w:szCs w:val="24"/>
          <w:rtl/>
        </w:rPr>
        <w:t xml:space="preserve"> </w:t>
      </w:r>
      <w:r w:rsidR="00FE6B7F" w:rsidRPr="008359B0">
        <w:rPr>
          <w:rFonts w:ascii="Arial" w:hAnsi="Arial" w:hint="eastAsia"/>
          <w:b/>
          <w:bCs/>
          <w:szCs w:val="24"/>
          <w:rtl/>
        </w:rPr>
        <w:t>האנרגיה</w:t>
      </w:r>
      <w:r w:rsidR="00FE6B7F" w:rsidRPr="008359B0">
        <w:rPr>
          <w:rFonts w:ascii="Arial" w:hAnsi="Arial"/>
          <w:b/>
          <w:bCs/>
          <w:szCs w:val="24"/>
          <w:rtl/>
        </w:rPr>
        <w:t xml:space="preserve"> </w:t>
      </w:r>
      <w:r w:rsidR="00FE6B7F" w:rsidRPr="008359B0">
        <w:rPr>
          <w:rFonts w:ascii="Arial" w:hAnsi="Arial" w:hint="eastAsia"/>
          <w:b/>
          <w:bCs/>
          <w:szCs w:val="24"/>
          <w:rtl/>
        </w:rPr>
        <w:t>והמים</w:t>
      </w:r>
      <w:r w:rsidRPr="00D33047">
        <w:rPr>
          <w:rFonts w:hint="cs"/>
          <w:szCs w:val="24"/>
          <w:rtl/>
        </w:rPr>
        <w:t xml:space="preserve"> לגבי העובדים שיועסקו על ידי את האמור בחוקי העבודה המפורטים בהמשך לזה:</w:t>
      </w:r>
    </w:p>
    <w:p w:rsidR="008045B0" w:rsidRPr="00D33047" w:rsidRDefault="008045B0" w:rsidP="008045B0">
      <w:pPr>
        <w:spacing w:line="276" w:lineRule="auto"/>
        <w:ind w:left="878"/>
        <w:rPr>
          <w:szCs w:val="24"/>
          <w:rtl/>
        </w:rPr>
      </w:pPr>
      <w:r w:rsidRPr="00D33047">
        <w:rPr>
          <w:rFonts w:hint="cs"/>
          <w:szCs w:val="24"/>
          <w:rtl/>
        </w:rPr>
        <w:t>חוק התעסוקה, תשי"ט- 1959</w:t>
      </w:r>
    </w:p>
    <w:p w:rsidR="008045B0" w:rsidRPr="00D33047" w:rsidRDefault="008045B0" w:rsidP="008045B0">
      <w:pPr>
        <w:spacing w:line="276" w:lineRule="auto"/>
        <w:ind w:left="878"/>
        <w:rPr>
          <w:szCs w:val="24"/>
        </w:rPr>
      </w:pPr>
      <w:r w:rsidRPr="00D33047">
        <w:rPr>
          <w:rFonts w:hint="cs"/>
          <w:szCs w:val="24"/>
          <w:rtl/>
        </w:rPr>
        <w:t>חוק שעות העבודה והמנוחה, תשי"א- 1951</w:t>
      </w:r>
    </w:p>
    <w:p w:rsidR="008045B0" w:rsidRPr="00D33047" w:rsidRDefault="008045B0" w:rsidP="008045B0">
      <w:pPr>
        <w:spacing w:line="276" w:lineRule="auto"/>
        <w:ind w:left="878"/>
        <w:rPr>
          <w:szCs w:val="24"/>
        </w:rPr>
      </w:pPr>
      <w:r w:rsidRPr="00D33047">
        <w:rPr>
          <w:rFonts w:hint="cs"/>
          <w:szCs w:val="24"/>
          <w:rtl/>
        </w:rPr>
        <w:t>חוק דמי מחלה, תשל"ו- 1976</w:t>
      </w:r>
    </w:p>
    <w:p w:rsidR="008045B0" w:rsidRPr="00D33047" w:rsidRDefault="008045B0" w:rsidP="008045B0">
      <w:pPr>
        <w:spacing w:line="276" w:lineRule="auto"/>
        <w:ind w:left="878"/>
        <w:rPr>
          <w:szCs w:val="24"/>
        </w:rPr>
      </w:pPr>
      <w:r w:rsidRPr="00D33047">
        <w:rPr>
          <w:rFonts w:hint="cs"/>
          <w:szCs w:val="24"/>
          <w:rtl/>
        </w:rPr>
        <w:t>חוק חופשה שנתית, תשי"א- 1951</w:t>
      </w:r>
    </w:p>
    <w:p w:rsidR="008045B0" w:rsidRPr="00D33047" w:rsidRDefault="008045B0" w:rsidP="008045B0">
      <w:pPr>
        <w:spacing w:line="276" w:lineRule="auto"/>
        <w:ind w:left="878"/>
        <w:rPr>
          <w:szCs w:val="24"/>
        </w:rPr>
      </w:pPr>
      <w:r w:rsidRPr="00D33047">
        <w:rPr>
          <w:rFonts w:hint="cs"/>
          <w:szCs w:val="24"/>
          <w:rtl/>
        </w:rPr>
        <w:t>חוק עבודת נשים, תשי"ד- 1954</w:t>
      </w:r>
    </w:p>
    <w:p w:rsidR="008045B0" w:rsidRPr="00D33047" w:rsidRDefault="008045B0" w:rsidP="008045B0">
      <w:pPr>
        <w:spacing w:line="276" w:lineRule="auto"/>
        <w:ind w:left="878"/>
        <w:rPr>
          <w:szCs w:val="24"/>
        </w:rPr>
      </w:pPr>
      <w:r w:rsidRPr="00D33047">
        <w:rPr>
          <w:rFonts w:hint="cs"/>
          <w:szCs w:val="24"/>
          <w:rtl/>
        </w:rPr>
        <w:t>חוק שכר שווה לעובדת ולעובד, תשנ"ו- 1996</w:t>
      </w:r>
    </w:p>
    <w:p w:rsidR="008045B0" w:rsidRPr="00D33047" w:rsidRDefault="008045B0" w:rsidP="008045B0">
      <w:pPr>
        <w:spacing w:line="276" w:lineRule="auto"/>
        <w:ind w:left="878"/>
        <w:rPr>
          <w:szCs w:val="24"/>
        </w:rPr>
      </w:pPr>
      <w:r w:rsidRPr="00D33047">
        <w:rPr>
          <w:rFonts w:hint="cs"/>
          <w:szCs w:val="24"/>
          <w:rtl/>
        </w:rPr>
        <w:t>חוק עבודת הנוער, תשי"ג- 1952</w:t>
      </w:r>
    </w:p>
    <w:p w:rsidR="008045B0" w:rsidRPr="00D33047" w:rsidRDefault="008045B0" w:rsidP="008045B0">
      <w:pPr>
        <w:spacing w:line="276" w:lineRule="auto"/>
        <w:ind w:left="878"/>
        <w:rPr>
          <w:szCs w:val="24"/>
          <w:rtl/>
        </w:rPr>
      </w:pPr>
      <w:r w:rsidRPr="00D33047">
        <w:rPr>
          <w:rFonts w:hint="cs"/>
          <w:szCs w:val="24"/>
          <w:rtl/>
        </w:rPr>
        <w:t>חוק החניכות, תשי"ג-1953</w:t>
      </w:r>
    </w:p>
    <w:p w:rsidR="008045B0" w:rsidRPr="00D33047" w:rsidRDefault="008045B0" w:rsidP="008045B0">
      <w:pPr>
        <w:spacing w:line="276" w:lineRule="auto"/>
        <w:ind w:left="878"/>
        <w:rPr>
          <w:szCs w:val="24"/>
          <w:rtl/>
        </w:rPr>
      </w:pPr>
      <w:r w:rsidRPr="00D33047">
        <w:rPr>
          <w:rFonts w:hint="cs"/>
          <w:szCs w:val="24"/>
          <w:rtl/>
        </w:rPr>
        <w:t>חוק החיילים המשוחררים (החזרה לעבודה), תש"ט- 1949</w:t>
      </w:r>
    </w:p>
    <w:p w:rsidR="008045B0" w:rsidRPr="00D33047" w:rsidRDefault="008045B0" w:rsidP="008045B0">
      <w:pPr>
        <w:spacing w:line="276" w:lineRule="auto"/>
        <w:ind w:left="878"/>
        <w:rPr>
          <w:szCs w:val="24"/>
          <w:rtl/>
        </w:rPr>
      </w:pPr>
      <w:r w:rsidRPr="00D33047">
        <w:rPr>
          <w:rFonts w:hint="cs"/>
          <w:szCs w:val="24"/>
          <w:rtl/>
        </w:rPr>
        <w:t>חוק הגנת השכר, תשי"ח- 1958</w:t>
      </w:r>
    </w:p>
    <w:p w:rsidR="008045B0" w:rsidRPr="00D33047" w:rsidRDefault="008045B0" w:rsidP="008045B0">
      <w:pPr>
        <w:spacing w:line="276" w:lineRule="auto"/>
        <w:ind w:left="878"/>
        <w:rPr>
          <w:szCs w:val="24"/>
          <w:rtl/>
        </w:rPr>
      </w:pPr>
      <w:r w:rsidRPr="00D33047">
        <w:rPr>
          <w:rFonts w:hint="cs"/>
          <w:szCs w:val="24"/>
          <w:rtl/>
        </w:rPr>
        <w:t>חוק פיצויי הפיטורין, תשכ"ג- 1963</w:t>
      </w:r>
    </w:p>
    <w:p w:rsidR="008045B0" w:rsidRPr="00D33047" w:rsidRDefault="008045B0" w:rsidP="008045B0">
      <w:pPr>
        <w:spacing w:line="276" w:lineRule="auto"/>
        <w:ind w:left="878"/>
        <w:rPr>
          <w:szCs w:val="24"/>
          <w:rtl/>
        </w:rPr>
      </w:pPr>
      <w:r w:rsidRPr="00D33047">
        <w:rPr>
          <w:rFonts w:hint="cs"/>
          <w:szCs w:val="24"/>
          <w:rtl/>
        </w:rPr>
        <w:t>חוק שכר מינימום, תשמ"ז- 1987</w:t>
      </w:r>
    </w:p>
    <w:p w:rsidR="008045B0" w:rsidRPr="00D33047" w:rsidRDefault="008045B0" w:rsidP="008045B0">
      <w:pPr>
        <w:spacing w:line="276" w:lineRule="auto"/>
        <w:ind w:left="878"/>
        <w:rPr>
          <w:szCs w:val="24"/>
          <w:rtl/>
        </w:rPr>
      </w:pPr>
      <w:r w:rsidRPr="00D33047">
        <w:rPr>
          <w:rFonts w:hint="cs"/>
          <w:szCs w:val="24"/>
          <w:rtl/>
        </w:rPr>
        <w:t xml:space="preserve">חוק הביטוח הלאומי (נוסח משולב), תשנ"ה- 1995                                                  </w:t>
      </w:r>
    </w:p>
    <w:p w:rsidR="008045B0" w:rsidRDefault="008045B0" w:rsidP="008045B0">
      <w:pPr>
        <w:tabs>
          <w:tab w:val="left" w:pos="926"/>
        </w:tabs>
        <w:spacing w:line="360" w:lineRule="auto"/>
        <w:ind w:left="720"/>
        <w:rPr>
          <w:szCs w:val="24"/>
          <w:rtl/>
        </w:rPr>
      </w:pPr>
    </w:p>
    <w:p w:rsidR="008045B0" w:rsidRPr="00D33047" w:rsidRDefault="008045B0" w:rsidP="008045B0">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8045B0" w:rsidRPr="00C36463" w:rsidRDefault="008045B0" w:rsidP="008045B0">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8045B0" w:rsidRPr="00B54E52" w:rsidRDefault="008045B0" w:rsidP="008045B0">
      <w:pPr>
        <w:keepNext/>
        <w:overflowPunct w:val="0"/>
        <w:autoSpaceDE w:val="0"/>
        <w:autoSpaceDN w:val="0"/>
        <w:adjustRightInd w:val="0"/>
        <w:spacing w:before="120" w:after="40" w:line="360" w:lineRule="auto"/>
        <w:ind w:left="7110" w:firstLine="810"/>
        <w:jc w:val="center"/>
        <w:textAlignment w:val="baseline"/>
        <w:outlineLvl w:val="6"/>
        <w:rPr>
          <w:b/>
          <w:bCs/>
          <w:sz w:val="28"/>
          <w:szCs w:val="28"/>
          <w:u w:val="single"/>
          <w:rtl/>
        </w:rPr>
      </w:pPr>
      <w:r>
        <w:rPr>
          <w:b/>
          <w:bCs/>
          <w:sz w:val="28"/>
          <w:szCs w:val="28"/>
          <w:rtl/>
        </w:rPr>
        <w:br w:type="page"/>
      </w:r>
      <w:r w:rsidRPr="00B54E52">
        <w:rPr>
          <w:rFonts w:hint="cs"/>
          <w:b/>
          <w:bCs/>
          <w:sz w:val="28"/>
          <w:szCs w:val="28"/>
          <w:u w:val="single"/>
          <w:rtl/>
        </w:rPr>
        <w:lastRenderedPageBreak/>
        <w:t>נספח ז'</w:t>
      </w:r>
    </w:p>
    <w:p w:rsidR="008045B0" w:rsidRPr="00D33047" w:rsidRDefault="008045B0" w:rsidP="008045B0">
      <w:pPr>
        <w:overflowPunct w:val="0"/>
        <w:autoSpaceDE w:val="0"/>
        <w:autoSpaceDN w:val="0"/>
        <w:adjustRightInd w:val="0"/>
        <w:spacing w:line="360" w:lineRule="auto"/>
        <w:jc w:val="both"/>
        <w:textAlignment w:val="baseline"/>
        <w:rPr>
          <w:b/>
          <w:bCs/>
          <w:szCs w:val="24"/>
          <w:rtl/>
        </w:rPr>
      </w:pPr>
    </w:p>
    <w:p w:rsidR="008045B0" w:rsidRPr="00B823A0" w:rsidRDefault="008045B0" w:rsidP="008045B0">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8045B0" w:rsidRPr="00D33047" w:rsidRDefault="008045B0" w:rsidP="008045B0">
      <w:pPr>
        <w:overflowPunct w:val="0"/>
        <w:autoSpaceDE w:val="0"/>
        <w:autoSpaceDN w:val="0"/>
        <w:adjustRightInd w:val="0"/>
        <w:spacing w:line="360" w:lineRule="auto"/>
        <w:jc w:val="both"/>
        <w:textAlignment w:val="baseline"/>
        <w:rPr>
          <w:szCs w:val="24"/>
          <w:rtl/>
        </w:rPr>
      </w:pPr>
    </w:p>
    <w:p w:rsidR="008045B0" w:rsidRPr="00FD084D" w:rsidRDefault="008045B0" w:rsidP="00281950">
      <w:pPr>
        <w:numPr>
          <w:ilvl w:val="0"/>
          <w:numId w:val="60"/>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00FE6B7F" w:rsidRPr="008359B0">
        <w:rPr>
          <w:rFonts w:ascii="Arial" w:hAnsi="Arial"/>
          <w:b/>
          <w:bCs/>
          <w:szCs w:val="24"/>
          <w:rtl/>
        </w:rPr>
        <w:t xml:space="preserve">מכרז פומבי מס  53/12  למתן שירותי </w:t>
      </w:r>
      <w:r w:rsidR="00FE6B7F" w:rsidRPr="008359B0">
        <w:rPr>
          <w:rFonts w:ascii="Arial" w:hAnsi="Arial" w:hint="eastAsia"/>
          <w:b/>
          <w:bCs/>
          <w:szCs w:val="24"/>
          <w:rtl/>
        </w:rPr>
        <w:t>ייעוץ</w:t>
      </w:r>
      <w:r w:rsidR="00FE6B7F" w:rsidRPr="008359B0">
        <w:rPr>
          <w:rFonts w:ascii="Arial" w:hAnsi="Arial"/>
          <w:b/>
          <w:bCs/>
          <w:szCs w:val="24"/>
          <w:rtl/>
        </w:rPr>
        <w:t xml:space="preserve"> </w:t>
      </w:r>
      <w:r w:rsidR="00FE6B7F" w:rsidRPr="008359B0">
        <w:rPr>
          <w:rFonts w:ascii="Arial" w:hAnsi="Arial" w:hint="eastAsia"/>
          <w:b/>
          <w:bCs/>
          <w:szCs w:val="24"/>
          <w:rtl/>
        </w:rPr>
        <w:t>טכנו</w:t>
      </w:r>
      <w:r w:rsidR="00FE6B7F" w:rsidRPr="008359B0">
        <w:rPr>
          <w:rFonts w:ascii="Arial" w:hAnsi="Arial"/>
          <w:b/>
          <w:bCs/>
          <w:szCs w:val="24"/>
          <w:rtl/>
        </w:rPr>
        <w:t xml:space="preserve">-כלכלי </w:t>
      </w:r>
      <w:r w:rsidR="00FE6B7F" w:rsidRPr="008359B0">
        <w:rPr>
          <w:rFonts w:ascii="Arial" w:hAnsi="Arial" w:hint="eastAsia"/>
          <w:b/>
          <w:bCs/>
          <w:szCs w:val="24"/>
          <w:rtl/>
        </w:rPr>
        <w:t>עבור</w:t>
      </w:r>
      <w:r w:rsidR="00FE6B7F" w:rsidRPr="008359B0">
        <w:rPr>
          <w:rFonts w:ascii="Arial" w:hAnsi="Arial"/>
          <w:b/>
          <w:bCs/>
          <w:szCs w:val="24"/>
          <w:rtl/>
        </w:rPr>
        <w:t xml:space="preserve"> </w:t>
      </w:r>
      <w:r w:rsidR="00FE6B7F" w:rsidRPr="008359B0">
        <w:rPr>
          <w:rFonts w:ascii="Arial" w:hAnsi="Arial" w:hint="eastAsia"/>
          <w:b/>
          <w:bCs/>
          <w:szCs w:val="24"/>
          <w:rtl/>
        </w:rPr>
        <w:t>מנהלת</w:t>
      </w:r>
      <w:r w:rsidR="00FE6B7F" w:rsidRPr="008359B0">
        <w:rPr>
          <w:rFonts w:ascii="Arial" w:hAnsi="Arial"/>
          <w:b/>
          <w:bCs/>
          <w:szCs w:val="24"/>
          <w:rtl/>
        </w:rPr>
        <w:t xml:space="preserve"> </w:t>
      </w:r>
      <w:r w:rsidR="00FE6B7F" w:rsidRPr="008359B0">
        <w:rPr>
          <w:rFonts w:ascii="Arial" w:hAnsi="Arial" w:hint="eastAsia"/>
          <w:b/>
          <w:bCs/>
          <w:szCs w:val="24"/>
          <w:rtl/>
        </w:rPr>
        <w:t>תחליפי</w:t>
      </w:r>
      <w:r w:rsidR="00FE6B7F" w:rsidRPr="008359B0">
        <w:rPr>
          <w:rFonts w:ascii="Arial" w:hAnsi="Arial"/>
          <w:b/>
          <w:bCs/>
          <w:szCs w:val="24"/>
          <w:rtl/>
        </w:rPr>
        <w:t xml:space="preserve"> </w:t>
      </w:r>
      <w:r w:rsidR="00FE6B7F" w:rsidRPr="008359B0">
        <w:rPr>
          <w:rFonts w:ascii="Arial" w:hAnsi="Arial" w:hint="eastAsia"/>
          <w:b/>
          <w:bCs/>
          <w:szCs w:val="24"/>
          <w:rtl/>
        </w:rPr>
        <w:t>הנפט</w:t>
      </w:r>
      <w:r w:rsidR="00FE6B7F" w:rsidRPr="008359B0">
        <w:rPr>
          <w:rFonts w:ascii="Arial" w:hAnsi="Arial" w:hint="cs"/>
          <w:b/>
          <w:bCs/>
          <w:szCs w:val="24"/>
          <w:rtl/>
        </w:rPr>
        <w:t xml:space="preserve"> </w:t>
      </w:r>
      <w:r w:rsidR="00FE6B7F" w:rsidRPr="008359B0">
        <w:rPr>
          <w:rFonts w:ascii="Arial" w:hAnsi="Arial" w:hint="eastAsia"/>
          <w:b/>
          <w:bCs/>
          <w:szCs w:val="24"/>
          <w:rtl/>
        </w:rPr>
        <w:t>במשרד</w:t>
      </w:r>
      <w:r w:rsidR="00FE6B7F" w:rsidRPr="008359B0">
        <w:rPr>
          <w:rFonts w:ascii="Arial" w:hAnsi="Arial"/>
          <w:b/>
          <w:bCs/>
          <w:szCs w:val="24"/>
          <w:rtl/>
        </w:rPr>
        <w:t xml:space="preserve"> </w:t>
      </w:r>
      <w:r w:rsidR="00FE6B7F" w:rsidRPr="008359B0">
        <w:rPr>
          <w:rFonts w:ascii="Arial" w:hAnsi="Arial" w:hint="eastAsia"/>
          <w:b/>
          <w:bCs/>
          <w:szCs w:val="24"/>
          <w:rtl/>
        </w:rPr>
        <w:t>האנרגיה</w:t>
      </w:r>
      <w:r w:rsidR="00FE6B7F" w:rsidRPr="008359B0">
        <w:rPr>
          <w:rFonts w:ascii="Arial" w:hAnsi="Arial"/>
          <w:b/>
          <w:bCs/>
          <w:szCs w:val="24"/>
          <w:rtl/>
        </w:rPr>
        <w:t xml:space="preserve"> </w:t>
      </w:r>
      <w:r w:rsidR="00FE6B7F" w:rsidRPr="008359B0">
        <w:rPr>
          <w:rFonts w:ascii="Arial" w:hAnsi="Arial" w:hint="eastAsia"/>
          <w:b/>
          <w:bCs/>
          <w:szCs w:val="24"/>
          <w:rtl/>
        </w:rPr>
        <w:t>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sidR="00281950">
        <w:rPr>
          <w:rFonts w:ascii="Arial" w:hAnsi="Arial" w:hint="cs"/>
          <w:szCs w:val="24"/>
          <w:rtl/>
        </w:rPr>
        <w:t>מסור</w:t>
      </w:r>
      <w:r w:rsidRPr="00FD084D">
        <w:rPr>
          <w:rFonts w:ascii="Arial" w:hAnsi="Arial"/>
          <w:szCs w:val="24"/>
          <w:rtl/>
        </w:rPr>
        <w:t xml:space="preserve"> תצהיר זה בשם המציע. </w:t>
      </w:r>
    </w:p>
    <w:p w:rsidR="008045B0" w:rsidRPr="00FD084D" w:rsidRDefault="008045B0" w:rsidP="008045B0">
      <w:pPr>
        <w:numPr>
          <w:ilvl w:val="0"/>
          <w:numId w:val="60"/>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8045B0" w:rsidRPr="00FD084D" w:rsidRDefault="008045B0" w:rsidP="008045B0">
      <w:pPr>
        <w:numPr>
          <w:ilvl w:val="0"/>
          <w:numId w:val="60"/>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8045B0" w:rsidRPr="00D33047" w:rsidRDefault="008045B0" w:rsidP="008045B0">
      <w:pPr>
        <w:overflowPunct w:val="0"/>
        <w:autoSpaceDE w:val="0"/>
        <w:autoSpaceDN w:val="0"/>
        <w:adjustRightInd w:val="0"/>
        <w:spacing w:line="360" w:lineRule="auto"/>
        <w:jc w:val="both"/>
        <w:textAlignment w:val="baseline"/>
        <w:rPr>
          <w:szCs w:val="24"/>
          <w:rtl/>
        </w:rPr>
      </w:pPr>
    </w:p>
    <w:p w:rsidR="008045B0" w:rsidRPr="00D33047" w:rsidRDefault="008045B0" w:rsidP="008045B0">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8045B0" w:rsidRPr="00D33047" w:rsidRDefault="008045B0" w:rsidP="008045B0">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8045B0" w:rsidRPr="00D33047" w:rsidRDefault="008045B0" w:rsidP="008045B0">
      <w:pPr>
        <w:overflowPunct w:val="0"/>
        <w:autoSpaceDE w:val="0"/>
        <w:autoSpaceDN w:val="0"/>
        <w:adjustRightInd w:val="0"/>
        <w:spacing w:line="360" w:lineRule="auto"/>
        <w:jc w:val="both"/>
        <w:textAlignment w:val="baseline"/>
        <w:rPr>
          <w:szCs w:val="24"/>
          <w:rtl/>
        </w:rPr>
      </w:pPr>
    </w:p>
    <w:p w:rsidR="008045B0" w:rsidRPr="00D33047" w:rsidRDefault="008045B0" w:rsidP="008045B0">
      <w:pPr>
        <w:overflowPunct w:val="0"/>
        <w:autoSpaceDE w:val="0"/>
        <w:autoSpaceDN w:val="0"/>
        <w:adjustRightInd w:val="0"/>
        <w:spacing w:line="360" w:lineRule="auto"/>
        <w:jc w:val="both"/>
        <w:textAlignment w:val="baseline"/>
        <w:rPr>
          <w:szCs w:val="24"/>
          <w:rtl/>
        </w:rPr>
      </w:pPr>
    </w:p>
    <w:p w:rsidR="008045B0" w:rsidRPr="00FD084D" w:rsidRDefault="008045B0" w:rsidP="008045B0">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sidRPr="00FD084D">
        <w:rPr>
          <w:b/>
          <w:bCs/>
          <w:szCs w:val="24"/>
          <w:u w:val="single"/>
        </w:rPr>
        <w:t xml:space="preserve"> </w:t>
      </w:r>
      <w:r w:rsidRPr="00FD084D">
        <w:rPr>
          <w:rFonts w:hint="cs"/>
          <w:b/>
          <w:bCs/>
          <w:szCs w:val="24"/>
          <w:u w:val="single"/>
          <w:rtl/>
        </w:rPr>
        <w:t xml:space="preserve"> עורך דין</w:t>
      </w:r>
    </w:p>
    <w:p w:rsidR="008045B0" w:rsidRPr="00D33047" w:rsidRDefault="008045B0" w:rsidP="008045B0">
      <w:pPr>
        <w:overflowPunct w:val="0"/>
        <w:autoSpaceDE w:val="0"/>
        <w:autoSpaceDN w:val="0"/>
        <w:adjustRightInd w:val="0"/>
        <w:spacing w:line="360" w:lineRule="auto"/>
        <w:jc w:val="both"/>
        <w:textAlignment w:val="baseline"/>
        <w:rPr>
          <w:szCs w:val="24"/>
          <w:rtl/>
        </w:rPr>
      </w:pPr>
    </w:p>
    <w:p w:rsidR="008045B0" w:rsidRPr="00D33047" w:rsidRDefault="008045B0" w:rsidP="008045B0">
      <w:pPr>
        <w:overflowPunct w:val="0"/>
        <w:autoSpaceDE w:val="0"/>
        <w:autoSpaceDN w:val="0"/>
        <w:adjustRightInd w:val="0"/>
        <w:spacing w:line="360" w:lineRule="auto"/>
        <w:jc w:val="both"/>
        <w:textAlignment w:val="baseline"/>
        <w:rPr>
          <w:szCs w:val="24"/>
          <w:rtl/>
        </w:rPr>
      </w:pPr>
    </w:p>
    <w:p w:rsidR="008045B0" w:rsidRDefault="008045B0" w:rsidP="008045B0">
      <w:pPr>
        <w:spacing w:line="360" w:lineRule="auto"/>
        <w:jc w:val="both"/>
        <w:rPr>
          <w:rFonts w:ascii="Arial" w:hAnsi="Arial" w:cs="Arial"/>
          <w:sz w:val="22"/>
          <w:szCs w:val="22"/>
        </w:rPr>
      </w:pPr>
      <w:r>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045B0" w:rsidRDefault="008045B0" w:rsidP="008045B0">
      <w:pPr>
        <w:pStyle w:val="TOC2"/>
        <w:rPr>
          <w:rFonts w:ascii="Arial" w:hAnsi="Arial" w:cs="Arial"/>
          <w:b/>
          <w:bCs/>
          <w:smallCaps/>
          <w:sz w:val="22"/>
          <w:szCs w:val="22"/>
          <w:rtl/>
        </w:rPr>
      </w:pPr>
    </w:p>
    <w:p w:rsidR="008045B0" w:rsidRDefault="008045B0" w:rsidP="008045B0">
      <w:pPr>
        <w:ind w:right="1680"/>
        <w:rPr>
          <w:rFonts w:ascii="Arial" w:hAnsi="Arial" w:cs="Arial"/>
          <w:sz w:val="22"/>
          <w:szCs w:val="22"/>
          <w:rtl/>
        </w:rPr>
      </w:pPr>
    </w:p>
    <w:p w:rsidR="008045B0" w:rsidRDefault="008045B0" w:rsidP="008045B0">
      <w:pPr>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t xml:space="preserve">            ______________________</w:t>
      </w:r>
      <w:r>
        <w:rPr>
          <w:rFonts w:ascii="Arial" w:hAnsi="Arial" w:cs="Arial"/>
          <w:sz w:val="22"/>
          <w:szCs w:val="22"/>
          <w:rtl/>
        </w:rPr>
        <w:tab/>
        <w:t xml:space="preserve">        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r>
        <w:rPr>
          <w:rFonts w:ascii="Arial" w:hAnsi="Arial" w:cs="Arial"/>
          <w:sz w:val="22"/>
          <w:szCs w:val="22"/>
          <w:rtl/>
        </w:rPr>
        <w:tab/>
      </w:r>
      <w:r>
        <w:rPr>
          <w:rFonts w:ascii="Arial" w:hAnsi="Arial" w:cs="Arial"/>
          <w:sz w:val="22"/>
          <w:szCs w:val="22"/>
          <w:rtl/>
        </w:rPr>
        <w:tab/>
        <w:t xml:space="preserve">  </w:t>
      </w:r>
    </w:p>
    <w:p w:rsidR="008045B0" w:rsidRDefault="008045B0" w:rsidP="008045B0">
      <w:pPr>
        <w:ind w:right="567"/>
        <w:rPr>
          <w:rFonts w:ascii="Arial" w:hAnsi="Arial" w:cs="Arial"/>
          <w:sz w:val="22"/>
          <w:szCs w:val="22"/>
          <w:rtl/>
        </w:rPr>
      </w:pPr>
      <w:r>
        <w:rPr>
          <w:rFonts w:ascii="Arial" w:hAnsi="Arial" w:cs="Arial"/>
          <w:sz w:val="22"/>
          <w:szCs w:val="22"/>
          <w:rtl/>
        </w:rPr>
        <w:t xml:space="preserve">          תאריך </w:t>
      </w:r>
      <w:r>
        <w:rPr>
          <w:rFonts w:ascii="Arial" w:hAnsi="Arial" w:cs="Arial"/>
          <w:sz w:val="22"/>
          <w:szCs w:val="22"/>
          <w:rtl/>
        </w:rPr>
        <w:tab/>
      </w:r>
      <w:r>
        <w:rPr>
          <w:rFonts w:ascii="Arial" w:hAnsi="Arial" w:cs="Arial"/>
          <w:sz w:val="22"/>
          <w:szCs w:val="22"/>
          <w:rtl/>
        </w:rPr>
        <w:tab/>
        <w:t xml:space="preserve">              חותמת ומספר רישיון עורך דין </w:t>
      </w:r>
      <w:r>
        <w:rPr>
          <w:rFonts w:ascii="Arial" w:hAnsi="Arial" w:cs="Arial"/>
          <w:sz w:val="22"/>
          <w:szCs w:val="22"/>
          <w:rtl/>
        </w:rPr>
        <w:tab/>
        <w:t xml:space="preserve">              חתימת עורך הדין</w:t>
      </w:r>
    </w:p>
    <w:p w:rsidR="008045B0" w:rsidRPr="00D33047" w:rsidRDefault="008045B0" w:rsidP="008045B0">
      <w:pPr>
        <w:overflowPunct w:val="0"/>
        <w:autoSpaceDE w:val="0"/>
        <w:autoSpaceDN w:val="0"/>
        <w:adjustRightInd w:val="0"/>
        <w:spacing w:line="360" w:lineRule="auto"/>
        <w:jc w:val="both"/>
        <w:textAlignment w:val="baseline"/>
        <w:rPr>
          <w:szCs w:val="24"/>
          <w:rtl/>
        </w:rPr>
      </w:pPr>
    </w:p>
    <w:p w:rsidR="008045B0" w:rsidRPr="00B54E52" w:rsidRDefault="008045B0" w:rsidP="008045B0">
      <w:pPr>
        <w:spacing w:line="360" w:lineRule="auto"/>
        <w:ind w:left="6480" w:firstLine="720"/>
        <w:jc w:val="center"/>
        <w:rPr>
          <w:b/>
          <w:bCs/>
          <w:sz w:val="28"/>
          <w:szCs w:val="28"/>
          <w:u w:val="single"/>
          <w:rtl/>
        </w:rPr>
      </w:pPr>
      <w:r>
        <w:rPr>
          <w:b/>
          <w:bCs/>
          <w:rtl/>
        </w:rPr>
        <w:br w:type="page"/>
      </w:r>
      <w:r w:rsidRPr="00B54E52">
        <w:rPr>
          <w:rFonts w:hint="cs"/>
          <w:b/>
          <w:bCs/>
          <w:sz w:val="28"/>
          <w:szCs w:val="28"/>
          <w:u w:val="single"/>
          <w:rtl/>
        </w:rPr>
        <w:lastRenderedPageBreak/>
        <w:t>נספח ח'</w:t>
      </w:r>
    </w:p>
    <w:p w:rsidR="008045B0" w:rsidRPr="00D76129" w:rsidRDefault="008045B0" w:rsidP="008045B0">
      <w:pPr>
        <w:spacing w:line="360" w:lineRule="auto"/>
        <w:jc w:val="both"/>
        <w:rPr>
          <w:szCs w:val="24"/>
          <w:rtl/>
        </w:rPr>
      </w:pPr>
      <w:r w:rsidRPr="00D76129">
        <w:rPr>
          <w:rFonts w:hint="cs"/>
          <w:szCs w:val="24"/>
          <w:rtl/>
        </w:rPr>
        <w:t xml:space="preserve">        תאריך _______________                                                                                                                   </w:t>
      </w:r>
    </w:p>
    <w:p w:rsidR="008045B0" w:rsidRPr="00D76129" w:rsidRDefault="008045B0" w:rsidP="008045B0">
      <w:pPr>
        <w:spacing w:line="360" w:lineRule="auto"/>
        <w:jc w:val="both"/>
        <w:rPr>
          <w:b/>
          <w:bCs/>
          <w:szCs w:val="24"/>
          <w:highlight w:val="yellow"/>
          <w:rtl/>
        </w:rPr>
      </w:pPr>
    </w:p>
    <w:p w:rsidR="008045B0" w:rsidRPr="00D76129" w:rsidRDefault="00281950" w:rsidP="008045B0">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008045B0" w:rsidRPr="00D76129">
        <w:rPr>
          <w:rFonts w:ascii="Arial" w:hAnsi="Arial"/>
          <w:b/>
          <w:bCs/>
          <w:sz w:val="28"/>
          <w:szCs w:val="28"/>
          <w:u w:val="single"/>
          <w:rtl/>
        </w:rPr>
        <w:t>ה</w:t>
      </w:r>
      <w:r>
        <w:rPr>
          <w:rFonts w:ascii="Arial" w:hAnsi="Arial" w:hint="cs"/>
          <w:b/>
          <w:bCs/>
          <w:sz w:val="28"/>
          <w:szCs w:val="28"/>
          <w:u w:val="single"/>
          <w:rtl/>
        </w:rPr>
        <w:t>י</w:t>
      </w:r>
      <w:r w:rsidR="008045B0" w:rsidRPr="00D76129">
        <w:rPr>
          <w:rFonts w:ascii="Arial" w:hAnsi="Arial"/>
          <w:b/>
          <w:bCs/>
          <w:sz w:val="28"/>
          <w:szCs w:val="28"/>
          <w:u w:val="single"/>
          <w:rtl/>
        </w:rPr>
        <w:t>עדר</w:t>
      </w:r>
      <w:r>
        <w:rPr>
          <w:rFonts w:ascii="Arial" w:hAnsi="Arial" w:hint="cs"/>
          <w:b/>
          <w:bCs/>
          <w:sz w:val="28"/>
          <w:szCs w:val="28"/>
          <w:u w:val="single"/>
          <w:rtl/>
        </w:rPr>
        <w:t xml:space="preserve"> חשש</w:t>
      </w:r>
      <w:r w:rsidR="008045B0" w:rsidRPr="00D76129">
        <w:rPr>
          <w:rFonts w:ascii="Arial" w:hAnsi="Arial"/>
          <w:b/>
          <w:bCs/>
          <w:sz w:val="28"/>
          <w:szCs w:val="28"/>
          <w:u w:val="single"/>
          <w:rtl/>
        </w:rPr>
        <w:t xml:space="preserve"> </w:t>
      </w:r>
      <w:r>
        <w:rPr>
          <w:rFonts w:ascii="Arial" w:hAnsi="Arial" w:hint="cs"/>
          <w:b/>
          <w:bCs/>
          <w:sz w:val="28"/>
          <w:szCs w:val="28"/>
          <w:u w:val="single"/>
          <w:rtl/>
        </w:rPr>
        <w:t>ל</w:t>
      </w:r>
      <w:r w:rsidR="008045B0" w:rsidRPr="00D76129">
        <w:rPr>
          <w:rFonts w:ascii="Arial" w:hAnsi="Arial"/>
          <w:b/>
          <w:bCs/>
          <w:sz w:val="28"/>
          <w:szCs w:val="28"/>
          <w:u w:val="single"/>
          <w:rtl/>
        </w:rPr>
        <w:t>ניגוד עניינים</w:t>
      </w:r>
    </w:p>
    <w:p w:rsidR="008045B0" w:rsidRDefault="008045B0" w:rsidP="008045B0">
      <w:pPr>
        <w:spacing w:line="360" w:lineRule="auto"/>
        <w:jc w:val="center"/>
        <w:rPr>
          <w:rFonts w:ascii="Arial" w:hAnsi="Arial"/>
          <w:b/>
          <w:bCs/>
          <w:szCs w:val="24"/>
          <w:u w:val="single"/>
          <w:rtl/>
        </w:rPr>
      </w:pPr>
    </w:p>
    <w:p w:rsidR="008045B0" w:rsidRPr="00D76129" w:rsidRDefault="008045B0" w:rsidP="008045B0">
      <w:pPr>
        <w:spacing w:line="360" w:lineRule="auto"/>
        <w:jc w:val="center"/>
        <w:rPr>
          <w:rFonts w:ascii="Arial" w:hAnsi="Arial"/>
          <w:b/>
          <w:bCs/>
          <w:szCs w:val="24"/>
          <w:u w:val="single"/>
          <w:rtl/>
        </w:rPr>
      </w:pPr>
    </w:p>
    <w:p w:rsidR="008045B0" w:rsidRPr="00D76129" w:rsidRDefault="008045B0" w:rsidP="008045B0">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rsidR="008045B0" w:rsidRPr="00D76129" w:rsidRDefault="008045B0" w:rsidP="008045B0">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8045B0" w:rsidRPr="00D76129" w:rsidRDefault="008045B0" w:rsidP="008045B0">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8045B0" w:rsidRPr="00D76129" w:rsidRDefault="008045B0" w:rsidP="008045B0">
      <w:pPr>
        <w:spacing w:line="360" w:lineRule="auto"/>
        <w:rPr>
          <w:rFonts w:ascii="Arial" w:hAnsi="Arial"/>
          <w:szCs w:val="24"/>
          <w:rtl/>
        </w:rPr>
      </w:pPr>
      <w:r w:rsidRPr="00D76129">
        <w:rPr>
          <w:rFonts w:ascii="Arial" w:hAnsi="Arial"/>
          <w:szCs w:val="24"/>
          <w:rtl/>
        </w:rPr>
        <w:t>מכתובת ___________________</w:t>
      </w:r>
    </w:p>
    <w:p w:rsidR="008045B0" w:rsidRPr="00D76129" w:rsidRDefault="008045B0" w:rsidP="008045B0">
      <w:pPr>
        <w:jc w:val="both"/>
        <w:rPr>
          <w:rFonts w:ascii="Arial" w:hAnsi="Arial"/>
          <w:szCs w:val="24"/>
          <w:rtl/>
        </w:rPr>
      </w:pPr>
    </w:p>
    <w:p w:rsidR="008045B0" w:rsidRPr="00D76129" w:rsidRDefault="008045B0" w:rsidP="00281950">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ומשרד האנרגיה והמים</w:t>
      </w:r>
      <w:r w:rsidR="00281950">
        <w:rPr>
          <w:rFonts w:ascii="Arial" w:hAnsi="Arial" w:hint="cs"/>
          <w:szCs w:val="24"/>
          <w:rtl/>
        </w:rPr>
        <w:t xml:space="preserve"> </w:t>
      </w:r>
      <w:r>
        <w:rPr>
          <w:rFonts w:ascii="Arial" w:hAnsi="Arial"/>
          <w:szCs w:val="24"/>
          <w:rtl/>
        </w:rPr>
        <w:t>בשם מדינת ישראל מקבל</w:t>
      </w:r>
      <w:r w:rsidRPr="00D76129">
        <w:rPr>
          <w:rFonts w:ascii="Arial" w:hAnsi="Arial"/>
          <w:szCs w:val="24"/>
          <w:rtl/>
        </w:rPr>
        <w:t xml:space="preserve"> את השירותים כהגדרתם להלן;</w:t>
      </w:r>
    </w:p>
    <w:p w:rsidR="008045B0" w:rsidRPr="00D76129" w:rsidRDefault="008045B0" w:rsidP="008045B0">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8045B0" w:rsidRPr="00D76129" w:rsidRDefault="008045B0" w:rsidP="008045B0">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8045B0" w:rsidRDefault="008045B0" w:rsidP="008045B0">
      <w:pPr>
        <w:spacing w:line="360" w:lineRule="auto"/>
        <w:jc w:val="center"/>
        <w:rPr>
          <w:rFonts w:ascii="Arial" w:hAnsi="Arial"/>
          <w:szCs w:val="24"/>
          <w:rtl/>
        </w:rPr>
      </w:pPr>
    </w:p>
    <w:p w:rsidR="008045B0" w:rsidRPr="003E2040" w:rsidRDefault="008045B0" w:rsidP="008045B0">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rsidR="008045B0" w:rsidRPr="003E2040" w:rsidRDefault="008045B0" w:rsidP="008045B0">
      <w:pPr>
        <w:spacing w:line="360" w:lineRule="auto"/>
        <w:jc w:val="both"/>
        <w:rPr>
          <w:rFonts w:ascii="Arial" w:hAnsi="Arial"/>
          <w:b/>
          <w:bCs/>
          <w:szCs w:val="24"/>
          <w:rtl/>
        </w:rPr>
      </w:pPr>
    </w:p>
    <w:p w:rsidR="008045B0" w:rsidRPr="00D76129" w:rsidRDefault="008045B0" w:rsidP="008045B0">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rsidR="008045B0" w:rsidRPr="00D76129" w:rsidRDefault="008045B0" w:rsidP="008045B0">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8045B0" w:rsidRPr="004714EA" w:rsidRDefault="008045B0" w:rsidP="00FE6B7F">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00FE6B7F" w:rsidRPr="008359B0">
        <w:rPr>
          <w:rFonts w:ascii="Arial" w:hAnsi="Arial"/>
          <w:b/>
          <w:bCs/>
          <w:szCs w:val="24"/>
          <w:rtl/>
        </w:rPr>
        <w:t xml:space="preserve">מכרז פומבי מס  53/12  למתן שירותי </w:t>
      </w:r>
      <w:r w:rsidR="00FE6B7F" w:rsidRPr="008359B0">
        <w:rPr>
          <w:rFonts w:ascii="Arial" w:hAnsi="Arial" w:hint="eastAsia"/>
          <w:b/>
          <w:bCs/>
          <w:szCs w:val="24"/>
          <w:rtl/>
        </w:rPr>
        <w:t>ייעוץ</w:t>
      </w:r>
      <w:r w:rsidR="00FE6B7F" w:rsidRPr="008359B0">
        <w:rPr>
          <w:rFonts w:ascii="Arial" w:hAnsi="Arial"/>
          <w:b/>
          <w:bCs/>
          <w:szCs w:val="24"/>
          <w:rtl/>
        </w:rPr>
        <w:t xml:space="preserve"> </w:t>
      </w:r>
      <w:r w:rsidR="00FE6B7F" w:rsidRPr="008359B0">
        <w:rPr>
          <w:rFonts w:ascii="Arial" w:hAnsi="Arial" w:hint="eastAsia"/>
          <w:b/>
          <w:bCs/>
          <w:szCs w:val="24"/>
          <w:rtl/>
        </w:rPr>
        <w:t>טכנו</w:t>
      </w:r>
      <w:r w:rsidR="00FE6B7F" w:rsidRPr="008359B0">
        <w:rPr>
          <w:rFonts w:ascii="Arial" w:hAnsi="Arial"/>
          <w:b/>
          <w:bCs/>
          <w:szCs w:val="24"/>
          <w:rtl/>
        </w:rPr>
        <w:t xml:space="preserve">-כלכלי </w:t>
      </w:r>
      <w:r w:rsidR="00FE6B7F" w:rsidRPr="008359B0">
        <w:rPr>
          <w:rFonts w:ascii="Arial" w:hAnsi="Arial" w:hint="eastAsia"/>
          <w:b/>
          <w:bCs/>
          <w:szCs w:val="24"/>
          <w:rtl/>
        </w:rPr>
        <w:t>עבור</w:t>
      </w:r>
      <w:r w:rsidR="00FE6B7F" w:rsidRPr="008359B0">
        <w:rPr>
          <w:rFonts w:ascii="Arial" w:hAnsi="Arial"/>
          <w:b/>
          <w:bCs/>
          <w:szCs w:val="24"/>
          <w:rtl/>
        </w:rPr>
        <w:t xml:space="preserve"> </w:t>
      </w:r>
      <w:r w:rsidR="00FE6B7F" w:rsidRPr="008359B0">
        <w:rPr>
          <w:rFonts w:ascii="Arial" w:hAnsi="Arial" w:hint="eastAsia"/>
          <w:b/>
          <w:bCs/>
          <w:szCs w:val="24"/>
          <w:rtl/>
        </w:rPr>
        <w:t>מנהלת</w:t>
      </w:r>
      <w:r w:rsidR="00FE6B7F" w:rsidRPr="008359B0">
        <w:rPr>
          <w:rFonts w:ascii="Arial" w:hAnsi="Arial"/>
          <w:b/>
          <w:bCs/>
          <w:szCs w:val="24"/>
          <w:rtl/>
        </w:rPr>
        <w:t xml:space="preserve"> </w:t>
      </w:r>
      <w:r w:rsidR="00FE6B7F" w:rsidRPr="008359B0">
        <w:rPr>
          <w:rFonts w:ascii="Arial" w:hAnsi="Arial" w:hint="eastAsia"/>
          <w:b/>
          <w:bCs/>
          <w:szCs w:val="24"/>
          <w:rtl/>
        </w:rPr>
        <w:t>תחליפי</w:t>
      </w:r>
      <w:r w:rsidR="00FE6B7F" w:rsidRPr="008359B0">
        <w:rPr>
          <w:rFonts w:ascii="Arial" w:hAnsi="Arial"/>
          <w:b/>
          <w:bCs/>
          <w:szCs w:val="24"/>
          <w:rtl/>
        </w:rPr>
        <w:t xml:space="preserve"> </w:t>
      </w:r>
      <w:r w:rsidR="00FE6B7F" w:rsidRPr="008359B0">
        <w:rPr>
          <w:rFonts w:ascii="Arial" w:hAnsi="Arial" w:hint="eastAsia"/>
          <w:b/>
          <w:bCs/>
          <w:szCs w:val="24"/>
          <w:rtl/>
        </w:rPr>
        <w:t>הנפט</w:t>
      </w:r>
      <w:r w:rsidR="00FE6B7F" w:rsidRPr="008359B0">
        <w:rPr>
          <w:rFonts w:ascii="Arial" w:hAnsi="Arial" w:hint="cs"/>
          <w:b/>
          <w:bCs/>
          <w:szCs w:val="24"/>
          <w:rtl/>
        </w:rPr>
        <w:t xml:space="preserve"> </w:t>
      </w:r>
      <w:r w:rsidR="00FE6B7F" w:rsidRPr="008359B0">
        <w:rPr>
          <w:rFonts w:ascii="Arial" w:hAnsi="Arial" w:hint="eastAsia"/>
          <w:b/>
          <w:bCs/>
          <w:szCs w:val="24"/>
          <w:rtl/>
        </w:rPr>
        <w:t>במשרד</w:t>
      </w:r>
      <w:r w:rsidR="00FE6B7F" w:rsidRPr="008359B0">
        <w:rPr>
          <w:rFonts w:ascii="Arial" w:hAnsi="Arial"/>
          <w:b/>
          <w:bCs/>
          <w:szCs w:val="24"/>
          <w:rtl/>
        </w:rPr>
        <w:t xml:space="preserve"> </w:t>
      </w:r>
      <w:r w:rsidR="00FE6B7F" w:rsidRPr="008359B0">
        <w:rPr>
          <w:rFonts w:ascii="Arial" w:hAnsi="Arial" w:hint="eastAsia"/>
          <w:b/>
          <w:bCs/>
          <w:szCs w:val="24"/>
          <w:rtl/>
        </w:rPr>
        <w:t>האנרגיה</w:t>
      </w:r>
      <w:r w:rsidR="00FE6B7F" w:rsidRPr="008359B0">
        <w:rPr>
          <w:rFonts w:ascii="Arial" w:hAnsi="Arial"/>
          <w:b/>
          <w:bCs/>
          <w:szCs w:val="24"/>
          <w:rtl/>
        </w:rPr>
        <w:t xml:space="preserve"> </w:t>
      </w:r>
      <w:r w:rsidR="00FE6B7F" w:rsidRPr="008359B0">
        <w:rPr>
          <w:rFonts w:ascii="Arial" w:hAnsi="Arial" w:hint="eastAsia"/>
          <w:b/>
          <w:bCs/>
          <w:szCs w:val="24"/>
          <w:rtl/>
        </w:rPr>
        <w:t>והמים</w:t>
      </w:r>
      <w:r w:rsidR="00281950">
        <w:rPr>
          <w:rFonts w:ascii="Arial" w:hAnsi="Arial" w:hint="cs"/>
          <w:b/>
          <w:bCs/>
          <w:szCs w:val="24"/>
          <w:rtl/>
        </w:rPr>
        <w:t xml:space="preserve"> </w:t>
      </w:r>
      <w:r w:rsidRPr="004714EA">
        <w:rPr>
          <w:rFonts w:hint="cs"/>
          <w:szCs w:val="24"/>
          <w:rtl/>
        </w:rPr>
        <w:t>.</w:t>
      </w:r>
      <w:r w:rsidR="00281950" w:rsidRPr="00281950">
        <w:rPr>
          <w:rFonts w:ascii="Arial" w:hAnsi="Arial" w:hint="cs"/>
          <w:szCs w:val="24"/>
          <w:rtl/>
        </w:rPr>
        <w:t xml:space="preserve"> </w:t>
      </w:r>
      <w:r w:rsidR="00281950">
        <w:rPr>
          <w:rFonts w:ascii="Arial" w:hAnsi="Arial" w:hint="cs"/>
          <w:szCs w:val="24"/>
          <w:rtl/>
        </w:rPr>
        <w:t>("</w:t>
      </w:r>
      <w:r w:rsidR="00281950" w:rsidRPr="00281950">
        <w:rPr>
          <w:rFonts w:ascii="Arial" w:hAnsi="Arial" w:hint="cs"/>
          <w:b/>
          <w:bCs/>
          <w:szCs w:val="24"/>
          <w:rtl/>
        </w:rPr>
        <w:t>המשרד</w:t>
      </w:r>
      <w:r w:rsidR="00281950">
        <w:rPr>
          <w:rFonts w:ascii="Arial" w:hAnsi="Arial" w:hint="cs"/>
          <w:szCs w:val="24"/>
          <w:rtl/>
        </w:rPr>
        <w:t>")</w:t>
      </w:r>
    </w:p>
    <w:p w:rsidR="008045B0" w:rsidRPr="00D76129" w:rsidRDefault="008045B0" w:rsidP="00281950">
      <w:pPr>
        <w:spacing w:line="360" w:lineRule="auto"/>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ה</w:t>
      </w:r>
      <w:r w:rsidR="00281950">
        <w:rPr>
          <w:rFonts w:ascii="Arial" w:hAnsi="Arial" w:hint="cs"/>
          <w:szCs w:val="24"/>
          <w:rtl/>
        </w:rPr>
        <w:t xml:space="preserve">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rsidR="008045B0" w:rsidRPr="00D76129" w:rsidRDefault="008045B0" w:rsidP="008045B0">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8045B0" w:rsidRPr="00D76129" w:rsidRDefault="008045B0" w:rsidP="00281950">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sidR="00281950">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D76129">
        <w:rPr>
          <w:rFonts w:ascii="Arial" w:hAnsi="Arial"/>
          <w:szCs w:val="24"/>
          <w:rtl/>
        </w:rPr>
        <w:t>ימסר</w:t>
      </w:r>
      <w:proofErr w:type="spellEnd"/>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rsidR="008045B0" w:rsidRPr="00D76129" w:rsidRDefault="008045B0" w:rsidP="008045B0">
      <w:pPr>
        <w:spacing w:line="360" w:lineRule="auto"/>
        <w:jc w:val="both"/>
        <w:rPr>
          <w:rFonts w:ascii="Arial" w:hAnsi="Arial"/>
          <w:szCs w:val="24"/>
          <w:rtl/>
        </w:rPr>
      </w:pPr>
    </w:p>
    <w:p w:rsidR="008045B0" w:rsidRPr="00D76129" w:rsidRDefault="008045B0" w:rsidP="00281950">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sidR="00281950">
        <w:rPr>
          <w:rFonts w:ascii="Arial" w:hAnsi="Arial"/>
          <w:szCs w:val="24"/>
          <w:rtl/>
        </w:rPr>
        <w:t>מים בעלי עניין בתחום נושא הפניה</w:t>
      </w:r>
      <w:r w:rsidRPr="00D76129">
        <w:rPr>
          <w:rFonts w:ascii="Arial" w:hAnsi="Arial"/>
          <w:szCs w:val="24"/>
          <w:rtl/>
        </w:rPr>
        <w:t xml:space="preserve">. </w:t>
      </w:r>
    </w:p>
    <w:p w:rsidR="008045B0" w:rsidRPr="00D76129" w:rsidRDefault="008045B0" w:rsidP="008045B0">
      <w:pPr>
        <w:spacing w:line="360" w:lineRule="auto"/>
        <w:jc w:val="both"/>
        <w:rPr>
          <w:rFonts w:ascii="Arial" w:hAnsi="Arial"/>
          <w:szCs w:val="24"/>
          <w:rtl/>
        </w:rPr>
      </w:pPr>
    </w:p>
    <w:p w:rsidR="008045B0" w:rsidRPr="00D76129" w:rsidRDefault="008045B0" w:rsidP="00281950">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sidR="00281950">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sidR="00281950">
        <w:rPr>
          <w:rFonts w:ascii="Arial" w:hAnsi="Arial" w:hint="cs"/>
          <w:szCs w:val="24"/>
          <w:rtl/>
        </w:rPr>
        <w:t>שרד</w:t>
      </w:r>
      <w:r w:rsidRPr="00D76129">
        <w:rPr>
          <w:rFonts w:ascii="Arial" w:hAnsi="Arial"/>
          <w:szCs w:val="24"/>
          <w:rtl/>
        </w:rPr>
        <w:t>.</w:t>
      </w:r>
    </w:p>
    <w:p w:rsidR="008045B0" w:rsidRPr="00D76129" w:rsidRDefault="008045B0" w:rsidP="008045B0">
      <w:pPr>
        <w:spacing w:line="360" w:lineRule="auto"/>
        <w:jc w:val="both"/>
        <w:rPr>
          <w:rFonts w:ascii="Arial" w:hAnsi="Arial"/>
          <w:szCs w:val="24"/>
          <w:rtl/>
        </w:rPr>
      </w:pPr>
    </w:p>
    <w:p w:rsidR="008045B0" w:rsidRPr="00D76129" w:rsidRDefault="008045B0" w:rsidP="003A2021">
      <w:pPr>
        <w:spacing w:line="360" w:lineRule="auto"/>
        <w:jc w:val="both"/>
        <w:rPr>
          <w:rFonts w:ascii="Arial" w:hAnsi="Arial"/>
          <w:szCs w:val="24"/>
          <w:rtl/>
        </w:rPr>
      </w:pPr>
      <w:r w:rsidRPr="00D76129">
        <w:rPr>
          <w:rFonts w:ascii="Arial" w:hAnsi="Arial"/>
          <w:szCs w:val="24"/>
          <w:rtl/>
        </w:rPr>
        <w:lastRenderedPageBreak/>
        <w:t>4. הנני מתחייב להודיע למ</w:t>
      </w:r>
      <w:r w:rsidR="003A2021">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rsidR="008045B0" w:rsidRPr="00D76129" w:rsidRDefault="008045B0" w:rsidP="008045B0">
      <w:pPr>
        <w:spacing w:line="360" w:lineRule="auto"/>
        <w:jc w:val="both"/>
        <w:rPr>
          <w:rFonts w:ascii="Arial" w:hAnsi="Arial"/>
          <w:szCs w:val="24"/>
          <w:rtl/>
        </w:rPr>
      </w:pPr>
    </w:p>
    <w:p w:rsidR="008045B0" w:rsidRPr="00D76129" w:rsidRDefault="008045B0" w:rsidP="003A2021">
      <w:pPr>
        <w:spacing w:line="360" w:lineRule="auto"/>
        <w:jc w:val="both"/>
        <w:rPr>
          <w:rFonts w:ascii="Arial" w:hAnsi="Arial"/>
          <w:szCs w:val="24"/>
          <w:rtl/>
        </w:rPr>
      </w:pPr>
      <w:r w:rsidRPr="00D76129">
        <w:rPr>
          <w:rFonts w:ascii="Arial" w:hAnsi="Arial"/>
          <w:szCs w:val="24"/>
          <w:rtl/>
        </w:rPr>
        <w:t>5. הנני מצהיר ומתחייב לדווח מראש למ</w:t>
      </w:r>
      <w:r w:rsidR="003A2021">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sidR="003A2021">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sidR="003A2021">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rsidR="008045B0" w:rsidRPr="00D76129" w:rsidRDefault="008045B0" w:rsidP="008045B0">
      <w:pPr>
        <w:jc w:val="both"/>
        <w:rPr>
          <w:rFonts w:ascii="Arial" w:hAnsi="Arial"/>
          <w:szCs w:val="24"/>
          <w:rtl/>
        </w:rPr>
      </w:pPr>
    </w:p>
    <w:p w:rsidR="008045B0" w:rsidRPr="00D76129" w:rsidRDefault="008045B0" w:rsidP="008045B0">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rsidR="008045B0" w:rsidRDefault="008045B0" w:rsidP="008045B0">
      <w:pPr>
        <w:spacing w:line="360" w:lineRule="auto"/>
        <w:jc w:val="both"/>
        <w:rPr>
          <w:szCs w:val="24"/>
          <w:rtl/>
        </w:rPr>
      </w:pPr>
      <w:r w:rsidRPr="000A525B">
        <w:rPr>
          <w:rFonts w:hint="cs"/>
          <w:szCs w:val="24"/>
          <w:rtl/>
        </w:rPr>
        <w:t>          </w:t>
      </w:r>
    </w:p>
    <w:p w:rsidR="008045B0" w:rsidRDefault="008045B0" w:rsidP="008045B0">
      <w:pPr>
        <w:spacing w:line="360" w:lineRule="auto"/>
        <w:jc w:val="both"/>
        <w:rPr>
          <w:szCs w:val="24"/>
          <w:rtl/>
        </w:rPr>
      </w:pPr>
    </w:p>
    <w:p w:rsidR="003A2021" w:rsidRPr="00C36463" w:rsidRDefault="003A2021" w:rsidP="003A2021">
      <w:pPr>
        <w:spacing w:line="360" w:lineRule="auto"/>
        <w:rPr>
          <w:szCs w:val="24"/>
          <w:u w:val="single"/>
          <w:rtl/>
        </w:rPr>
      </w:pPr>
      <w:r w:rsidRPr="00D33047">
        <w:rPr>
          <w:rFonts w:hint="cs"/>
          <w:szCs w:val="24"/>
          <w:u w:val="single"/>
          <w:rtl/>
        </w:rPr>
        <w:t>אישור</w:t>
      </w:r>
    </w:p>
    <w:p w:rsidR="003A2021" w:rsidRPr="00D33047" w:rsidRDefault="003A2021" w:rsidP="003A2021">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A2021" w:rsidRPr="00D33047" w:rsidRDefault="003A2021" w:rsidP="003A2021">
      <w:pPr>
        <w:spacing w:line="360" w:lineRule="auto"/>
        <w:jc w:val="both"/>
        <w:rPr>
          <w:szCs w:val="24"/>
          <w:rtl/>
        </w:rPr>
      </w:pPr>
      <w:r w:rsidRPr="00D33047">
        <w:rPr>
          <w:rFonts w:hint="cs"/>
          <w:szCs w:val="24"/>
          <w:rtl/>
        </w:rPr>
        <w:t>_______                                                                         ______ ____________</w:t>
      </w:r>
    </w:p>
    <w:p w:rsidR="003A2021" w:rsidRPr="00D33047" w:rsidRDefault="003A2021" w:rsidP="003A2021">
      <w:pPr>
        <w:spacing w:line="360" w:lineRule="auto"/>
        <w:jc w:val="both"/>
        <w:rPr>
          <w:szCs w:val="24"/>
        </w:rPr>
      </w:pPr>
      <w:r w:rsidRPr="00D33047">
        <w:rPr>
          <w:rFonts w:hint="cs"/>
          <w:szCs w:val="24"/>
          <w:rtl/>
        </w:rPr>
        <w:t>תאריך                                                                             חתימה וחותמת עורך דין</w:t>
      </w:r>
    </w:p>
    <w:p w:rsidR="008045B0" w:rsidRPr="00F4633B" w:rsidRDefault="008045B0" w:rsidP="00FE6B7F">
      <w:pPr>
        <w:spacing w:line="360" w:lineRule="auto"/>
        <w:jc w:val="center"/>
        <w:rPr>
          <w:b/>
          <w:bCs/>
          <w:sz w:val="28"/>
          <w:szCs w:val="28"/>
          <w:u w:val="single"/>
          <w:rtl/>
        </w:rPr>
      </w:pPr>
      <w:r>
        <w:rPr>
          <w:b/>
          <w:bCs/>
          <w:sz w:val="28"/>
          <w:szCs w:val="28"/>
          <w:u w:val="single"/>
          <w:rtl/>
        </w:rPr>
        <w:br w:type="page"/>
      </w:r>
      <w:r w:rsidRPr="00B823A0">
        <w:rPr>
          <w:rFonts w:hint="cs"/>
          <w:b/>
          <w:bCs/>
          <w:sz w:val="28"/>
          <w:szCs w:val="28"/>
          <w:u w:val="single"/>
          <w:rtl/>
        </w:rPr>
        <w:lastRenderedPageBreak/>
        <w:t xml:space="preserve">שאלון  לבדיקת  ניגוד עניינים במסגרת </w:t>
      </w:r>
      <w:r w:rsidR="00FE6B7F" w:rsidRPr="00FE6B7F">
        <w:rPr>
          <w:b/>
          <w:bCs/>
          <w:sz w:val="28"/>
          <w:szCs w:val="28"/>
          <w:u w:val="single"/>
          <w:rtl/>
        </w:rPr>
        <w:t xml:space="preserve">מכרז פומבי מס  53/12  למתן שירותי </w:t>
      </w:r>
      <w:r w:rsidR="00FE6B7F" w:rsidRPr="00FE6B7F">
        <w:rPr>
          <w:rFonts w:hint="eastAsia"/>
          <w:b/>
          <w:bCs/>
          <w:sz w:val="28"/>
          <w:szCs w:val="28"/>
          <w:u w:val="single"/>
          <w:rtl/>
        </w:rPr>
        <w:t>ייעוץ</w:t>
      </w:r>
      <w:r w:rsidR="00FE6B7F" w:rsidRPr="00FE6B7F">
        <w:rPr>
          <w:b/>
          <w:bCs/>
          <w:sz w:val="28"/>
          <w:szCs w:val="28"/>
          <w:u w:val="single"/>
          <w:rtl/>
        </w:rPr>
        <w:t xml:space="preserve"> </w:t>
      </w:r>
      <w:r w:rsidR="00FE6B7F" w:rsidRPr="00FE6B7F">
        <w:rPr>
          <w:rFonts w:hint="eastAsia"/>
          <w:b/>
          <w:bCs/>
          <w:sz w:val="28"/>
          <w:szCs w:val="28"/>
          <w:u w:val="single"/>
          <w:rtl/>
        </w:rPr>
        <w:t>טכנו</w:t>
      </w:r>
      <w:r w:rsidR="00FE6B7F" w:rsidRPr="00FE6B7F">
        <w:rPr>
          <w:b/>
          <w:bCs/>
          <w:sz w:val="28"/>
          <w:szCs w:val="28"/>
          <w:u w:val="single"/>
          <w:rtl/>
        </w:rPr>
        <w:t xml:space="preserve">-כלכלי </w:t>
      </w:r>
      <w:r w:rsidR="00FE6B7F" w:rsidRPr="00FE6B7F">
        <w:rPr>
          <w:rFonts w:hint="eastAsia"/>
          <w:b/>
          <w:bCs/>
          <w:sz w:val="28"/>
          <w:szCs w:val="28"/>
          <w:u w:val="single"/>
          <w:rtl/>
        </w:rPr>
        <w:t>עבור</w:t>
      </w:r>
      <w:r w:rsidR="00FE6B7F" w:rsidRPr="00FE6B7F">
        <w:rPr>
          <w:b/>
          <w:bCs/>
          <w:sz w:val="28"/>
          <w:szCs w:val="28"/>
          <w:u w:val="single"/>
          <w:rtl/>
        </w:rPr>
        <w:t xml:space="preserve"> </w:t>
      </w:r>
      <w:r w:rsidR="00FE6B7F" w:rsidRPr="00FE6B7F">
        <w:rPr>
          <w:rFonts w:hint="eastAsia"/>
          <w:b/>
          <w:bCs/>
          <w:sz w:val="28"/>
          <w:szCs w:val="28"/>
          <w:u w:val="single"/>
          <w:rtl/>
        </w:rPr>
        <w:t>מנהלת</w:t>
      </w:r>
      <w:r w:rsidR="00FE6B7F" w:rsidRPr="00FE6B7F">
        <w:rPr>
          <w:b/>
          <w:bCs/>
          <w:sz w:val="28"/>
          <w:szCs w:val="28"/>
          <w:u w:val="single"/>
          <w:rtl/>
        </w:rPr>
        <w:t xml:space="preserve"> </w:t>
      </w:r>
      <w:r w:rsidR="00FE6B7F" w:rsidRPr="00FE6B7F">
        <w:rPr>
          <w:rFonts w:hint="eastAsia"/>
          <w:b/>
          <w:bCs/>
          <w:sz w:val="28"/>
          <w:szCs w:val="28"/>
          <w:u w:val="single"/>
          <w:rtl/>
        </w:rPr>
        <w:t>תחליפי</w:t>
      </w:r>
      <w:r w:rsidR="00FE6B7F" w:rsidRPr="00FE6B7F">
        <w:rPr>
          <w:b/>
          <w:bCs/>
          <w:sz w:val="28"/>
          <w:szCs w:val="28"/>
          <w:u w:val="single"/>
          <w:rtl/>
        </w:rPr>
        <w:t xml:space="preserve"> </w:t>
      </w:r>
      <w:r w:rsidR="00FE6B7F" w:rsidRPr="00FE6B7F">
        <w:rPr>
          <w:rFonts w:hint="eastAsia"/>
          <w:b/>
          <w:bCs/>
          <w:sz w:val="28"/>
          <w:szCs w:val="28"/>
          <w:u w:val="single"/>
          <w:rtl/>
        </w:rPr>
        <w:t>הנפט</w:t>
      </w:r>
      <w:r w:rsidR="00FE6B7F" w:rsidRPr="00FE6B7F">
        <w:rPr>
          <w:rFonts w:hint="cs"/>
          <w:b/>
          <w:bCs/>
          <w:sz w:val="28"/>
          <w:szCs w:val="28"/>
          <w:u w:val="single"/>
          <w:rtl/>
        </w:rPr>
        <w:t xml:space="preserve"> </w:t>
      </w:r>
      <w:r w:rsidR="00FE6B7F" w:rsidRPr="00FE6B7F">
        <w:rPr>
          <w:rFonts w:hint="eastAsia"/>
          <w:b/>
          <w:bCs/>
          <w:sz w:val="28"/>
          <w:szCs w:val="28"/>
          <w:u w:val="single"/>
          <w:rtl/>
        </w:rPr>
        <w:t>במשרד</w:t>
      </w:r>
      <w:r w:rsidR="00FE6B7F" w:rsidRPr="00FE6B7F">
        <w:rPr>
          <w:b/>
          <w:bCs/>
          <w:sz w:val="28"/>
          <w:szCs w:val="28"/>
          <w:u w:val="single"/>
          <w:rtl/>
        </w:rPr>
        <w:t xml:space="preserve"> </w:t>
      </w:r>
      <w:r w:rsidR="00FE6B7F" w:rsidRPr="00FE6B7F">
        <w:rPr>
          <w:rFonts w:hint="eastAsia"/>
          <w:b/>
          <w:bCs/>
          <w:sz w:val="28"/>
          <w:szCs w:val="28"/>
          <w:u w:val="single"/>
          <w:rtl/>
        </w:rPr>
        <w:t>האנרגיה</w:t>
      </w:r>
      <w:r w:rsidR="00FE6B7F" w:rsidRPr="00FE6B7F">
        <w:rPr>
          <w:b/>
          <w:bCs/>
          <w:sz w:val="28"/>
          <w:szCs w:val="28"/>
          <w:u w:val="single"/>
          <w:rtl/>
        </w:rPr>
        <w:t xml:space="preserve"> </w:t>
      </w:r>
      <w:r w:rsidR="00FE6B7F" w:rsidRPr="00FE6B7F">
        <w:rPr>
          <w:rFonts w:hint="eastAsia"/>
          <w:b/>
          <w:bCs/>
          <w:sz w:val="28"/>
          <w:szCs w:val="28"/>
          <w:u w:val="single"/>
          <w:rtl/>
        </w:rPr>
        <w:t>והמים</w:t>
      </w:r>
    </w:p>
    <w:p w:rsidR="008045B0" w:rsidRDefault="008045B0" w:rsidP="008045B0">
      <w:pPr>
        <w:spacing w:line="360" w:lineRule="auto"/>
        <w:jc w:val="center"/>
        <w:rPr>
          <w:szCs w:val="24"/>
          <w:rtl/>
        </w:rPr>
      </w:pPr>
    </w:p>
    <w:p w:rsidR="008045B0" w:rsidRDefault="008045B0" w:rsidP="008045B0">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8045B0" w:rsidRPr="000A525B" w:rsidRDefault="008045B0" w:rsidP="008045B0">
      <w:pPr>
        <w:spacing w:line="360" w:lineRule="auto"/>
        <w:rPr>
          <w:szCs w:val="24"/>
        </w:rPr>
      </w:pPr>
    </w:p>
    <w:p w:rsidR="008045B0" w:rsidRPr="000A525B" w:rsidRDefault="008045B0" w:rsidP="008045B0">
      <w:pPr>
        <w:spacing w:line="360" w:lineRule="auto"/>
        <w:rPr>
          <w:szCs w:val="24"/>
          <w:rtl/>
        </w:rPr>
      </w:pPr>
      <w:r w:rsidRPr="000A525B">
        <w:rPr>
          <w:rFonts w:hint="cs"/>
          <w:szCs w:val="24"/>
          <w:rtl/>
        </w:rPr>
        <w:t>שמות המצהיר/ים מטעמו: _________________________________________________</w:t>
      </w:r>
    </w:p>
    <w:p w:rsidR="008045B0" w:rsidRPr="000A525B" w:rsidRDefault="008045B0" w:rsidP="008045B0">
      <w:pPr>
        <w:spacing w:line="360" w:lineRule="auto"/>
        <w:rPr>
          <w:szCs w:val="24"/>
          <w:rtl/>
        </w:rPr>
      </w:pPr>
    </w:p>
    <w:p w:rsidR="008045B0" w:rsidRPr="000A525B" w:rsidRDefault="008045B0" w:rsidP="008045B0">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8045B0" w:rsidRPr="000A525B" w:rsidRDefault="008045B0" w:rsidP="008045B0">
      <w:pPr>
        <w:numPr>
          <w:ilvl w:val="0"/>
          <w:numId w:val="62"/>
        </w:numPr>
        <w:spacing w:line="360" w:lineRule="auto"/>
        <w:jc w:val="both"/>
        <w:rPr>
          <w:szCs w:val="24"/>
        </w:rPr>
      </w:pPr>
      <w:r w:rsidRPr="000A525B">
        <w:rPr>
          <w:rFonts w:hint="cs"/>
          <w:szCs w:val="24"/>
          <w:rtl/>
        </w:rPr>
        <w:t>אין קשרים כאמור.</w:t>
      </w:r>
    </w:p>
    <w:p w:rsidR="008045B0" w:rsidRPr="000A525B" w:rsidRDefault="008045B0" w:rsidP="008045B0">
      <w:pPr>
        <w:numPr>
          <w:ilvl w:val="0"/>
          <w:numId w:val="62"/>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8045B0" w:rsidRPr="000A525B" w:rsidTr="00386541">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045B0" w:rsidRPr="00790937" w:rsidRDefault="008045B0" w:rsidP="00386541">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045B0" w:rsidRPr="00790937" w:rsidRDefault="008045B0" w:rsidP="00386541">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045B0" w:rsidRPr="00790937" w:rsidRDefault="008045B0" w:rsidP="00386541">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045B0" w:rsidRPr="00790937" w:rsidRDefault="008045B0" w:rsidP="00386541">
            <w:pPr>
              <w:spacing w:line="360" w:lineRule="auto"/>
              <w:jc w:val="center"/>
              <w:rPr>
                <w:rFonts w:eastAsia="Calibri"/>
                <w:b/>
                <w:bCs/>
                <w:szCs w:val="24"/>
              </w:rPr>
            </w:pPr>
            <w:r w:rsidRPr="00790937">
              <w:rPr>
                <w:rFonts w:hint="cs"/>
                <w:b/>
                <w:bCs/>
                <w:szCs w:val="24"/>
                <w:rtl/>
              </w:rPr>
              <w:t>תקופת העבודה עם גוף זה</w:t>
            </w:r>
          </w:p>
        </w:tc>
      </w:tr>
      <w:tr w:rsidR="008045B0" w:rsidRPr="000A525B" w:rsidTr="0038654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tl/>
              </w:rPr>
            </w:pPr>
          </w:p>
          <w:p w:rsidR="008045B0" w:rsidRPr="000A525B" w:rsidRDefault="008045B0" w:rsidP="00386541">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Pr>
            </w:pPr>
          </w:p>
        </w:tc>
      </w:tr>
      <w:tr w:rsidR="008045B0" w:rsidRPr="000A525B" w:rsidTr="0038654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tl/>
              </w:rPr>
            </w:pPr>
          </w:p>
          <w:p w:rsidR="008045B0" w:rsidRPr="000A525B" w:rsidRDefault="008045B0" w:rsidP="00386541">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045B0" w:rsidRPr="000A525B" w:rsidRDefault="008045B0" w:rsidP="00386541">
            <w:pPr>
              <w:spacing w:line="360" w:lineRule="auto"/>
              <w:jc w:val="both"/>
              <w:rPr>
                <w:rFonts w:eastAsia="Calibri"/>
                <w:szCs w:val="24"/>
                <w:highlight w:val="yellow"/>
              </w:rPr>
            </w:pPr>
          </w:p>
        </w:tc>
      </w:tr>
      <w:tr w:rsidR="008045B0" w:rsidRPr="00557E52" w:rsidTr="0038654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tl/>
              </w:rPr>
            </w:pPr>
          </w:p>
          <w:p w:rsidR="008045B0" w:rsidRPr="00557E52" w:rsidRDefault="008045B0" w:rsidP="00386541">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Pr>
            </w:pPr>
          </w:p>
        </w:tc>
      </w:tr>
      <w:tr w:rsidR="008045B0" w:rsidRPr="00557E52" w:rsidTr="0038654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tl/>
              </w:rPr>
            </w:pPr>
          </w:p>
          <w:p w:rsidR="008045B0" w:rsidRPr="00557E52" w:rsidRDefault="008045B0" w:rsidP="00386541">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spacing w:line="360" w:lineRule="auto"/>
              <w:jc w:val="both"/>
              <w:rPr>
                <w:rFonts w:eastAsia="Calibri"/>
                <w:szCs w:val="24"/>
                <w:highlight w:val="yellow"/>
              </w:rPr>
            </w:pPr>
          </w:p>
        </w:tc>
      </w:tr>
    </w:tbl>
    <w:p w:rsidR="008045B0" w:rsidRPr="00557E52" w:rsidRDefault="008045B0" w:rsidP="008045B0">
      <w:pPr>
        <w:spacing w:line="360" w:lineRule="auto"/>
        <w:jc w:val="both"/>
        <w:rPr>
          <w:rFonts w:eastAsia="Calibri"/>
          <w:b/>
          <w:bCs/>
          <w:szCs w:val="24"/>
        </w:rPr>
      </w:pPr>
    </w:p>
    <w:p w:rsidR="008045B0" w:rsidRPr="00557E52" w:rsidRDefault="008045B0" w:rsidP="008045B0">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8045B0" w:rsidRPr="00557E52" w:rsidRDefault="008045B0" w:rsidP="008045B0">
      <w:pPr>
        <w:numPr>
          <w:ilvl w:val="0"/>
          <w:numId w:val="6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8045B0" w:rsidRPr="00557E52" w:rsidRDefault="008045B0" w:rsidP="008045B0">
      <w:pPr>
        <w:numPr>
          <w:ilvl w:val="0"/>
          <w:numId w:val="61"/>
        </w:numPr>
        <w:spacing w:line="360" w:lineRule="auto"/>
        <w:ind w:left="360"/>
        <w:jc w:val="both"/>
        <w:rPr>
          <w:b/>
          <w:bCs/>
          <w:szCs w:val="24"/>
          <w:u w:val="single"/>
          <w:rtl/>
        </w:rPr>
      </w:pPr>
      <w:r w:rsidRPr="00557E52">
        <w:rPr>
          <w:rFonts w:hint="cs"/>
          <w:b/>
          <w:bCs/>
          <w:szCs w:val="24"/>
          <w:rtl/>
        </w:rPr>
        <w:t xml:space="preserve">אני מתחייב לעדכן את משרד האנרגיה והמים על כל שינוי שיחול בפרטים ובמידע שמסרתי; </w:t>
      </w:r>
    </w:p>
    <w:p w:rsidR="008045B0" w:rsidRPr="00557E52" w:rsidRDefault="008045B0" w:rsidP="008045B0">
      <w:pPr>
        <w:numPr>
          <w:ilvl w:val="0"/>
          <w:numId w:val="61"/>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8045B0" w:rsidRPr="00557E52" w:rsidRDefault="008045B0" w:rsidP="008045B0">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8045B0" w:rsidRPr="00557E52" w:rsidTr="00386541">
        <w:trPr>
          <w:jc w:val="center"/>
        </w:trPr>
        <w:tc>
          <w:tcPr>
            <w:tcW w:w="4303" w:type="dxa"/>
            <w:tcMar>
              <w:top w:w="0" w:type="dxa"/>
              <w:left w:w="108" w:type="dxa"/>
              <w:bottom w:w="0" w:type="dxa"/>
              <w:right w:w="108" w:type="dxa"/>
            </w:tcMar>
          </w:tcPr>
          <w:p w:rsidR="008045B0" w:rsidRPr="00557E52" w:rsidRDefault="008045B0" w:rsidP="00386541">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rsidR="008045B0" w:rsidRPr="00557E52" w:rsidRDefault="008045B0" w:rsidP="00386541">
            <w:pPr>
              <w:spacing w:line="360" w:lineRule="auto"/>
              <w:jc w:val="both"/>
              <w:rPr>
                <w:rFonts w:eastAsia="Calibri"/>
                <w:b/>
                <w:bCs/>
                <w:szCs w:val="24"/>
              </w:rPr>
            </w:pPr>
            <w:r w:rsidRPr="00557E52">
              <w:rPr>
                <w:rFonts w:hint="cs"/>
                <w:b/>
                <w:bCs/>
                <w:szCs w:val="24"/>
                <w:rtl/>
              </w:rPr>
              <w:t>____________________________</w:t>
            </w:r>
          </w:p>
        </w:tc>
      </w:tr>
      <w:tr w:rsidR="008045B0" w:rsidRPr="00557E52" w:rsidTr="00386541">
        <w:trPr>
          <w:jc w:val="center"/>
        </w:trPr>
        <w:tc>
          <w:tcPr>
            <w:tcW w:w="4303" w:type="dxa"/>
            <w:tcMar>
              <w:top w:w="0" w:type="dxa"/>
              <w:left w:w="108" w:type="dxa"/>
              <w:bottom w:w="0" w:type="dxa"/>
              <w:right w:w="108" w:type="dxa"/>
            </w:tcMar>
          </w:tcPr>
          <w:p w:rsidR="008045B0" w:rsidRPr="00557E52" w:rsidRDefault="008045B0" w:rsidP="00386541">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rsidR="008045B0" w:rsidRPr="00557E52" w:rsidRDefault="008045B0" w:rsidP="00386541">
            <w:pPr>
              <w:spacing w:line="360" w:lineRule="auto"/>
              <w:jc w:val="center"/>
              <w:rPr>
                <w:rFonts w:eastAsia="Calibri"/>
                <w:b/>
                <w:bCs/>
                <w:szCs w:val="24"/>
              </w:rPr>
            </w:pPr>
            <w:r w:rsidRPr="00557E52">
              <w:rPr>
                <w:rFonts w:hint="cs"/>
                <w:b/>
                <w:bCs/>
                <w:szCs w:val="24"/>
                <w:rtl/>
              </w:rPr>
              <w:t>חתימה</w:t>
            </w:r>
          </w:p>
        </w:tc>
      </w:tr>
    </w:tbl>
    <w:p w:rsidR="008045B0" w:rsidRPr="00557E52" w:rsidRDefault="008045B0" w:rsidP="008045B0">
      <w:pPr>
        <w:spacing w:line="360" w:lineRule="auto"/>
        <w:jc w:val="center"/>
        <w:rPr>
          <w:b/>
          <w:bCs/>
          <w:szCs w:val="24"/>
          <w:rtl/>
        </w:rPr>
      </w:pPr>
    </w:p>
    <w:p w:rsidR="008045B0" w:rsidRPr="00557E52" w:rsidRDefault="008045B0" w:rsidP="008045B0">
      <w:pPr>
        <w:spacing w:line="360" w:lineRule="auto"/>
        <w:jc w:val="center"/>
        <w:rPr>
          <w:b/>
          <w:bCs/>
          <w:szCs w:val="24"/>
          <w:u w:val="single"/>
        </w:rPr>
      </w:pPr>
      <w:r w:rsidRPr="00557E52">
        <w:rPr>
          <w:b/>
          <w:bCs/>
          <w:szCs w:val="24"/>
          <w:u w:val="single"/>
          <w:rtl/>
        </w:rPr>
        <w:br w:type="page"/>
      </w:r>
      <w:r w:rsidRPr="00557E52">
        <w:rPr>
          <w:rFonts w:hint="cs"/>
          <w:b/>
          <w:bCs/>
          <w:szCs w:val="24"/>
          <w:u w:val="single"/>
          <w:rtl/>
        </w:rPr>
        <w:lastRenderedPageBreak/>
        <w:t>-שאלון לאנשי הצוות המוצעים לביצוע העבודה-</w:t>
      </w:r>
    </w:p>
    <w:p w:rsidR="008045B0" w:rsidRPr="00557E52" w:rsidRDefault="008045B0" w:rsidP="008045B0">
      <w:pPr>
        <w:spacing w:line="360" w:lineRule="auto"/>
        <w:jc w:val="center"/>
        <w:rPr>
          <w:b/>
          <w:bCs/>
          <w:szCs w:val="24"/>
          <w:u w:val="single"/>
          <w:rtl/>
        </w:rPr>
      </w:pPr>
    </w:p>
    <w:p w:rsidR="008045B0" w:rsidRPr="00557E52" w:rsidRDefault="008045B0" w:rsidP="00FE6B7F">
      <w:pPr>
        <w:spacing w:line="360" w:lineRule="auto"/>
        <w:jc w:val="center"/>
        <w:rPr>
          <w:b/>
          <w:bCs/>
          <w:szCs w:val="24"/>
          <w:rtl/>
        </w:rPr>
      </w:pPr>
      <w:r w:rsidRPr="00557E52">
        <w:rPr>
          <w:rFonts w:hint="cs"/>
          <w:b/>
          <w:bCs/>
          <w:szCs w:val="24"/>
          <w:rtl/>
        </w:rPr>
        <w:t xml:space="preserve">שאלון  לבדיקת  ניגוד עניינים במסגרת </w:t>
      </w:r>
      <w:r w:rsidR="00FE6B7F" w:rsidRPr="00557E52">
        <w:rPr>
          <w:rFonts w:ascii="Arial" w:hAnsi="Arial"/>
          <w:b/>
          <w:bCs/>
          <w:szCs w:val="24"/>
          <w:rtl/>
        </w:rPr>
        <w:t xml:space="preserve">מכרז פומבי מס  53/12  למתן שירותי </w:t>
      </w:r>
      <w:r w:rsidR="00FE6B7F" w:rsidRPr="00557E52">
        <w:rPr>
          <w:rFonts w:ascii="Arial" w:hAnsi="Arial" w:hint="eastAsia"/>
          <w:b/>
          <w:bCs/>
          <w:szCs w:val="24"/>
          <w:rtl/>
        </w:rPr>
        <w:t>ייעוץ</w:t>
      </w:r>
      <w:r w:rsidR="00FE6B7F" w:rsidRPr="00557E52">
        <w:rPr>
          <w:rFonts w:ascii="Arial" w:hAnsi="Arial"/>
          <w:b/>
          <w:bCs/>
          <w:szCs w:val="24"/>
          <w:rtl/>
        </w:rPr>
        <w:t xml:space="preserve"> </w:t>
      </w:r>
      <w:r w:rsidR="00FE6B7F" w:rsidRPr="00557E52">
        <w:rPr>
          <w:rFonts w:ascii="Arial" w:hAnsi="Arial" w:hint="eastAsia"/>
          <w:b/>
          <w:bCs/>
          <w:szCs w:val="24"/>
          <w:rtl/>
        </w:rPr>
        <w:t>טכנו</w:t>
      </w:r>
      <w:r w:rsidR="00FE6B7F" w:rsidRPr="00557E52">
        <w:rPr>
          <w:rFonts w:ascii="Arial" w:hAnsi="Arial"/>
          <w:b/>
          <w:bCs/>
          <w:szCs w:val="24"/>
          <w:rtl/>
        </w:rPr>
        <w:t xml:space="preserve">-כלכלי </w:t>
      </w:r>
      <w:r w:rsidR="00FE6B7F" w:rsidRPr="00557E52">
        <w:rPr>
          <w:rFonts w:ascii="Arial" w:hAnsi="Arial" w:hint="eastAsia"/>
          <w:b/>
          <w:bCs/>
          <w:szCs w:val="24"/>
          <w:rtl/>
        </w:rPr>
        <w:t>עבור</w:t>
      </w:r>
      <w:r w:rsidR="00FE6B7F" w:rsidRPr="00557E52">
        <w:rPr>
          <w:rFonts w:ascii="Arial" w:hAnsi="Arial"/>
          <w:b/>
          <w:bCs/>
          <w:szCs w:val="24"/>
          <w:rtl/>
        </w:rPr>
        <w:t xml:space="preserve"> </w:t>
      </w:r>
      <w:r w:rsidR="00FE6B7F" w:rsidRPr="00557E52">
        <w:rPr>
          <w:rFonts w:ascii="Arial" w:hAnsi="Arial" w:hint="eastAsia"/>
          <w:b/>
          <w:bCs/>
          <w:szCs w:val="24"/>
          <w:rtl/>
        </w:rPr>
        <w:t>מנהלת</w:t>
      </w:r>
      <w:r w:rsidR="00FE6B7F" w:rsidRPr="00557E52">
        <w:rPr>
          <w:rFonts w:ascii="Arial" w:hAnsi="Arial"/>
          <w:b/>
          <w:bCs/>
          <w:szCs w:val="24"/>
          <w:rtl/>
        </w:rPr>
        <w:t xml:space="preserve"> </w:t>
      </w:r>
      <w:r w:rsidR="00FE6B7F" w:rsidRPr="00557E52">
        <w:rPr>
          <w:rFonts w:ascii="Arial" w:hAnsi="Arial" w:hint="eastAsia"/>
          <w:b/>
          <w:bCs/>
          <w:szCs w:val="24"/>
          <w:rtl/>
        </w:rPr>
        <w:t>תחליפי</w:t>
      </w:r>
      <w:r w:rsidR="00FE6B7F" w:rsidRPr="00557E52">
        <w:rPr>
          <w:rFonts w:ascii="Arial" w:hAnsi="Arial"/>
          <w:b/>
          <w:bCs/>
          <w:szCs w:val="24"/>
          <w:rtl/>
        </w:rPr>
        <w:t xml:space="preserve"> </w:t>
      </w:r>
      <w:r w:rsidR="00FE6B7F" w:rsidRPr="00557E52">
        <w:rPr>
          <w:rFonts w:ascii="Arial" w:hAnsi="Arial" w:hint="eastAsia"/>
          <w:b/>
          <w:bCs/>
          <w:szCs w:val="24"/>
          <w:rtl/>
        </w:rPr>
        <w:t>הנפט</w:t>
      </w:r>
      <w:r w:rsidR="00FE6B7F" w:rsidRPr="00557E52">
        <w:rPr>
          <w:rFonts w:ascii="Arial" w:hAnsi="Arial" w:hint="cs"/>
          <w:b/>
          <w:bCs/>
          <w:szCs w:val="24"/>
          <w:rtl/>
        </w:rPr>
        <w:t xml:space="preserve"> </w:t>
      </w:r>
      <w:r w:rsidR="00FE6B7F" w:rsidRPr="00557E52">
        <w:rPr>
          <w:rFonts w:ascii="Arial" w:hAnsi="Arial" w:hint="eastAsia"/>
          <w:b/>
          <w:bCs/>
          <w:szCs w:val="24"/>
          <w:rtl/>
        </w:rPr>
        <w:t>במשרד</w:t>
      </w:r>
      <w:r w:rsidR="00FE6B7F" w:rsidRPr="00557E52">
        <w:rPr>
          <w:rFonts w:ascii="Arial" w:hAnsi="Arial"/>
          <w:b/>
          <w:bCs/>
          <w:szCs w:val="24"/>
          <w:rtl/>
        </w:rPr>
        <w:t xml:space="preserve"> </w:t>
      </w:r>
      <w:r w:rsidR="00FE6B7F" w:rsidRPr="00557E52">
        <w:rPr>
          <w:rFonts w:ascii="Arial" w:hAnsi="Arial" w:hint="eastAsia"/>
          <w:b/>
          <w:bCs/>
          <w:szCs w:val="24"/>
          <w:rtl/>
        </w:rPr>
        <w:t>האנרגיה</w:t>
      </w:r>
      <w:r w:rsidR="00FE6B7F" w:rsidRPr="00557E52">
        <w:rPr>
          <w:rFonts w:ascii="Arial" w:hAnsi="Arial"/>
          <w:b/>
          <w:bCs/>
          <w:szCs w:val="24"/>
          <w:rtl/>
        </w:rPr>
        <w:t xml:space="preserve"> </w:t>
      </w:r>
      <w:r w:rsidR="00FE6B7F" w:rsidRPr="00557E52">
        <w:rPr>
          <w:rFonts w:ascii="Arial" w:hAnsi="Arial" w:hint="eastAsia"/>
          <w:b/>
          <w:bCs/>
          <w:szCs w:val="24"/>
          <w:rtl/>
        </w:rPr>
        <w:t>והמים</w:t>
      </w:r>
    </w:p>
    <w:p w:rsidR="008045B0" w:rsidRPr="00557E52" w:rsidRDefault="008045B0" w:rsidP="008045B0">
      <w:pPr>
        <w:spacing w:line="360" w:lineRule="auto"/>
        <w:jc w:val="center"/>
        <w:rPr>
          <w:b/>
          <w:bCs/>
          <w:szCs w:val="24"/>
          <w:u w:val="single"/>
          <w:rtl/>
        </w:rPr>
      </w:pPr>
    </w:p>
    <w:p w:rsidR="008045B0" w:rsidRPr="00557E52" w:rsidRDefault="008045B0" w:rsidP="008045B0">
      <w:pPr>
        <w:spacing w:line="360" w:lineRule="auto"/>
        <w:jc w:val="both"/>
        <w:rPr>
          <w:szCs w:val="24"/>
          <w:rtl/>
        </w:rPr>
      </w:pPr>
      <w:r w:rsidRPr="00557E52">
        <w:rPr>
          <w:rFonts w:hint="cs"/>
          <w:szCs w:val="24"/>
          <w:rtl/>
        </w:rPr>
        <w:t>שם המציע:___________________________________________________________</w:t>
      </w:r>
    </w:p>
    <w:p w:rsidR="008045B0" w:rsidRPr="00557E52" w:rsidRDefault="008045B0" w:rsidP="008045B0">
      <w:pPr>
        <w:spacing w:line="360" w:lineRule="auto"/>
        <w:jc w:val="both"/>
        <w:rPr>
          <w:szCs w:val="24"/>
          <w:rtl/>
        </w:rPr>
      </w:pPr>
    </w:p>
    <w:p w:rsidR="008045B0" w:rsidRPr="00557E52" w:rsidRDefault="008045B0" w:rsidP="008045B0">
      <w:pPr>
        <w:spacing w:line="360" w:lineRule="auto"/>
        <w:jc w:val="both"/>
        <w:rPr>
          <w:szCs w:val="24"/>
          <w:rtl/>
        </w:rPr>
      </w:pPr>
      <w:r w:rsidRPr="00557E52">
        <w:rPr>
          <w:rFonts w:hint="cs"/>
          <w:szCs w:val="24"/>
          <w:rtl/>
        </w:rPr>
        <w:t>שם חבר הצוות המוצע:</w:t>
      </w:r>
    </w:p>
    <w:p w:rsidR="008045B0" w:rsidRPr="00557E52" w:rsidRDefault="008045B0" w:rsidP="008045B0">
      <w:pPr>
        <w:spacing w:line="360" w:lineRule="auto"/>
        <w:jc w:val="both"/>
        <w:rPr>
          <w:szCs w:val="24"/>
          <w:rtl/>
        </w:rPr>
      </w:pPr>
      <w:r w:rsidRPr="00557E52">
        <w:rPr>
          <w:rFonts w:hint="cs"/>
          <w:szCs w:val="24"/>
          <w:rtl/>
        </w:rPr>
        <w:t>_________________________________________________</w:t>
      </w:r>
    </w:p>
    <w:p w:rsidR="008045B0" w:rsidRPr="00557E52" w:rsidRDefault="008045B0" w:rsidP="008045B0">
      <w:pPr>
        <w:spacing w:line="360" w:lineRule="auto"/>
        <w:jc w:val="both"/>
        <w:rPr>
          <w:szCs w:val="24"/>
          <w:rtl/>
        </w:rPr>
      </w:pPr>
      <w:r w:rsidRPr="00557E52">
        <w:rPr>
          <w:rFonts w:hint="eastAsia"/>
          <w:szCs w:val="24"/>
          <w:rtl/>
        </w:rPr>
        <w:t>לצורך</w:t>
      </w:r>
      <w:r w:rsidRPr="00557E52">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557E52">
        <w:rPr>
          <w:rFonts w:hint="cs"/>
          <w:szCs w:val="24"/>
          <w:rtl/>
        </w:rPr>
        <w:t>).</w:t>
      </w:r>
    </w:p>
    <w:p w:rsidR="008045B0" w:rsidRPr="00557E52" w:rsidRDefault="008045B0" w:rsidP="008045B0">
      <w:pPr>
        <w:numPr>
          <w:ilvl w:val="0"/>
          <w:numId w:val="62"/>
        </w:numPr>
        <w:spacing w:line="360" w:lineRule="auto"/>
        <w:jc w:val="both"/>
        <w:rPr>
          <w:szCs w:val="24"/>
        </w:rPr>
      </w:pPr>
      <w:r w:rsidRPr="00557E52">
        <w:rPr>
          <w:rFonts w:hint="cs"/>
          <w:szCs w:val="24"/>
          <w:rtl/>
        </w:rPr>
        <w:t>אין קשרים כאמור.</w:t>
      </w:r>
    </w:p>
    <w:p w:rsidR="008045B0" w:rsidRPr="00557E52" w:rsidRDefault="008045B0" w:rsidP="008045B0">
      <w:pPr>
        <w:numPr>
          <w:ilvl w:val="0"/>
          <w:numId w:val="62"/>
        </w:numPr>
        <w:spacing w:line="360" w:lineRule="auto"/>
        <w:jc w:val="both"/>
        <w:rPr>
          <w:rFonts w:ascii="Arial" w:hAnsi="Arial"/>
          <w:szCs w:val="24"/>
          <w:rtl/>
        </w:rPr>
      </w:pPr>
      <w:r w:rsidRPr="00557E52">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8045B0" w:rsidRPr="00557E52" w:rsidTr="00386541">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045B0" w:rsidRPr="00557E52" w:rsidRDefault="008045B0" w:rsidP="00386541">
            <w:pPr>
              <w:spacing w:line="360" w:lineRule="auto"/>
              <w:jc w:val="center"/>
              <w:rPr>
                <w:rFonts w:ascii="Arial" w:eastAsia="Calibri" w:hAnsi="Arial"/>
                <w:szCs w:val="24"/>
              </w:rPr>
            </w:pPr>
            <w:r w:rsidRPr="00557E52">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045B0" w:rsidRPr="00557E52" w:rsidRDefault="008045B0" w:rsidP="00386541">
            <w:pPr>
              <w:spacing w:line="360" w:lineRule="auto"/>
              <w:jc w:val="center"/>
              <w:rPr>
                <w:rFonts w:ascii="Arial" w:eastAsia="Calibri" w:hAnsi="Arial"/>
                <w:szCs w:val="24"/>
              </w:rPr>
            </w:pPr>
            <w:r w:rsidRPr="00557E52">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045B0" w:rsidRPr="00557E52" w:rsidRDefault="008045B0" w:rsidP="00386541">
            <w:pPr>
              <w:spacing w:line="360" w:lineRule="auto"/>
              <w:jc w:val="center"/>
              <w:rPr>
                <w:rFonts w:ascii="Arial" w:eastAsia="Calibri" w:hAnsi="Arial"/>
                <w:szCs w:val="24"/>
              </w:rPr>
            </w:pPr>
            <w:r w:rsidRPr="00557E52">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045B0" w:rsidRPr="00557E52" w:rsidRDefault="008045B0" w:rsidP="00386541">
            <w:pPr>
              <w:spacing w:line="360" w:lineRule="auto"/>
              <w:jc w:val="center"/>
              <w:rPr>
                <w:rFonts w:ascii="Arial" w:eastAsia="Calibri" w:hAnsi="Arial"/>
                <w:szCs w:val="24"/>
              </w:rPr>
            </w:pPr>
            <w:r w:rsidRPr="00557E52">
              <w:rPr>
                <w:rFonts w:hint="cs"/>
                <w:szCs w:val="24"/>
                <w:rtl/>
              </w:rPr>
              <w:t>תקופת העבודה עם גוף זה</w:t>
            </w:r>
          </w:p>
        </w:tc>
      </w:tr>
      <w:tr w:rsidR="008045B0" w:rsidRPr="00557E52" w:rsidTr="00386541">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r>
      <w:tr w:rsidR="008045B0" w:rsidRPr="00557E52" w:rsidTr="00386541">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r>
      <w:tr w:rsidR="008045B0" w:rsidRPr="00557E52" w:rsidTr="00386541">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045B0" w:rsidRPr="00557E52" w:rsidRDefault="008045B0" w:rsidP="00386541">
            <w:pPr>
              <w:keepNext/>
              <w:spacing w:before="240" w:line="360" w:lineRule="auto"/>
              <w:jc w:val="both"/>
              <w:rPr>
                <w:rFonts w:ascii="Arial" w:eastAsia="Calibri" w:hAnsi="Arial"/>
                <w:szCs w:val="24"/>
                <w:highlight w:val="yellow"/>
              </w:rPr>
            </w:pPr>
          </w:p>
        </w:tc>
      </w:tr>
    </w:tbl>
    <w:p w:rsidR="008045B0" w:rsidRPr="00557E52" w:rsidRDefault="008045B0" w:rsidP="008045B0">
      <w:pPr>
        <w:spacing w:line="360" w:lineRule="auto"/>
        <w:jc w:val="both"/>
        <w:rPr>
          <w:b/>
          <w:bCs/>
          <w:szCs w:val="24"/>
          <w:rtl/>
        </w:rPr>
      </w:pPr>
    </w:p>
    <w:p w:rsidR="008045B0" w:rsidRPr="00557E52" w:rsidRDefault="008045B0" w:rsidP="008045B0">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8045B0" w:rsidRPr="00557E52" w:rsidRDefault="008045B0" w:rsidP="008045B0">
      <w:pPr>
        <w:numPr>
          <w:ilvl w:val="0"/>
          <w:numId w:val="6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8045B0" w:rsidRPr="00557E52" w:rsidRDefault="008045B0" w:rsidP="008045B0">
      <w:pPr>
        <w:numPr>
          <w:ilvl w:val="0"/>
          <w:numId w:val="61"/>
        </w:numPr>
        <w:spacing w:line="360" w:lineRule="auto"/>
        <w:ind w:left="360"/>
        <w:jc w:val="both"/>
        <w:rPr>
          <w:b/>
          <w:bCs/>
          <w:szCs w:val="24"/>
          <w:u w:val="single"/>
          <w:rtl/>
        </w:rPr>
      </w:pPr>
      <w:r w:rsidRPr="00557E52">
        <w:rPr>
          <w:rFonts w:hint="cs"/>
          <w:b/>
          <w:bCs/>
          <w:szCs w:val="24"/>
          <w:rtl/>
        </w:rPr>
        <w:t xml:space="preserve">אני מתחייב לעדכן את משרד האנרגיה והמים על כל שינוי שיחול בפרטים ובמידע שמסרתי; </w:t>
      </w:r>
    </w:p>
    <w:p w:rsidR="008045B0" w:rsidRPr="00557E52" w:rsidRDefault="008045B0" w:rsidP="008045B0">
      <w:pPr>
        <w:numPr>
          <w:ilvl w:val="0"/>
          <w:numId w:val="61"/>
        </w:numPr>
        <w:spacing w:line="360" w:lineRule="auto"/>
        <w:ind w:left="360"/>
        <w:jc w:val="both"/>
        <w:rPr>
          <w:rFonts w:ascii="Arial" w:hAnsi="Arial"/>
          <w:b/>
          <w:bCs/>
          <w:szCs w:val="24"/>
          <w:u w:val="single"/>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8045B0" w:rsidRPr="00557E52" w:rsidRDefault="008045B0" w:rsidP="008045B0">
      <w:pPr>
        <w:spacing w:line="360" w:lineRule="auto"/>
        <w:ind w:left="360"/>
        <w:jc w:val="both"/>
        <w:rPr>
          <w:rFonts w:ascii="Arial" w:hAnsi="Arial"/>
          <w:b/>
          <w:bCs/>
          <w:szCs w:val="24"/>
          <w:u w:val="single"/>
        </w:rPr>
      </w:pPr>
    </w:p>
    <w:tbl>
      <w:tblPr>
        <w:bidiVisual/>
        <w:tblW w:w="0" w:type="auto"/>
        <w:jc w:val="center"/>
        <w:tblCellMar>
          <w:left w:w="0" w:type="dxa"/>
          <w:right w:w="0" w:type="dxa"/>
        </w:tblCellMar>
        <w:tblLook w:val="04A0"/>
      </w:tblPr>
      <w:tblGrid>
        <w:gridCol w:w="4303"/>
        <w:gridCol w:w="3969"/>
      </w:tblGrid>
      <w:tr w:rsidR="008045B0" w:rsidRPr="00557E52" w:rsidTr="00386541">
        <w:trPr>
          <w:jc w:val="center"/>
        </w:trPr>
        <w:tc>
          <w:tcPr>
            <w:tcW w:w="4303" w:type="dxa"/>
            <w:tcMar>
              <w:top w:w="0" w:type="dxa"/>
              <w:left w:w="108" w:type="dxa"/>
              <w:bottom w:w="0" w:type="dxa"/>
              <w:right w:w="108" w:type="dxa"/>
            </w:tcMar>
          </w:tcPr>
          <w:p w:rsidR="008045B0" w:rsidRPr="00557E52" w:rsidRDefault="008045B0" w:rsidP="00386541">
            <w:pPr>
              <w:spacing w:line="360" w:lineRule="auto"/>
              <w:jc w:val="center"/>
              <w:rPr>
                <w:rFonts w:ascii="Arial" w:eastAsia="Calibri" w:hAnsi="Arial"/>
                <w:b/>
                <w:bCs/>
                <w:szCs w:val="24"/>
              </w:rPr>
            </w:pPr>
            <w:r w:rsidRPr="00557E52">
              <w:rPr>
                <w:rFonts w:hint="cs"/>
                <w:b/>
                <w:bCs/>
                <w:szCs w:val="24"/>
                <w:rtl/>
              </w:rPr>
              <w:t>____________________</w:t>
            </w:r>
          </w:p>
        </w:tc>
        <w:tc>
          <w:tcPr>
            <w:tcW w:w="3969" w:type="dxa"/>
            <w:tcMar>
              <w:top w:w="0" w:type="dxa"/>
              <w:left w:w="108" w:type="dxa"/>
              <w:bottom w:w="0" w:type="dxa"/>
              <w:right w:w="108" w:type="dxa"/>
            </w:tcMar>
          </w:tcPr>
          <w:p w:rsidR="008045B0" w:rsidRPr="00557E52" w:rsidRDefault="008045B0" w:rsidP="00386541">
            <w:pPr>
              <w:spacing w:line="360" w:lineRule="auto"/>
              <w:jc w:val="center"/>
              <w:rPr>
                <w:rFonts w:ascii="Arial" w:eastAsia="Calibri" w:hAnsi="Arial"/>
                <w:b/>
                <w:bCs/>
                <w:szCs w:val="24"/>
              </w:rPr>
            </w:pPr>
            <w:r w:rsidRPr="00557E52">
              <w:rPr>
                <w:rFonts w:hint="cs"/>
                <w:b/>
                <w:bCs/>
                <w:szCs w:val="24"/>
                <w:rtl/>
              </w:rPr>
              <w:t>____________________________</w:t>
            </w:r>
          </w:p>
        </w:tc>
      </w:tr>
      <w:tr w:rsidR="008045B0" w:rsidRPr="00557E52" w:rsidTr="00386541">
        <w:trPr>
          <w:jc w:val="center"/>
        </w:trPr>
        <w:tc>
          <w:tcPr>
            <w:tcW w:w="4303" w:type="dxa"/>
            <w:tcMar>
              <w:top w:w="0" w:type="dxa"/>
              <w:left w:w="108" w:type="dxa"/>
              <w:bottom w:w="0" w:type="dxa"/>
              <w:right w:w="108" w:type="dxa"/>
            </w:tcMar>
          </w:tcPr>
          <w:p w:rsidR="008045B0" w:rsidRPr="00557E52" w:rsidRDefault="008045B0" w:rsidP="00386541">
            <w:pPr>
              <w:spacing w:line="360" w:lineRule="auto"/>
              <w:jc w:val="center"/>
              <w:rPr>
                <w:rFonts w:ascii="Arial" w:eastAsia="Calibri" w:hAnsi="Arial"/>
                <w:b/>
                <w:bCs/>
                <w:szCs w:val="24"/>
              </w:rPr>
            </w:pPr>
            <w:r w:rsidRPr="00557E52">
              <w:rPr>
                <w:rFonts w:hint="cs"/>
                <w:b/>
                <w:bCs/>
                <w:szCs w:val="24"/>
                <w:rtl/>
              </w:rPr>
              <w:t>תאריך</w:t>
            </w:r>
          </w:p>
        </w:tc>
        <w:tc>
          <w:tcPr>
            <w:tcW w:w="3969" w:type="dxa"/>
            <w:tcMar>
              <w:top w:w="0" w:type="dxa"/>
              <w:left w:w="108" w:type="dxa"/>
              <w:bottom w:w="0" w:type="dxa"/>
              <w:right w:w="108" w:type="dxa"/>
            </w:tcMar>
          </w:tcPr>
          <w:p w:rsidR="008045B0" w:rsidRPr="00557E52" w:rsidRDefault="008045B0" w:rsidP="00386541">
            <w:pPr>
              <w:spacing w:line="360" w:lineRule="auto"/>
              <w:jc w:val="center"/>
              <w:rPr>
                <w:rFonts w:ascii="Arial" w:eastAsia="Calibri" w:hAnsi="Arial"/>
                <w:b/>
                <w:bCs/>
                <w:szCs w:val="24"/>
              </w:rPr>
            </w:pPr>
            <w:r w:rsidRPr="00557E52">
              <w:rPr>
                <w:rFonts w:hint="cs"/>
                <w:b/>
                <w:bCs/>
                <w:szCs w:val="24"/>
                <w:rtl/>
              </w:rPr>
              <w:t>חתימה</w:t>
            </w:r>
          </w:p>
        </w:tc>
      </w:tr>
    </w:tbl>
    <w:p w:rsidR="008045B0" w:rsidRPr="003411BC" w:rsidRDefault="008045B0" w:rsidP="008045B0">
      <w:pPr>
        <w:spacing w:line="360" w:lineRule="auto"/>
        <w:jc w:val="both"/>
        <w:rPr>
          <w:szCs w:val="24"/>
          <w:rtl/>
        </w:rPr>
      </w:pPr>
      <w:r w:rsidRPr="000A525B">
        <w:rPr>
          <w:rFonts w:hint="cs"/>
          <w:szCs w:val="24"/>
          <w:rtl/>
        </w:rPr>
        <w:t>                              </w:t>
      </w:r>
    </w:p>
    <w:p w:rsidR="008045B0" w:rsidRDefault="008045B0" w:rsidP="008045B0">
      <w:pPr>
        <w:spacing w:line="340" w:lineRule="exact"/>
        <w:jc w:val="both"/>
        <w:rPr>
          <w:szCs w:val="24"/>
          <w:rtl/>
        </w:rPr>
      </w:pPr>
    </w:p>
    <w:p w:rsidR="008045B0" w:rsidRPr="00B54E52" w:rsidRDefault="008045B0" w:rsidP="008045B0">
      <w:pPr>
        <w:pageBreakBefore/>
        <w:spacing w:before="120" w:after="120" w:line="360" w:lineRule="auto"/>
        <w:ind w:left="6480" w:firstLine="720"/>
        <w:jc w:val="center"/>
        <w:rPr>
          <w:b/>
          <w:bCs/>
          <w:sz w:val="28"/>
          <w:szCs w:val="28"/>
          <w:u w:val="single"/>
          <w:rtl/>
        </w:rPr>
      </w:pPr>
      <w:r w:rsidRPr="00B54E52">
        <w:rPr>
          <w:rFonts w:hint="cs"/>
          <w:b/>
          <w:bCs/>
          <w:sz w:val="28"/>
          <w:szCs w:val="28"/>
          <w:u w:val="single"/>
          <w:rtl/>
        </w:rPr>
        <w:lastRenderedPageBreak/>
        <w:t>נספח ט'</w:t>
      </w:r>
    </w:p>
    <w:p w:rsidR="008045B0" w:rsidRPr="00B823A0" w:rsidRDefault="008045B0" w:rsidP="008045B0">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סודיות </w:t>
      </w:r>
    </w:p>
    <w:p w:rsidR="008045B0" w:rsidRDefault="008045B0" w:rsidP="008045B0">
      <w:pPr>
        <w:spacing w:before="120" w:after="120" w:line="360" w:lineRule="auto"/>
        <w:jc w:val="both"/>
        <w:rPr>
          <w:szCs w:val="24"/>
          <w:rtl/>
        </w:rPr>
      </w:pPr>
    </w:p>
    <w:p w:rsidR="008045B0" w:rsidRPr="007A3A95" w:rsidRDefault="008045B0" w:rsidP="008045B0">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8045B0" w:rsidRPr="007A3A95" w:rsidRDefault="008045B0" w:rsidP="008045B0">
      <w:pPr>
        <w:ind w:left="360"/>
        <w:jc w:val="center"/>
        <w:rPr>
          <w:szCs w:val="24"/>
          <w:rtl/>
        </w:rPr>
      </w:pPr>
    </w:p>
    <w:p w:rsidR="008045B0" w:rsidRPr="007A3A95" w:rsidRDefault="008045B0" w:rsidP="008045B0">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8045B0" w:rsidRPr="007A3A95" w:rsidRDefault="008045B0" w:rsidP="008045B0">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8045B0" w:rsidRPr="007A3A95" w:rsidRDefault="008045B0" w:rsidP="008045B0">
      <w:pPr>
        <w:spacing w:line="360" w:lineRule="auto"/>
        <w:jc w:val="both"/>
        <w:rPr>
          <w:rFonts w:ascii="Arial" w:hAnsi="Arial"/>
          <w:szCs w:val="24"/>
          <w:rtl/>
        </w:rPr>
      </w:pPr>
      <w:r w:rsidRPr="007A3A95">
        <w:rPr>
          <w:rFonts w:ascii="Arial" w:hAnsi="Arial"/>
          <w:szCs w:val="24"/>
          <w:rtl/>
        </w:rPr>
        <w:t>מכתובת ______________________</w:t>
      </w:r>
    </w:p>
    <w:p w:rsidR="008045B0" w:rsidRPr="007A3A95" w:rsidRDefault="008045B0" w:rsidP="008045B0">
      <w:pPr>
        <w:spacing w:line="360" w:lineRule="auto"/>
        <w:jc w:val="both"/>
        <w:rPr>
          <w:rFonts w:ascii="Arial" w:hAnsi="Arial"/>
          <w:szCs w:val="24"/>
          <w:rtl/>
        </w:rPr>
      </w:pPr>
      <w:r w:rsidRPr="007A3A95">
        <w:rPr>
          <w:rFonts w:ascii="Arial" w:hAnsi="Arial" w:hint="cs"/>
          <w:szCs w:val="24"/>
          <w:rtl/>
        </w:rPr>
        <w:t>מטעם המציע __________________</w:t>
      </w:r>
    </w:p>
    <w:p w:rsidR="008045B0" w:rsidRPr="007A3A95" w:rsidRDefault="008045B0" w:rsidP="008045B0">
      <w:pPr>
        <w:ind w:left="360"/>
        <w:jc w:val="both"/>
        <w:rPr>
          <w:rFonts w:ascii="Arial" w:hAnsi="Arial"/>
          <w:szCs w:val="24"/>
          <w:rtl/>
        </w:rPr>
      </w:pPr>
    </w:p>
    <w:p w:rsidR="008045B0" w:rsidRPr="007A3A95" w:rsidRDefault="008045B0" w:rsidP="008045B0">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8045B0" w:rsidRPr="007A3A95" w:rsidRDefault="008045B0" w:rsidP="008045B0">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8045B0" w:rsidRPr="007A3A95" w:rsidRDefault="008045B0" w:rsidP="008045B0">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8045B0" w:rsidRPr="007A3A95" w:rsidRDefault="008045B0" w:rsidP="008045B0">
      <w:pPr>
        <w:spacing w:line="360" w:lineRule="auto"/>
        <w:ind w:left="360"/>
        <w:jc w:val="both"/>
        <w:rPr>
          <w:rFonts w:ascii="Arial" w:hAnsi="Arial"/>
          <w:szCs w:val="24"/>
          <w:rtl/>
        </w:rPr>
      </w:pPr>
    </w:p>
    <w:p w:rsidR="008045B0" w:rsidRPr="007A3A95" w:rsidRDefault="008045B0" w:rsidP="008045B0">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8045B0" w:rsidRPr="007A3A95" w:rsidRDefault="008045B0" w:rsidP="008045B0">
      <w:pPr>
        <w:spacing w:line="360" w:lineRule="auto"/>
        <w:ind w:left="360"/>
        <w:jc w:val="both"/>
        <w:rPr>
          <w:rFonts w:ascii="Arial" w:hAnsi="Arial"/>
          <w:szCs w:val="24"/>
          <w:rtl/>
        </w:rPr>
      </w:pPr>
    </w:p>
    <w:p w:rsidR="008045B0" w:rsidRPr="007A3A95" w:rsidRDefault="008045B0" w:rsidP="008045B0">
      <w:pPr>
        <w:numPr>
          <w:ilvl w:val="0"/>
          <w:numId w:val="63"/>
        </w:numPr>
        <w:spacing w:line="360" w:lineRule="auto"/>
        <w:jc w:val="both"/>
        <w:rPr>
          <w:rFonts w:ascii="Arial" w:hAnsi="Arial"/>
          <w:szCs w:val="24"/>
          <w:rtl/>
        </w:rPr>
      </w:pPr>
      <w:r w:rsidRPr="007A3A95">
        <w:rPr>
          <w:rFonts w:ascii="Arial" w:hAnsi="Arial"/>
          <w:szCs w:val="24"/>
          <w:u w:val="single"/>
          <w:rtl/>
        </w:rPr>
        <w:t>הגדרות</w:t>
      </w:r>
    </w:p>
    <w:p w:rsidR="008045B0" w:rsidRPr="007A3A95" w:rsidRDefault="008045B0" w:rsidP="008045B0">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8045B0" w:rsidRPr="007A3A95" w:rsidRDefault="008045B0" w:rsidP="00FE6B7F">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00FE6B7F" w:rsidRPr="008359B0">
        <w:rPr>
          <w:rFonts w:ascii="Arial" w:hAnsi="Arial"/>
          <w:b/>
          <w:bCs/>
          <w:szCs w:val="24"/>
          <w:rtl/>
        </w:rPr>
        <w:t xml:space="preserve">מכרז פומבי מס  53/12  למתן שירותי </w:t>
      </w:r>
      <w:r w:rsidR="00FE6B7F" w:rsidRPr="008359B0">
        <w:rPr>
          <w:rFonts w:ascii="Arial" w:hAnsi="Arial" w:hint="eastAsia"/>
          <w:b/>
          <w:bCs/>
          <w:szCs w:val="24"/>
          <w:rtl/>
        </w:rPr>
        <w:t>ייעוץ</w:t>
      </w:r>
      <w:r w:rsidR="00FE6B7F" w:rsidRPr="008359B0">
        <w:rPr>
          <w:rFonts w:ascii="Arial" w:hAnsi="Arial"/>
          <w:b/>
          <w:bCs/>
          <w:szCs w:val="24"/>
          <w:rtl/>
        </w:rPr>
        <w:t xml:space="preserve"> </w:t>
      </w:r>
      <w:r w:rsidR="00FE6B7F" w:rsidRPr="008359B0">
        <w:rPr>
          <w:rFonts w:ascii="Arial" w:hAnsi="Arial" w:hint="eastAsia"/>
          <w:b/>
          <w:bCs/>
          <w:szCs w:val="24"/>
          <w:rtl/>
        </w:rPr>
        <w:t>טכנו</w:t>
      </w:r>
      <w:r w:rsidR="00FE6B7F" w:rsidRPr="008359B0">
        <w:rPr>
          <w:rFonts w:ascii="Arial" w:hAnsi="Arial"/>
          <w:b/>
          <w:bCs/>
          <w:szCs w:val="24"/>
          <w:rtl/>
        </w:rPr>
        <w:t xml:space="preserve">-כלכלי </w:t>
      </w:r>
      <w:r w:rsidR="00FE6B7F" w:rsidRPr="008359B0">
        <w:rPr>
          <w:rFonts w:ascii="Arial" w:hAnsi="Arial" w:hint="eastAsia"/>
          <w:b/>
          <w:bCs/>
          <w:szCs w:val="24"/>
          <w:rtl/>
        </w:rPr>
        <w:t>עבור</w:t>
      </w:r>
      <w:r w:rsidR="00FE6B7F" w:rsidRPr="008359B0">
        <w:rPr>
          <w:rFonts w:ascii="Arial" w:hAnsi="Arial"/>
          <w:b/>
          <w:bCs/>
          <w:szCs w:val="24"/>
          <w:rtl/>
        </w:rPr>
        <w:t xml:space="preserve"> </w:t>
      </w:r>
      <w:r w:rsidR="00FE6B7F" w:rsidRPr="008359B0">
        <w:rPr>
          <w:rFonts w:ascii="Arial" w:hAnsi="Arial" w:hint="eastAsia"/>
          <w:b/>
          <w:bCs/>
          <w:szCs w:val="24"/>
          <w:rtl/>
        </w:rPr>
        <w:t>מנהלת</w:t>
      </w:r>
      <w:r w:rsidR="00FE6B7F" w:rsidRPr="008359B0">
        <w:rPr>
          <w:rFonts w:ascii="Arial" w:hAnsi="Arial"/>
          <w:b/>
          <w:bCs/>
          <w:szCs w:val="24"/>
          <w:rtl/>
        </w:rPr>
        <w:t xml:space="preserve"> </w:t>
      </w:r>
      <w:r w:rsidR="00FE6B7F" w:rsidRPr="008359B0">
        <w:rPr>
          <w:rFonts w:ascii="Arial" w:hAnsi="Arial" w:hint="eastAsia"/>
          <w:b/>
          <w:bCs/>
          <w:szCs w:val="24"/>
          <w:rtl/>
        </w:rPr>
        <w:t>תחליפי</w:t>
      </w:r>
      <w:r w:rsidR="00FE6B7F" w:rsidRPr="008359B0">
        <w:rPr>
          <w:rFonts w:ascii="Arial" w:hAnsi="Arial"/>
          <w:b/>
          <w:bCs/>
          <w:szCs w:val="24"/>
          <w:rtl/>
        </w:rPr>
        <w:t xml:space="preserve"> </w:t>
      </w:r>
      <w:r w:rsidR="00FE6B7F" w:rsidRPr="008359B0">
        <w:rPr>
          <w:rFonts w:ascii="Arial" w:hAnsi="Arial" w:hint="eastAsia"/>
          <w:b/>
          <w:bCs/>
          <w:szCs w:val="24"/>
          <w:rtl/>
        </w:rPr>
        <w:t>הנפט</w:t>
      </w:r>
      <w:r w:rsidR="00FE6B7F" w:rsidRPr="008359B0">
        <w:rPr>
          <w:rFonts w:ascii="Arial" w:hAnsi="Arial" w:hint="cs"/>
          <w:b/>
          <w:bCs/>
          <w:szCs w:val="24"/>
          <w:rtl/>
        </w:rPr>
        <w:t xml:space="preserve"> </w:t>
      </w:r>
      <w:r w:rsidR="00FE6B7F" w:rsidRPr="008359B0">
        <w:rPr>
          <w:rFonts w:ascii="Arial" w:hAnsi="Arial" w:hint="eastAsia"/>
          <w:b/>
          <w:bCs/>
          <w:szCs w:val="24"/>
          <w:rtl/>
        </w:rPr>
        <w:t>במשרד</w:t>
      </w:r>
      <w:r w:rsidR="00FE6B7F" w:rsidRPr="008359B0">
        <w:rPr>
          <w:rFonts w:ascii="Arial" w:hAnsi="Arial"/>
          <w:b/>
          <w:bCs/>
          <w:szCs w:val="24"/>
          <w:rtl/>
        </w:rPr>
        <w:t xml:space="preserve"> </w:t>
      </w:r>
      <w:r w:rsidR="00FE6B7F" w:rsidRPr="008359B0">
        <w:rPr>
          <w:rFonts w:ascii="Arial" w:hAnsi="Arial" w:hint="eastAsia"/>
          <w:b/>
          <w:bCs/>
          <w:szCs w:val="24"/>
          <w:rtl/>
        </w:rPr>
        <w:t>האנרגיה</w:t>
      </w:r>
      <w:r w:rsidR="00FE6B7F" w:rsidRPr="008359B0">
        <w:rPr>
          <w:rFonts w:ascii="Arial" w:hAnsi="Arial"/>
          <w:b/>
          <w:bCs/>
          <w:szCs w:val="24"/>
          <w:rtl/>
        </w:rPr>
        <w:t xml:space="preserve"> </w:t>
      </w:r>
      <w:r w:rsidR="00FE6B7F" w:rsidRPr="008359B0">
        <w:rPr>
          <w:rFonts w:ascii="Arial" w:hAnsi="Arial" w:hint="eastAsia"/>
          <w:b/>
          <w:bCs/>
          <w:szCs w:val="24"/>
          <w:rtl/>
        </w:rPr>
        <w:t>והמים</w:t>
      </w:r>
      <w:r w:rsidRPr="004714EA">
        <w:rPr>
          <w:rFonts w:ascii="Arial" w:hAnsi="Arial" w:hint="cs"/>
          <w:szCs w:val="24"/>
          <w:rtl/>
        </w:rPr>
        <w:t>;</w:t>
      </w:r>
    </w:p>
    <w:p w:rsidR="008045B0" w:rsidRPr="007A3A95" w:rsidRDefault="008045B0" w:rsidP="008045B0">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8045B0" w:rsidRPr="007A3A95" w:rsidRDefault="008045B0" w:rsidP="008045B0">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8045B0" w:rsidRPr="007A3A95" w:rsidRDefault="008045B0" w:rsidP="008045B0">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sidR="00557E52">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8045B0" w:rsidRPr="007A3A95" w:rsidRDefault="008045B0" w:rsidP="008045B0">
      <w:pPr>
        <w:spacing w:line="360" w:lineRule="auto"/>
        <w:ind w:left="360"/>
        <w:jc w:val="both"/>
        <w:rPr>
          <w:rFonts w:ascii="Arial" w:hAnsi="Arial"/>
          <w:szCs w:val="24"/>
          <w:rtl/>
        </w:rPr>
      </w:pPr>
    </w:p>
    <w:p w:rsidR="008045B0" w:rsidRPr="007A3A95" w:rsidRDefault="008045B0" w:rsidP="00557E52">
      <w:pPr>
        <w:numPr>
          <w:ilvl w:val="0"/>
          <w:numId w:val="63"/>
        </w:numPr>
        <w:spacing w:line="360" w:lineRule="auto"/>
        <w:jc w:val="both"/>
        <w:rPr>
          <w:rFonts w:ascii="Arial" w:hAnsi="Arial"/>
          <w:szCs w:val="24"/>
          <w:rtl/>
        </w:rPr>
      </w:pPr>
      <w:r w:rsidRPr="007A3A95">
        <w:rPr>
          <w:rFonts w:ascii="Arial" w:hAnsi="Arial"/>
          <w:szCs w:val="24"/>
          <w:u w:val="single"/>
          <w:rtl/>
        </w:rPr>
        <w:t>שמירת סודיות</w:t>
      </w:r>
    </w:p>
    <w:p w:rsidR="008045B0" w:rsidRPr="007A3A95" w:rsidRDefault="008045B0" w:rsidP="00557E52">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8045B0" w:rsidRPr="007A3A95" w:rsidRDefault="008045B0" w:rsidP="00557E52">
      <w:pPr>
        <w:spacing w:line="360" w:lineRule="auto"/>
        <w:ind w:left="360"/>
        <w:jc w:val="both"/>
        <w:rPr>
          <w:rFonts w:ascii="Arial" w:hAnsi="Arial"/>
          <w:szCs w:val="24"/>
          <w:rtl/>
        </w:rPr>
      </w:pPr>
    </w:p>
    <w:p w:rsidR="008045B0" w:rsidRPr="007A3A95" w:rsidRDefault="008045B0" w:rsidP="00557E52">
      <w:pPr>
        <w:numPr>
          <w:ilvl w:val="0"/>
          <w:numId w:val="63"/>
        </w:numPr>
        <w:tabs>
          <w:tab w:val="left" w:pos="8958"/>
        </w:tabs>
        <w:spacing w:line="360" w:lineRule="auto"/>
        <w:ind w:right="0"/>
        <w:jc w:val="both"/>
        <w:rPr>
          <w:rFonts w:ascii="Arial" w:hAnsi="Arial"/>
          <w:szCs w:val="24"/>
          <w:rtl/>
        </w:rPr>
      </w:pPr>
      <w:r w:rsidRPr="007A3A95">
        <w:rPr>
          <w:rFonts w:ascii="Arial" w:hAnsi="Arial"/>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8045B0" w:rsidRPr="007A3A95" w:rsidRDefault="008045B0" w:rsidP="00557E52">
      <w:pPr>
        <w:spacing w:line="360" w:lineRule="auto"/>
        <w:ind w:left="360" w:right="720"/>
        <w:jc w:val="both"/>
        <w:rPr>
          <w:rFonts w:ascii="Arial" w:hAnsi="Arial"/>
          <w:szCs w:val="24"/>
        </w:rPr>
      </w:pPr>
    </w:p>
    <w:p w:rsidR="008045B0" w:rsidRPr="007A3A95" w:rsidRDefault="008045B0" w:rsidP="00557E52">
      <w:pPr>
        <w:numPr>
          <w:ilvl w:val="0"/>
          <w:numId w:val="63"/>
        </w:numPr>
        <w:spacing w:line="360" w:lineRule="auto"/>
        <w:ind w:right="0"/>
        <w:jc w:val="both"/>
        <w:rPr>
          <w:rFonts w:ascii="Arial" w:hAnsi="Arial"/>
          <w:szCs w:val="24"/>
          <w:rtl/>
        </w:rPr>
      </w:pPr>
      <w:r w:rsidRPr="007A3A95">
        <w:rPr>
          <w:rFonts w:ascii="Arial" w:hAnsi="Arial"/>
          <w:szCs w:val="24"/>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w:t>
      </w:r>
      <w:proofErr w:type="spellStart"/>
      <w:r w:rsidRPr="007A3A95">
        <w:rPr>
          <w:rFonts w:ascii="Arial" w:hAnsi="Arial"/>
          <w:szCs w:val="24"/>
          <w:rtl/>
        </w:rPr>
        <w:t>התשמ"א</w:t>
      </w:r>
      <w:proofErr w:type="spellEnd"/>
      <w:r w:rsidRPr="007A3A95">
        <w:rPr>
          <w:rFonts w:ascii="Arial" w:hAnsi="Arial"/>
          <w:szCs w:val="24"/>
          <w:rtl/>
        </w:rPr>
        <w:t>-1981.</w:t>
      </w:r>
    </w:p>
    <w:p w:rsidR="008045B0" w:rsidRPr="007A3A95" w:rsidRDefault="008045B0" w:rsidP="00557E52">
      <w:pPr>
        <w:widowControl w:val="0"/>
        <w:adjustRightInd w:val="0"/>
        <w:spacing w:before="120" w:after="120" w:line="360" w:lineRule="auto"/>
        <w:ind w:right="720"/>
        <w:textAlignment w:val="baseline"/>
        <w:rPr>
          <w:szCs w:val="24"/>
          <w:rtl/>
        </w:rPr>
      </w:pPr>
    </w:p>
    <w:p w:rsidR="008045B0" w:rsidRPr="007A3A95" w:rsidRDefault="008045B0" w:rsidP="008045B0">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sidR="00557E52">
        <w:rPr>
          <w:rFonts w:hint="cs"/>
          <w:szCs w:val="24"/>
          <w:u w:val="single"/>
          <w:rtl/>
        </w:rPr>
        <w:t>:</w:t>
      </w:r>
    </w:p>
    <w:p w:rsidR="008045B0" w:rsidRPr="007A3A95" w:rsidRDefault="008045B0" w:rsidP="008045B0">
      <w:pPr>
        <w:widowControl w:val="0"/>
        <w:adjustRightInd w:val="0"/>
        <w:spacing w:before="120" w:after="120" w:line="360" w:lineRule="auto"/>
        <w:ind w:right="720"/>
        <w:jc w:val="center"/>
        <w:textAlignment w:val="baseline"/>
        <w:rPr>
          <w:b/>
          <w:bCs/>
          <w:szCs w:val="24"/>
          <w:rtl/>
        </w:rPr>
      </w:pPr>
    </w:p>
    <w:p w:rsidR="008045B0" w:rsidRPr="007A3A95" w:rsidRDefault="008045B0" w:rsidP="008045B0">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8045B0" w:rsidRPr="007A3A95" w:rsidRDefault="008045B0" w:rsidP="008045B0">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8045B0" w:rsidRPr="00B823A0" w:rsidRDefault="008045B0" w:rsidP="008045B0">
      <w:pPr>
        <w:spacing w:line="360" w:lineRule="auto"/>
        <w:jc w:val="center"/>
        <w:rPr>
          <w:b/>
          <w:bCs/>
          <w:sz w:val="28"/>
          <w:szCs w:val="28"/>
          <w:u w:val="single"/>
          <w:rtl/>
        </w:rPr>
      </w:pPr>
      <w:r>
        <w:rPr>
          <w:b/>
          <w:bCs/>
          <w:sz w:val="28"/>
          <w:szCs w:val="28"/>
          <w:u w:val="single"/>
          <w:rtl/>
        </w:rPr>
        <w:br w:type="page"/>
      </w:r>
      <w:r w:rsidRPr="00B823A0">
        <w:rPr>
          <w:b/>
          <w:bCs/>
          <w:sz w:val="28"/>
          <w:szCs w:val="28"/>
          <w:u w:val="single"/>
          <w:rtl/>
        </w:rPr>
        <w:lastRenderedPageBreak/>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rsidR="008045B0" w:rsidRPr="008A169F" w:rsidRDefault="008045B0" w:rsidP="008045B0">
      <w:pPr>
        <w:spacing w:line="360" w:lineRule="auto"/>
        <w:jc w:val="both"/>
        <w:rPr>
          <w:szCs w:val="24"/>
          <w:rtl/>
        </w:rPr>
      </w:pPr>
    </w:p>
    <w:p w:rsidR="008045B0" w:rsidRDefault="008045B0" w:rsidP="008045B0">
      <w:pPr>
        <w:spacing w:line="360" w:lineRule="auto"/>
        <w:ind w:left="709" w:hanging="709"/>
        <w:rPr>
          <w:szCs w:val="24"/>
          <w:rtl/>
        </w:rPr>
      </w:pPr>
    </w:p>
    <w:p w:rsidR="008045B0" w:rsidRPr="008A169F" w:rsidRDefault="008045B0" w:rsidP="00557E52">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sidR="00557E52">
        <w:rPr>
          <w:rFonts w:hint="cs"/>
          <w:b/>
          <w:bCs/>
          <w:szCs w:val="24"/>
          <w:rtl/>
        </w:rPr>
        <w:t>יועץ</w:t>
      </w:r>
      <w:r w:rsidRPr="008A169F">
        <w:rPr>
          <w:b/>
          <w:bCs/>
          <w:szCs w:val="24"/>
          <w:rtl/>
        </w:rPr>
        <w:t xml:space="preserve">") </w:t>
      </w:r>
      <w:r w:rsidRPr="008A169F">
        <w:rPr>
          <w:szCs w:val="24"/>
          <w:rtl/>
        </w:rPr>
        <w:t xml:space="preserve">לבין משרד </w:t>
      </w:r>
      <w:r>
        <w:rPr>
          <w:szCs w:val="24"/>
          <w:rtl/>
        </w:rPr>
        <w:t>האנרגיה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8045B0" w:rsidRPr="00EA34B7" w:rsidRDefault="008045B0" w:rsidP="008045B0">
      <w:pPr>
        <w:spacing w:line="360" w:lineRule="auto"/>
        <w:jc w:val="both"/>
        <w:rPr>
          <w:szCs w:val="24"/>
        </w:rPr>
      </w:pPr>
    </w:p>
    <w:p w:rsidR="008045B0" w:rsidRPr="008A169F" w:rsidRDefault="008045B0" w:rsidP="008045B0">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sidR="00557E52">
        <w:rPr>
          <w:szCs w:val="24"/>
          <w:rtl/>
        </w:rPr>
        <w:t>היועץ</w:t>
      </w:r>
      <w:r w:rsidRPr="008A169F">
        <w:rPr>
          <w:szCs w:val="24"/>
          <w:rtl/>
        </w:rPr>
        <w:t xml:space="preserve"> בין השאר לשם אספקת השירותים למשרד</w:t>
      </w:r>
      <w:r>
        <w:rPr>
          <w:szCs w:val="24"/>
          <w:rtl/>
        </w:rPr>
        <w:t>;</w:t>
      </w:r>
    </w:p>
    <w:p w:rsidR="008045B0" w:rsidRPr="008A169F" w:rsidRDefault="008045B0" w:rsidP="008045B0">
      <w:pPr>
        <w:spacing w:line="360" w:lineRule="auto"/>
        <w:jc w:val="both"/>
        <w:rPr>
          <w:szCs w:val="24"/>
          <w:rtl/>
        </w:rPr>
      </w:pPr>
    </w:p>
    <w:p w:rsidR="008045B0" w:rsidRPr="008A169F" w:rsidRDefault="008045B0" w:rsidP="008045B0">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sidR="00557E52">
        <w:rPr>
          <w:szCs w:val="24"/>
          <w:rtl/>
        </w:rPr>
        <w:t>היועץ</w:t>
      </w:r>
      <w:r w:rsidRPr="008A169F">
        <w:rPr>
          <w:szCs w:val="24"/>
          <w:rtl/>
        </w:rPr>
        <w:t xml:space="preserve"> בתנאי כי </w:t>
      </w:r>
      <w:r w:rsidR="00557E52">
        <w:rPr>
          <w:szCs w:val="24"/>
          <w:rtl/>
        </w:rPr>
        <w:t>היועץ</w:t>
      </w:r>
      <w:r>
        <w:rPr>
          <w:szCs w:val="24"/>
          <w:rtl/>
        </w:rPr>
        <w:t>,</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sidR="00557E52">
        <w:rPr>
          <w:szCs w:val="24"/>
          <w:rtl/>
        </w:rPr>
        <w:t>היועץ</w:t>
      </w:r>
      <w:r w:rsidRPr="008A169F">
        <w:rPr>
          <w:szCs w:val="24"/>
          <w:rtl/>
        </w:rPr>
        <w:t xml:space="preserve"> לעשות את כל הדרוש למניעת מצב של ניגוד עניינים ושמירת סודיות המידע כהגדרתו להלן;</w:t>
      </w:r>
    </w:p>
    <w:p w:rsidR="008045B0" w:rsidRPr="008A169F" w:rsidRDefault="008045B0" w:rsidP="008045B0">
      <w:pPr>
        <w:spacing w:line="360" w:lineRule="auto"/>
        <w:jc w:val="both"/>
        <w:rPr>
          <w:szCs w:val="24"/>
        </w:rPr>
      </w:pPr>
    </w:p>
    <w:p w:rsidR="008045B0" w:rsidRPr="008A169F" w:rsidRDefault="008045B0" w:rsidP="008045B0">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8045B0" w:rsidRPr="008A169F" w:rsidRDefault="008045B0" w:rsidP="008045B0">
      <w:pPr>
        <w:spacing w:line="360" w:lineRule="auto"/>
        <w:jc w:val="both"/>
        <w:rPr>
          <w:szCs w:val="24"/>
          <w:rtl/>
        </w:rPr>
      </w:pPr>
    </w:p>
    <w:p w:rsidR="008045B0" w:rsidRPr="008A169F" w:rsidRDefault="008045B0" w:rsidP="008045B0">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rsidR="008045B0" w:rsidRPr="008A169F" w:rsidRDefault="008045B0" w:rsidP="008045B0">
      <w:pPr>
        <w:spacing w:line="360" w:lineRule="auto"/>
        <w:jc w:val="both"/>
        <w:rPr>
          <w:szCs w:val="24"/>
          <w:rtl/>
        </w:rPr>
      </w:pPr>
    </w:p>
    <w:p w:rsidR="008045B0" w:rsidRPr="008A169F" w:rsidRDefault="008045B0" w:rsidP="008045B0">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האנרגיה והמים</w:t>
      </w:r>
      <w:r>
        <w:rPr>
          <w:rFonts w:hint="cs"/>
          <w:b/>
          <w:bCs/>
          <w:szCs w:val="24"/>
          <w:rtl/>
        </w:rPr>
        <w:t xml:space="preserve"> </w:t>
      </w:r>
      <w:r w:rsidRPr="008A169F">
        <w:rPr>
          <w:b/>
          <w:bCs/>
          <w:szCs w:val="24"/>
          <w:rtl/>
        </w:rPr>
        <w:t xml:space="preserve">כדלקמן: </w:t>
      </w:r>
    </w:p>
    <w:p w:rsidR="008045B0" w:rsidRPr="008A169F" w:rsidRDefault="008045B0" w:rsidP="008045B0">
      <w:pPr>
        <w:spacing w:line="360" w:lineRule="auto"/>
        <w:jc w:val="both"/>
        <w:rPr>
          <w:szCs w:val="24"/>
          <w:rtl/>
        </w:rPr>
      </w:pPr>
    </w:p>
    <w:p w:rsidR="008045B0" w:rsidRDefault="008045B0" w:rsidP="008045B0">
      <w:pPr>
        <w:numPr>
          <w:ilvl w:val="0"/>
          <w:numId w:val="9"/>
        </w:numPr>
        <w:spacing w:line="360" w:lineRule="auto"/>
        <w:jc w:val="both"/>
        <w:rPr>
          <w:szCs w:val="24"/>
        </w:rPr>
      </w:pPr>
      <w:r w:rsidRPr="008A169F">
        <w:rPr>
          <w:szCs w:val="24"/>
          <w:rtl/>
        </w:rPr>
        <w:t xml:space="preserve">המבוא להתחייבות זו מהווה חלק בלתי נפרד הימנה. </w:t>
      </w:r>
    </w:p>
    <w:p w:rsidR="008045B0" w:rsidRPr="008A169F" w:rsidRDefault="008045B0" w:rsidP="008045B0">
      <w:pPr>
        <w:spacing w:line="360" w:lineRule="auto"/>
        <w:ind w:left="27"/>
        <w:jc w:val="both"/>
        <w:rPr>
          <w:szCs w:val="24"/>
        </w:rPr>
      </w:pPr>
    </w:p>
    <w:p w:rsidR="008045B0" w:rsidRDefault="008045B0" w:rsidP="008045B0">
      <w:pPr>
        <w:numPr>
          <w:ilvl w:val="0"/>
          <w:numId w:val="9"/>
        </w:numPr>
        <w:spacing w:line="360" w:lineRule="auto"/>
        <w:jc w:val="both"/>
        <w:rPr>
          <w:szCs w:val="24"/>
        </w:rPr>
      </w:pPr>
      <w:r w:rsidRPr="008A169F">
        <w:rPr>
          <w:szCs w:val="24"/>
          <w:rtl/>
        </w:rPr>
        <w:t>לשמור על סודיות גמורה ומוחלטת של המידע ו/או כל הקשור או הנובע ממתן השירותים.</w:t>
      </w:r>
    </w:p>
    <w:p w:rsidR="008045B0" w:rsidRPr="008A169F" w:rsidRDefault="008045B0" w:rsidP="008045B0">
      <w:pPr>
        <w:spacing w:line="360" w:lineRule="auto"/>
        <w:jc w:val="both"/>
        <w:rPr>
          <w:szCs w:val="24"/>
        </w:rPr>
      </w:pPr>
    </w:p>
    <w:p w:rsidR="008045B0" w:rsidRDefault="008045B0" w:rsidP="008045B0">
      <w:pPr>
        <w:numPr>
          <w:ilvl w:val="0"/>
          <w:numId w:val="9"/>
        </w:numPr>
        <w:spacing w:line="360" w:lineRule="auto"/>
        <w:jc w:val="both"/>
        <w:rPr>
          <w:szCs w:val="24"/>
        </w:rPr>
      </w:pPr>
      <w:r w:rsidRPr="008A169F">
        <w:rPr>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045B0" w:rsidRPr="008A169F" w:rsidRDefault="008045B0" w:rsidP="008045B0">
      <w:pPr>
        <w:spacing w:line="360" w:lineRule="auto"/>
        <w:jc w:val="both"/>
        <w:rPr>
          <w:szCs w:val="24"/>
        </w:rPr>
      </w:pPr>
    </w:p>
    <w:p w:rsidR="008045B0" w:rsidRDefault="008045B0" w:rsidP="008045B0">
      <w:pPr>
        <w:numPr>
          <w:ilvl w:val="0"/>
          <w:numId w:val="9"/>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sidR="00557E52">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045B0" w:rsidRPr="008A169F" w:rsidRDefault="008045B0" w:rsidP="008045B0">
      <w:pPr>
        <w:spacing w:line="360" w:lineRule="auto"/>
        <w:jc w:val="both"/>
        <w:rPr>
          <w:szCs w:val="24"/>
        </w:rPr>
      </w:pPr>
    </w:p>
    <w:p w:rsidR="008045B0" w:rsidRDefault="008045B0" w:rsidP="008045B0">
      <w:pPr>
        <w:numPr>
          <w:ilvl w:val="0"/>
          <w:numId w:val="9"/>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8045B0" w:rsidRPr="008A169F" w:rsidRDefault="008045B0" w:rsidP="008045B0">
      <w:pPr>
        <w:spacing w:line="360" w:lineRule="auto"/>
        <w:jc w:val="both"/>
        <w:rPr>
          <w:szCs w:val="24"/>
        </w:rPr>
      </w:pPr>
    </w:p>
    <w:p w:rsidR="008045B0" w:rsidRDefault="008045B0" w:rsidP="008045B0">
      <w:pPr>
        <w:numPr>
          <w:ilvl w:val="0"/>
          <w:numId w:val="9"/>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8045B0" w:rsidRPr="008A169F" w:rsidRDefault="008045B0" w:rsidP="008045B0">
      <w:pPr>
        <w:spacing w:line="360" w:lineRule="auto"/>
        <w:jc w:val="both"/>
        <w:rPr>
          <w:szCs w:val="24"/>
        </w:rPr>
      </w:pPr>
    </w:p>
    <w:p w:rsidR="008045B0" w:rsidRDefault="008045B0" w:rsidP="008045B0">
      <w:pPr>
        <w:numPr>
          <w:ilvl w:val="0"/>
          <w:numId w:val="9"/>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8045B0" w:rsidRPr="008A169F" w:rsidRDefault="008045B0" w:rsidP="008045B0">
      <w:pPr>
        <w:spacing w:line="360" w:lineRule="auto"/>
        <w:jc w:val="both"/>
        <w:rPr>
          <w:szCs w:val="24"/>
        </w:rPr>
      </w:pPr>
    </w:p>
    <w:p w:rsidR="008045B0" w:rsidRDefault="008045B0" w:rsidP="008045B0">
      <w:pPr>
        <w:numPr>
          <w:ilvl w:val="0"/>
          <w:numId w:val="9"/>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8045B0" w:rsidRPr="009D3A01" w:rsidRDefault="008045B0" w:rsidP="008045B0">
      <w:pPr>
        <w:spacing w:line="360" w:lineRule="auto"/>
        <w:ind w:left="27"/>
        <w:jc w:val="both"/>
        <w:rPr>
          <w:szCs w:val="24"/>
        </w:rPr>
      </w:pPr>
    </w:p>
    <w:p w:rsidR="008045B0" w:rsidRDefault="008045B0" w:rsidP="008045B0">
      <w:pPr>
        <w:numPr>
          <w:ilvl w:val="0"/>
          <w:numId w:val="9"/>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8045B0" w:rsidRPr="009D3A01" w:rsidRDefault="008045B0" w:rsidP="008045B0">
      <w:pPr>
        <w:spacing w:line="360" w:lineRule="auto"/>
        <w:jc w:val="both"/>
        <w:rPr>
          <w:szCs w:val="24"/>
        </w:rPr>
      </w:pPr>
    </w:p>
    <w:p w:rsidR="008045B0" w:rsidRPr="009D3A01" w:rsidRDefault="008045B0" w:rsidP="008045B0">
      <w:pPr>
        <w:numPr>
          <w:ilvl w:val="0"/>
          <w:numId w:val="9"/>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8045B0" w:rsidRPr="009D3A01" w:rsidRDefault="008045B0" w:rsidP="008045B0">
      <w:pPr>
        <w:spacing w:line="360" w:lineRule="auto"/>
        <w:jc w:val="both"/>
        <w:rPr>
          <w:szCs w:val="24"/>
        </w:rPr>
      </w:pPr>
    </w:p>
    <w:p w:rsidR="008045B0" w:rsidRPr="009D3A01" w:rsidRDefault="008045B0" w:rsidP="00890072">
      <w:pPr>
        <w:numPr>
          <w:ilvl w:val="0"/>
          <w:numId w:val="9"/>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sidR="00890072">
        <w:rPr>
          <w:szCs w:val="24"/>
          <w:rtl/>
        </w:rPr>
        <w:t xml:space="preserve"> הוסדר בהסכם זה, אתייעץ עם היוע</w:t>
      </w:r>
      <w:r w:rsidR="00890072">
        <w:rPr>
          <w:rFonts w:hint="cs"/>
          <w:szCs w:val="24"/>
          <w:rtl/>
        </w:rPr>
        <w:t>צת</w:t>
      </w:r>
      <w:r w:rsidRPr="009D3A01">
        <w:rPr>
          <w:szCs w:val="24"/>
          <w:rtl/>
        </w:rPr>
        <w:t xml:space="preserve"> המשפטי</w:t>
      </w:r>
      <w:r w:rsidR="00890072">
        <w:rPr>
          <w:rFonts w:hint="cs"/>
          <w:szCs w:val="24"/>
          <w:rtl/>
        </w:rPr>
        <w:t>ת</w:t>
      </w:r>
      <w:r w:rsidRPr="009D3A01">
        <w:rPr>
          <w:szCs w:val="24"/>
          <w:rtl/>
        </w:rPr>
        <w:t xml:space="preserve"> של </w:t>
      </w:r>
      <w:r w:rsidR="00890072">
        <w:rPr>
          <w:rFonts w:hint="cs"/>
          <w:szCs w:val="24"/>
          <w:rtl/>
        </w:rPr>
        <w:t>ה</w:t>
      </w:r>
      <w:r w:rsidRPr="009D3A01">
        <w:rPr>
          <w:szCs w:val="24"/>
          <w:rtl/>
        </w:rPr>
        <w:t>משרד</w:t>
      </w:r>
      <w:r w:rsidR="00890072">
        <w:rPr>
          <w:szCs w:val="24"/>
          <w:rtl/>
        </w:rPr>
        <w:t>, ואפעל על פי הוראותי</w:t>
      </w:r>
      <w:r w:rsidR="00890072">
        <w:rPr>
          <w:rFonts w:hint="cs"/>
          <w:szCs w:val="24"/>
          <w:rtl/>
        </w:rPr>
        <w:t>ה</w:t>
      </w:r>
      <w:r w:rsidRPr="009D3A01">
        <w:rPr>
          <w:szCs w:val="24"/>
          <w:rtl/>
        </w:rPr>
        <w:t xml:space="preserve">. </w:t>
      </w:r>
    </w:p>
    <w:p w:rsidR="008045B0" w:rsidRPr="009D3A01" w:rsidRDefault="008045B0" w:rsidP="008045B0">
      <w:pPr>
        <w:spacing w:line="360" w:lineRule="auto"/>
        <w:jc w:val="both"/>
        <w:rPr>
          <w:szCs w:val="24"/>
        </w:rPr>
      </w:pPr>
    </w:p>
    <w:p w:rsidR="008045B0" w:rsidRPr="009D3A01" w:rsidRDefault="008045B0" w:rsidP="008045B0">
      <w:pPr>
        <w:numPr>
          <w:ilvl w:val="0"/>
          <w:numId w:val="9"/>
        </w:numPr>
        <w:spacing w:line="360" w:lineRule="auto"/>
        <w:jc w:val="both"/>
        <w:rPr>
          <w:szCs w:val="24"/>
        </w:rPr>
      </w:pPr>
      <w:r w:rsidRPr="009D3A01">
        <w:rPr>
          <w:szCs w:val="24"/>
          <w:rtl/>
        </w:rPr>
        <w:lastRenderedPageBreak/>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rsidR="008045B0" w:rsidRPr="008A169F" w:rsidRDefault="008045B0" w:rsidP="008045B0">
      <w:pPr>
        <w:spacing w:line="360" w:lineRule="auto"/>
        <w:jc w:val="both"/>
        <w:rPr>
          <w:szCs w:val="24"/>
        </w:rPr>
      </w:pPr>
      <w:r w:rsidRPr="008A169F">
        <w:rPr>
          <w:szCs w:val="24"/>
          <w:rtl/>
        </w:rPr>
        <w:t xml:space="preserve"> </w:t>
      </w:r>
    </w:p>
    <w:p w:rsidR="008045B0" w:rsidRDefault="008045B0" w:rsidP="008045B0">
      <w:pPr>
        <w:numPr>
          <w:ilvl w:val="0"/>
          <w:numId w:val="9"/>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8045B0" w:rsidRPr="008A169F" w:rsidRDefault="008045B0" w:rsidP="008045B0">
      <w:pPr>
        <w:spacing w:line="360" w:lineRule="auto"/>
        <w:jc w:val="both"/>
        <w:rPr>
          <w:szCs w:val="24"/>
        </w:rPr>
      </w:pPr>
    </w:p>
    <w:p w:rsidR="008045B0" w:rsidRDefault="008045B0" w:rsidP="008045B0">
      <w:pPr>
        <w:numPr>
          <w:ilvl w:val="0"/>
          <w:numId w:val="9"/>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8045B0" w:rsidRPr="008A169F" w:rsidRDefault="008045B0" w:rsidP="008045B0">
      <w:pPr>
        <w:spacing w:line="360" w:lineRule="auto"/>
        <w:jc w:val="both"/>
        <w:rPr>
          <w:szCs w:val="24"/>
        </w:rPr>
      </w:pPr>
    </w:p>
    <w:p w:rsidR="008045B0" w:rsidRPr="008A169F" w:rsidRDefault="008045B0" w:rsidP="008045B0">
      <w:pPr>
        <w:numPr>
          <w:ilvl w:val="0"/>
          <w:numId w:val="9"/>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045B0" w:rsidRPr="008A169F" w:rsidRDefault="008045B0" w:rsidP="008045B0">
      <w:pPr>
        <w:spacing w:line="360" w:lineRule="auto"/>
        <w:rPr>
          <w:szCs w:val="24"/>
        </w:rPr>
      </w:pPr>
    </w:p>
    <w:p w:rsidR="008045B0" w:rsidRDefault="008045B0" w:rsidP="008045B0">
      <w:pPr>
        <w:spacing w:line="360" w:lineRule="auto"/>
        <w:jc w:val="center"/>
        <w:rPr>
          <w:b/>
          <w:bCs/>
          <w:szCs w:val="24"/>
          <w:rtl/>
        </w:rPr>
      </w:pPr>
    </w:p>
    <w:p w:rsidR="008045B0" w:rsidRPr="00AB2CE1" w:rsidRDefault="008045B0" w:rsidP="008045B0">
      <w:pPr>
        <w:spacing w:line="360" w:lineRule="auto"/>
        <w:jc w:val="center"/>
        <w:rPr>
          <w:b/>
          <w:bCs/>
          <w:szCs w:val="24"/>
          <w:u w:val="single"/>
          <w:rtl/>
        </w:rPr>
      </w:pPr>
    </w:p>
    <w:p w:rsidR="008045B0" w:rsidRPr="00AB2CE1" w:rsidRDefault="008045B0" w:rsidP="008045B0">
      <w:pPr>
        <w:spacing w:line="360" w:lineRule="auto"/>
        <w:jc w:val="center"/>
        <w:rPr>
          <w:b/>
          <w:bCs/>
          <w:szCs w:val="24"/>
          <w:u w:val="single"/>
          <w:rtl/>
        </w:rPr>
      </w:pPr>
      <w:r w:rsidRPr="00AB2CE1">
        <w:rPr>
          <w:b/>
          <w:bCs/>
          <w:szCs w:val="24"/>
          <w:u w:val="single"/>
          <w:rtl/>
        </w:rPr>
        <w:t>ולראיה באתי על החתום</w:t>
      </w:r>
    </w:p>
    <w:p w:rsidR="008045B0" w:rsidRPr="008A169F" w:rsidRDefault="008045B0" w:rsidP="008045B0">
      <w:pPr>
        <w:spacing w:line="360" w:lineRule="auto"/>
        <w:rPr>
          <w:szCs w:val="24"/>
          <w:rtl/>
        </w:rPr>
      </w:pPr>
    </w:p>
    <w:p w:rsidR="008045B0" w:rsidRPr="008A169F" w:rsidRDefault="008045B0" w:rsidP="008045B0">
      <w:pPr>
        <w:spacing w:line="360" w:lineRule="auto"/>
        <w:jc w:val="center"/>
        <w:rPr>
          <w:szCs w:val="24"/>
          <w:rtl/>
        </w:rPr>
      </w:pPr>
      <w:r w:rsidRPr="008A169F">
        <w:rPr>
          <w:szCs w:val="24"/>
          <w:rtl/>
        </w:rPr>
        <w:t>היום: __ בחודש: ___ שנת: ____</w:t>
      </w:r>
    </w:p>
    <w:p w:rsidR="008045B0" w:rsidRPr="008A169F" w:rsidRDefault="008045B0" w:rsidP="008045B0">
      <w:pPr>
        <w:spacing w:line="360" w:lineRule="auto"/>
        <w:jc w:val="center"/>
        <w:rPr>
          <w:szCs w:val="24"/>
          <w:rtl/>
        </w:rPr>
      </w:pPr>
    </w:p>
    <w:p w:rsidR="008045B0" w:rsidRPr="008A169F" w:rsidRDefault="008045B0" w:rsidP="008045B0">
      <w:pPr>
        <w:spacing w:line="360" w:lineRule="auto"/>
        <w:jc w:val="center"/>
        <w:rPr>
          <w:szCs w:val="24"/>
          <w:rtl/>
        </w:rPr>
      </w:pPr>
      <w:r w:rsidRPr="008A169F">
        <w:rPr>
          <w:szCs w:val="24"/>
          <w:rtl/>
        </w:rPr>
        <w:t>שם פרטי ומשפחה:__________________  ת"ז:______________</w:t>
      </w:r>
    </w:p>
    <w:p w:rsidR="008045B0" w:rsidRPr="008A169F" w:rsidRDefault="008045B0" w:rsidP="008045B0">
      <w:pPr>
        <w:spacing w:line="360" w:lineRule="auto"/>
        <w:jc w:val="center"/>
        <w:rPr>
          <w:szCs w:val="24"/>
          <w:rtl/>
        </w:rPr>
      </w:pPr>
    </w:p>
    <w:p w:rsidR="008045B0" w:rsidRPr="008A169F" w:rsidRDefault="008045B0" w:rsidP="008045B0">
      <w:pPr>
        <w:spacing w:line="360" w:lineRule="auto"/>
        <w:jc w:val="center"/>
        <w:rPr>
          <w:szCs w:val="24"/>
          <w:rtl/>
        </w:rPr>
      </w:pPr>
      <w:r w:rsidRPr="008A169F">
        <w:rPr>
          <w:szCs w:val="24"/>
          <w:rtl/>
        </w:rPr>
        <w:t>חתימה: _____________________</w:t>
      </w:r>
    </w:p>
    <w:p w:rsidR="008045B0" w:rsidRPr="009320B9" w:rsidRDefault="008045B0" w:rsidP="008045B0">
      <w:pPr>
        <w:spacing w:line="360" w:lineRule="auto"/>
        <w:jc w:val="right"/>
        <w:rPr>
          <w:b/>
          <w:bCs/>
          <w:sz w:val="28"/>
          <w:szCs w:val="28"/>
          <w:u w:val="single"/>
          <w:rtl/>
        </w:rPr>
      </w:pPr>
      <w:r w:rsidRPr="009320B9">
        <w:rPr>
          <w:szCs w:val="24"/>
          <w:u w:val="single"/>
          <w:rtl/>
        </w:rPr>
        <w:br w:type="page"/>
      </w:r>
      <w:r w:rsidRPr="009320B9">
        <w:rPr>
          <w:rFonts w:hint="cs"/>
          <w:b/>
          <w:bCs/>
          <w:sz w:val="28"/>
          <w:szCs w:val="28"/>
          <w:u w:val="single"/>
          <w:rtl/>
        </w:rPr>
        <w:lastRenderedPageBreak/>
        <w:t>נספח י'</w:t>
      </w:r>
    </w:p>
    <w:p w:rsidR="008045B0" w:rsidRPr="00527B86" w:rsidRDefault="008045B0" w:rsidP="008045B0">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8045B0" w:rsidRDefault="008045B0" w:rsidP="008045B0">
      <w:pPr>
        <w:spacing w:line="360" w:lineRule="auto"/>
        <w:rPr>
          <w:rFonts w:ascii="Arial" w:hAnsi="Arial" w:cs="Arial"/>
          <w:sz w:val="22"/>
          <w:szCs w:val="22"/>
          <w:rtl/>
        </w:rPr>
      </w:pPr>
    </w:p>
    <w:p w:rsidR="008045B0" w:rsidRPr="00527B86" w:rsidRDefault="008045B0" w:rsidP="00890072">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8045B0" w:rsidRPr="00527B86" w:rsidRDefault="008045B0" w:rsidP="008045B0">
      <w:pPr>
        <w:spacing w:line="360" w:lineRule="auto"/>
        <w:rPr>
          <w:rFonts w:ascii="Arial" w:hAnsi="Arial"/>
          <w:szCs w:val="24"/>
          <w:rtl/>
        </w:rPr>
      </w:pPr>
    </w:p>
    <w:p w:rsidR="008045B0" w:rsidRPr="00527B86" w:rsidRDefault="008045B0" w:rsidP="008045B0">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8045B0" w:rsidRPr="00527B86" w:rsidRDefault="008045B0" w:rsidP="008045B0">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8045B0" w:rsidRPr="00527B86" w:rsidRDefault="008045B0" w:rsidP="008045B0">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8045B0" w:rsidRPr="00527B86" w:rsidTr="00386541">
        <w:tc>
          <w:tcPr>
            <w:tcW w:w="1955" w:type="dxa"/>
            <w:tcBorders>
              <w:bottom w:val="nil"/>
            </w:tcBorders>
            <w:shd w:val="clear" w:color="auto" w:fill="auto"/>
          </w:tcPr>
          <w:p w:rsidR="008045B0" w:rsidRPr="00527B86" w:rsidRDefault="008045B0" w:rsidP="00386541">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8045B0" w:rsidRPr="00527B86" w:rsidRDefault="008045B0" w:rsidP="00386541">
            <w:pPr>
              <w:spacing w:line="360" w:lineRule="auto"/>
              <w:rPr>
                <w:rFonts w:ascii="Arial" w:hAnsi="Arial"/>
                <w:szCs w:val="24"/>
                <w:rtl/>
              </w:rPr>
            </w:pPr>
          </w:p>
        </w:tc>
        <w:tc>
          <w:tcPr>
            <w:tcW w:w="2375" w:type="dxa"/>
            <w:tcBorders>
              <w:bottom w:val="nil"/>
            </w:tcBorders>
            <w:shd w:val="clear" w:color="auto" w:fill="auto"/>
          </w:tcPr>
          <w:p w:rsidR="008045B0" w:rsidRPr="00527B86" w:rsidRDefault="008045B0" w:rsidP="00386541">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8045B0" w:rsidRPr="00527B86" w:rsidRDefault="008045B0" w:rsidP="00386541">
            <w:pPr>
              <w:spacing w:line="360" w:lineRule="auto"/>
              <w:rPr>
                <w:rFonts w:ascii="Arial" w:hAnsi="Arial"/>
                <w:szCs w:val="24"/>
                <w:rtl/>
              </w:rPr>
            </w:pPr>
          </w:p>
        </w:tc>
        <w:tc>
          <w:tcPr>
            <w:tcW w:w="1980" w:type="dxa"/>
            <w:tcBorders>
              <w:bottom w:val="nil"/>
            </w:tcBorders>
            <w:shd w:val="clear" w:color="auto" w:fill="auto"/>
          </w:tcPr>
          <w:p w:rsidR="008045B0" w:rsidRPr="00527B86" w:rsidRDefault="008045B0" w:rsidP="00386541">
            <w:pPr>
              <w:spacing w:line="360" w:lineRule="auto"/>
              <w:rPr>
                <w:rFonts w:ascii="Arial" w:hAnsi="Arial"/>
                <w:szCs w:val="24"/>
                <w:rtl/>
              </w:rPr>
            </w:pPr>
            <w:r w:rsidRPr="00527B86">
              <w:rPr>
                <w:rFonts w:ascii="Arial" w:hAnsi="Arial"/>
                <w:szCs w:val="24"/>
                <w:rtl/>
              </w:rPr>
              <w:t>פרטי יצירת קשר</w:t>
            </w:r>
          </w:p>
        </w:tc>
      </w:tr>
      <w:tr w:rsidR="008045B0" w:rsidRPr="00527B86" w:rsidTr="00386541">
        <w:tc>
          <w:tcPr>
            <w:tcW w:w="1955" w:type="dxa"/>
            <w:tcBorders>
              <w:bottom w:val="single" w:sz="4" w:space="0" w:color="auto"/>
            </w:tcBorders>
            <w:shd w:val="clear" w:color="auto" w:fill="auto"/>
          </w:tcPr>
          <w:p w:rsidR="008045B0" w:rsidRPr="00527B86" w:rsidRDefault="008045B0" w:rsidP="00386541">
            <w:pPr>
              <w:spacing w:line="360" w:lineRule="auto"/>
              <w:rPr>
                <w:rFonts w:ascii="Arial" w:hAnsi="Arial"/>
                <w:szCs w:val="24"/>
                <w:rtl/>
              </w:rPr>
            </w:pPr>
          </w:p>
        </w:tc>
        <w:tc>
          <w:tcPr>
            <w:tcW w:w="914" w:type="dxa"/>
            <w:tcBorders>
              <w:bottom w:val="nil"/>
            </w:tcBorders>
            <w:shd w:val="clear" w:color="auto" w:fill="auto"/>
          </w:tcPr>
          <w:p w:rsidR="008045B0" w:rsidRPr="00527B86" w:rsidRDefault="008045B0" w:rsidP="00386541">
            <w:pPr>
              <w:spacing w:line="360" w:lineRule="auto"/>
              <w:rPr>
                <w:rFonts w:ascii="Arial" w:hAnsi="Arial"/>
                <w:szCs w:val="24"/>
                <w:rtl/>
              </w:rPr>
            </w:pPr>
          </w:p>
        </w:tc>
        <w:tc>
          <w:tcPr>
            <w:tcW w:w="2375" w:type="dxa"/>
            <w:tcBorders>
              <w:bottom w:val="single" w:sz="4" w:space="0" w:color="auto"/>
            </w:tcBorders>
            <w:shd w:val="clear" w:color="auto" w:fill="auto"/>
          </w:tcPr>
          <w:p w:rsidR="008045B0" w:rsidRPr="00527B86" w:rsidRDefault="008045B0" w:rsidP="00386541">
            <w:pPr>
              <w:spacing w:line="360" w:lineRule="auto"/>
              <w:rPr>
                <w:rFonts w:ascii="Arial" w:hAnsi="Arial"/>
                <w:szCs w:val="24"/>
                <w:rtl/>
              </w:rPr>
            </w:pPr>
          </w:p>
        </w:tc>
        <w:tc>
          <w:tcPr>
            <w:tcW w:w="851" w:type="dxa"/>
            <w:tcBorders>
              <w:bottom w:val="nil"/>
            </w:tcBorders>
            <w:shd w:val="clear" w:color="auto" w:fill="auto"/>
          </w:tcPr>
          <w:p w:rsidR="008045B0" w:rsidRPr="00527B86" w:rsidRDefault="008045B0" w:rsidP="00386541">
            <w:pPr>
              <w:spacing w:line="360" w:lineRule="auto"/>
              <w:rPr>
                <w:rFonts w:ascii="Arial" w:hAnsi="Arial"/>
                <w:szCs w:val="24"/>
                <w:rtl/>
              </w:rPr>
            </w:pPr>
          </w:p>
        </w:tc>
        <w:tc>
          <w:tcPr>
            <w:tcW w:w="1980" w:type="dxa"/>
            <w:tcBorders>
              <w:bottom w:val="single" w:sz="4" w:space="0" w:color="auto"/>
            </w:tcBorders>
            <w:shd w:val="clear" w:color="auto" w:fill="auto"/>
          </w:tcPr>
          <w:p w:rsidR="008045B0" w:rsidRPr="00527B86" w:rsidRDefault="008045B0" w:rsidP="00386541">
            <w:pPr>
              <w:spacing w:line="360" w:lineRule="auto"/>
              <w:rPr>
                <w:rFonts w:ascii="Arial" w:hAnsi="Arial"/>
                <w:szCs w:val="24"/>
                <w:rtl/>
              </w:rPr>
            </w:pPr>
          </w:p>
        </w:tc>
      </w:tr>
      <w:tr w:rsidR="008045B0" w:rsidRPr="00527B86" w:rsidTr="00386541">
        <w:tc>
          <w:tcPr>
            <w:tcW w:w="1955" w:type="dxa"/>
            <w:tcBorders>
              <w:top w:val="single" w:sz="4" w:space="0" w:color="auto"/>
              <w:bottom w:val="single" w:sz="4" w:space="0" w:color="auto"/>
            </w:tcBorders>
            <w:shd w:val="clear" w:color="auto" w:fill="auto"/>
          </w:tcPr>
          <w:p w:rsidR="008045B0" w:rsidRPr="00527B86" w:rsidRDefault="008045B0" w:rsidP="00386541">
            <w:pPr>
              <w:spacing w:line="360" w:lineRule="auto"/>
              <w:rPr>
                <w:rFonts w:ascii="Arial" w:hAnsi="Arial"/>
                <w:szCs w:val="24"/>
                <w:rtl/>
              </w:rPr>
            </w:pPr>
          </w:p>
        </w:tc>
        <w:tc>
          <w:tcPr>
            <w:tcW w:w="914" w:type="dxa"/>
            <w:tcBorders>
              <w:top w:val="nil"/>
              <w:bottom w:val="nil"/>
            </w:tcBorders>
            <w:shd w:val="clear" w:color="auto" w:fill="auto"/>
          </w:tcPr>
          <w:p w:rsidR="008045B0" w:rsidRPr="00527B86" w:rsidRDefault="008045B0" w:rsidP="00386541">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8045B0" w:rsidRPr="00527B86" w:rsidRDefault="008045B0" w:rsidP="00386541">
            <w:pPr>
              <w:spacing w:line="360" w:lineRule="auto"/>
              <w:rPr>
                <w:rFonts w:ascii="Arial" w:hAnsi="Arial"/>
                <w:szCs w:val="24"/>
                <w:rtl/>
              </w:rPr>
            </w:pPr>
          </w:p>
        </w:tc>
        <w:tc>
          <w:tcPr>
            <w:tcW w:w="851" w:type="dxa"/>
            <w:tcBorders>
              <w:top w:val="nil"/>
              <w:bottom w:val="nil"/>
            </w:tcBorders>
            <w:shd w:val="clear" w:color="auto" w:fill="auto"/>
          </w:tcPr>
          <w:p w:rsidR="008045B0" w:rsidRPr="00527B86" w:rsidRDefault="008045B0" w:rsidP="00386541">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8045B0" w:rsidRPr="00527B86" w:rsidRDefault="008045B0" w:rsidP="00386541">
            <w:pPr>
              <w:spacing w:line="360" w:lineRule="auto"/>
              <w:rPr>
                <w:rFonts w:ascii="Arial" w:hAnsi="Arial"/>
                <w:szCs w:val="24"/>
                <w:rtl/>
              </w:rPr>
            </w:pPr>
          </w:p>
        </w:tc>
      </w:tr>
      <w:tr w:rsidR="008045B0" w:rsidRPr="00527B86" w:rsidTr="00386541">
        <w:tc>
          <w:tcPr>
            <w:tcW w:w="1955" w:type="dxa"/>
            <w:tcBorders>
              <w:top w:val="single" w:sz="4" w:space="0" w:color="auto"/>
            </w:tcBorders>
            <w:shd w:val="clear" w:color="auto" w:fill="auto"/>
          </w:tcPr>
          <w:p w:rsidR="008045B0" w:rsidRPr="00527B86" w:rsidRDefault="008045B0" w:rsidP="00386541">
            <w:pPr>
              <w:spacing w:line="360" w:lineRule="auto"/>
              <w:rPr>
                <w:rFonts w:ascii="Arial" w:hAnsi="Arial"/>
                <w:szCs w:val="24"/>
                <w:rtl/>
              </w:rPr>
            </w:pPr>
          </w:p>
        </w:tc>
        <w:tc>
          <w:tcPr>
            <w:tcW w:w="914" w:type="dxa"/>
            <w:tcBorders>
              <w:top w:val="nil"/>
              <w:bottom w:val="nil"/>
            </w:tcBorders>
            <w:shd w:val="clear" w:color="auto" w:fill="auto"/>
          </w:tcPr>
          <w:p w:rsidR="008045B0" w:rsidRPr="00527B86" w:rsidRDefault="008045B0" w:rsidP="00386541">
            <w:pPr>
              <w:spacing w:line="360" w:lineRule="auto"/>
              <w:rPr>
                <w:rFonts w:ascii="Arial" w:hAnsi="Arial"/>
                <w:szCs w:val="24"/>
                <w:rtl/>
              </w:rPr>
            </w:pPr>
          </w:p>
        </w:tc>
        <w:tc>
          <w:tcPr>
            <w:tcW w:w="2375" w:type="dxa"/>
            <w:tcBorders>
              <w:top w:val="single" w:sz="4" w:space="0" w:color="auto"/>
            </w:tcBorders>
            <w:shd w:val="clear" w:color="auto" w:fill="auto"/>
          </w:tcPr>
          <w:p w:rsidR="008045B0" w:rsidRPr="00527B86" w:rsidRDefault="008045B0" w:rsidP="00386541">
            <w:pPr>
              <w:spacing w:line="360" w:lineRule="auto"/>
              <w:rPr>
                <w:rFonts w:ascii="Arial" w:hAnsi="Arial"/>
                <w:szCs w:val="24"/>
                <w:rtl/>
              </w:rPr>
            </w:pPr>
          </w:p>
        </w:tc>
        <w:tc>
          <w:tcPr>
            <w:tcW w:w="851" w:type="dxa"/>
            <w:tcBorders>
              <w:top w:val="nil"/>
              <w:bottom w:val="nil"/>
            </w:tcBorders>
            <w:shd w:val="clear" w:color="auto" w:fill="auto"/>
          </w:tcPr>
          <w:p w:rsidR="008045B0" w:rsidRPr="00527B86" w:rsidRDefault="008045B0" w:rsidP="00386541">
            <w:pPr>
              <w:spacing w:line="360" w:lineRule="auto"/>
              <w:rPr>
                <w:rFonts w:ascii="Arial" w:hAnsi="Arial"/>
                <w:szCs w:val="24"/>
                <w:rtl/>
              </w:rPr>
            </w:pPr>
          </w:p>
        </w:tc>
        <w:tc>
          <w:tcPr>
            <w:tcW w:w="1980" w:type="dxa"/>
            <w:tcBorders>
              <w:top w:val="single" w:sz="4" w:space="0" w:color="auto"/>
            </w:tcBorders>
            <w:shd w:val="clear" w:color="auto" w:fill="auto"/>
          </w:tcPr>
          <w:p w:rsidR="008045B0" w:rsidRPr="00527B86" w:rsidRDefault="008045B0" w:rsidP="00386541">
            <w:pPr>
              <w:spacing w:line="360" w:lineRule="auto"/>
              <w:rPr>
                <w:rFonts w:ascii="Arial" w:hAnsi="Arial"/>
                <w:szCs w:val="24"/>
                <w:rtl/>
              </w:rPr>
            </w:pPr>
          </w:p>
        </w:tc>
      </w:tr>
    </w:tbl>
    <w:p w:rsidR="008045B0" w:rsidRPr="00527B86" w:rsidRDefault="008045B0" w:rsidP="008045B0">
      <w:pPr>
        <w:spacing w:line="360" w:lineRule="auto"/>
        <w:rPr>
          <w:rFonts w:ascii="Arial" w:hAnsi="Arial"/>
          <w:szCs w:val="24"/>
          <w:rtl/>
        </w:rPr>
      </w:pPr>
    </w:p>
    <w:p w:rsidR="008045B0" w:rsidRPr="00527B86" w:rsidRDefault="008045B0" w:rsidP="008045B0">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8045B0" w:rsidRPr="00527B86" w:rsidRDefault="008045B0" w:rsidP="008045B0">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8045B0" w:rsidRPr="00527B86" w:rsidRDefault="008045B0" w:rsidP="008045B0">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8045B0" w:rsidRPr="00527B86" w:rsidRDefault="008045B0" w:rsidP="008045B0">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8045B0" w:rsidRPr="00527B86" w:rsidRDefault="008045B0" w:rsidP="008045B0">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8045B0" w:rsidRDefault="008045B0" w:rsidP="008045B0">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8045B0" w:rsidRPr="00527B86" w:rsidRDefault="008045B0" w:rsidP="008045B0">
      <w:pPr>
        <w:rPr>
          <w:rtl/>
        </w:rPr>
      </w:pPr>
    </w:p>
    <w:p w:rsidR="008045B0" w:rsidRPr="00527B86" w:rsidRDefault="008045B0" w:rsidP="008045B0">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8045B0" w:rsidRPr="00527B86" w:rsidRDefault="008045B0" w:rsidP="008045B0">
      <w:pPr>
        <w:numPr>
          <w:ilvl w:val="0"/>
          <w:numId w:val="64"/>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8045B0" w:rsidRPr="00527B86" w:rsidRDefault="008045B0" w:rsidP="008045B0">
      <w:pPr>
        <w:spacing w:line="360" w:lineRule="auto"/>
        <w:rPr>
          <w:rFonts w:ascii="Arial" w:hAnsi="Arial"/>
          <w:szCs w:val="24"/>
          <w:rtl/>
        </w:rPr>
      </w:pPr>
      <w:r w:rsidRPr="00527B86">
        <w:rPr>
          <w:rFonts w:ascii="Arial" w:hAnsi="Arial"/>
          <w:szCs w:val="24"/>
          <w:rtl/>
        </w:rPr>
        <w:t>אם כן, אנא פרט:</w:t>
      </w:r>
    </w:p>
    <w:p w:rsidR="008045B0" w:rsidRPr="00527B86" w:rsidRDefault="008045B0" w:rsidP="008045B0">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w:t>
      </w:r>
      <w:r w:rsidRPr="00527B86">
        <w:rPr>
          <w:rFonts w:ascii="Arial" w:hAnsi="Arial"/>
          <w:szCs w:val="24"/>
          <w:rtl/>
        </w:rPr>
        <w:lastRenderedPageBreak/>
        <w:t>__________________________________________________________________________________________________________________________</w:t>
      </w:r>
    </w:p>
    <w:p w:rsidR="008045B0" w:rsidRPr="00527B86" w:rsidRDefault="008045B0" w:rsidP="008045B0">
      <w:pPr>
        <w:spacing w:line="360" w:lineRule="auto"/>
        <w:rPr>
          <w:rFonts w:ascii="Arial" w:hAnsi="Arial"/>
          <w:szCs w:val="24"/>
          <w:rtl/>
        </w:rPr>
      </w:pPr>
    </w:p>
    <w:p w:rsidR="008045B0" w:rsidRPr="00527B86" w:rsidRDefault="008045B0" w:rsidP="008045B0">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8045B0" w:rsidRPr="00527B86" w:rsidRDefault="008045B0" w:rsidP="008045B0">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8045B0" w:rsidRPr="00527B86" w:rsidTr="00386541">
        <w:tc>
          <w:tcPr>
            <w:tcW w:w="1548" w:type="dxa"/>
            <w:shd w:val="clear" w:color="auto" w:fill="auto"/>
          </w:tcPr>
          <w:p w:rsidR="008045B0" w:rsidRPr="00527B86" w:rsidRDefault="008045B0" w:rsidP="00386541">
            <w:pPr>
              <w:spacing w:line="360" w:lineRule="auto"/>
              <w:jc w:val="center"/>
              <w:rPr>
                <w:rFonts w:ascii="Arial" w:hAnsi="Arial"/>
                <w:szCs w:val="24"/>
                <w:rtl/>
              </w:rPr>
            </w:pPr>
          </w:p>
        </w:tc>
        <w:tc>
          <w:tcPr>
            <w:tcW w:w="251"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549" w:type="dxa"/>
            <w:shd w:val="clear" w:color="auto" w:fill="auto"/>
          </w:tcPr>
          <w:p w:rsidR="008045B0" w:rsidRPr="00527B86" w:rsidRDefault="008045B0" w:rsidP="00386541">
            <w:pPr>
              <w:spacing w:line="360" w:lineRule="auto"/>
              <w:jc w:val="center"/>
              <w:rPr>
                <w:rFonts w:ascii="Arial" w:hAnsi="Arial"/>
                <w:szCs w:val="24"/>
                <w:rtl/>
              </w:rPr>
            </w:pPr>
          </w:p>
        </w:tc>
        <w:tc>
          <w:tcPr>
            <w:tcW w:w="281"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859" w:type="dxa"/>
            <w:shd w:val="clear" w:color="auto" w:fill="auto"/>
          </w:tcPr>
          <w:p w:rsidR="008045B0" w:rsidRPr="00527B86" w:rsidRDefault="008045B0" w:rsidP="00386541">
            <w:pPr>
              <w:spacing w:line="360" w:lineRule="auto"/>
              <w:jc w:val="center"/>
              <w:rPr>
                <w:rFonts w:ascii="Arial" w:hAnsi="Arial"/>
                <w:szCs w:val="24"/>
                <w:rtl/>
              </w:rPr>
            </w:pPr>
          </w:p>
        </w:tc>
        <w:tc>
          <w:tcPr>
            <w:tcW w:w="236"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738" w:type="dxa"/>
            <w:shd w:val="clear" w:color="auto" w:fill="auto"/>
          </w:tcPr>
          <w:p w:rsidR="008045B0" w:rsidRPr="00527B86" w:rsidRDefault="008045B0" w:rsidP="00386541">
            <w:pPr>
              <w:spacing w:line="360" w:lineRule="auto"/>
              <w:jc w:val="center"/>
              <w:rPr>
                <w:rFonts w:ascii="Arial" w:hAnsi="Arial"/>
                <w:szCs w:val="24"/>
                <w:rtl/>
              </w:rPr>
            </w:pPr>
          </w:p>
        </w:tc>
        <w:tc>
          <w:tcPr>
            <w:tcW w:w="236"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480" w:type="dxa"/>
            <w:shd w:val="clear" w:color="auto" w:fill="auto"/>
          </w:tcPr>
          <w:p w:rsidR="008045B0" w:rsidRPr="00527B86" w:rsidRDefault="008045B0" w:rsidP="00386541">
            <w:pPr>
              <w:spacing w:line="360" w:lineRule="auto"/>
              <w:jc w:val="center"/>
              <w:rPr>
                <w:rFonts w:ascii="Arial" w:hAnsi="Arial"/>
                <w:szCs w:val="24"/>
                <w:rtl/>
              </w:rPr>
            </w:pPr>
          </w:p>
        </w:tc>
      </w:tr>
      <w:tr w:rsidR="008045B0" w:rsidRPr="00527B86" w:rsidTr="00386541">
        <w:tc>
          <w:tcPr>
            <w:tcW w:w="1548" w:type="dxa"/>
            <w:shd w:val="clear" w:color="auto" w:fill="auto"/>
          </w:tcPr>
          <w:p w:rsidR="008045B0" w:rsidRPr="00527B86" w:rsidRDefault="008045B0" w:rsidP="00386541">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549" w:type="dxa"/>
            <w:shd w:val="clear" w:color="auto" w:fill="auto"/>
          </w:tcPr>
          <w:p w:rsidR="008045B0" w:rsidRPr="00527B86" w:rsidRDefault="008045B0" w:rsidP="00386541">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859" w:type="dxa"/>
            <w:shd w:val="clear" w:color="auto" w:fill="auto"/>
          </w:tcPr>
          <w:p w:rsidR="008045B0" w:rsidRPr="00527B86" w:rsidRDefault="008045B0" w:rsidP="00386541">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738" w:type="dxa"/>
            <w:shd w:val="clear" w:color="auto" w:fill="auto"/>
          </w:tcPr>
          <w:p w:rsidR="008045B0" w:rsidRPr="00527B86" w:rsidRDefault="008045B0" w:rsidP="00386541">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8045B0" w:rsidRPr="00527B86" w:rsidRDefault="008045B0" w:rsidP="00386541">
            <w:pPr>
              <w:spacing w:line="360" w:lineRule="auto"/>
              <w:jc w:val="center"/>
              <w:rPr>
                <w:rFonts w:ascii="Arial" w:hAnsi="Arial"/>
                <w:szCs w:val="24"/>
                <w:rtl/>
              </w:rPr>
            </w:pPr>
          </w:p>
        </w:tc>
        <w:tc>
          <w:tcPr>
            <w:tcW w:w="1480" w:type="dxa"/>
            <w:shd w:val="clear" w:color="auto" w:fill="auto"/>
          </w:tcPr>
          <w:p w:rsidR="008045B0" w:rsidRPr="00527B86" w:rsidRDefault="008045B0" w:rsidP="00386541">
            <w:pPr>
              <w:spacing w:line="360" w:lineRule="auto"/>
              <w:jc w:val="center"/>
              <w:rPr>
                <w:rFonts w:ascii="Arial" w:hAnsi="Arial"/>
                <w:szCs w:val="24"/>
                <w:rtl/>
              </w:rPr>
            </w:pPr>
            <w:r w:rsidRPr="00527B86">
              <w:rPr>
                <w:rFonts w:ascii="Arial" w:hAnsi="Arial"/>
                <w:szCs w:val="24"/>
                <w:rtl/>
              </w:rPr>
              <w:t>חתימת המצהיר</w:t>
            </w:r>
          </w:p>
        </w:tc>
      </w:tr>
    </w:tbl>
    <w:p w:rsidR="008045B0" w:rsidRPr="00527B86" w:rsidRDefault="008045B0" w:rsidP="008045B0">
      <w:pPr>
        <w:spacing w:line="360" w:lineRule="auto"/>
        <w:rPr>
          <w:rFonts w:ascii="Arial" w:hAnsi="Arial"/>
          <w:szCs w:val="24"/>
          <w:rtl/>
        </w:rPr>
      </w:pPr>
    </w:p>
    <w:p w:rsidR="008045B0" w:rsidRPr="00527B86" w:rsidRDefault="008045B0" w:rsidP="008045B0">
      <w:pPr>
        <w:spacing w:line="360" w:lineRule="auto"/>
        <w:rPr>
          <w:rFonts w:ascii="Arial" w:hAnsi="Arial"/>
          <w:szCs w:val="24"/>
          <w:rtl/>
        </w:rPr>
      </w:pPr>
    </w:p>
    <w:p w:rsidR="008045B0" w:rsidRPr="00527B86" w:rsidRDefault="008045B0" w:rsidP="008045B0">
      <w:pPr>
        <w:spacing w:line="360" w:lineRule="auto"/>
        <w:rPr>
          <w:rFonts w:ascii="Arial" w:hAnsi="Arial"/>
          <w:szCs w:val="24"/>
          <w:rtl/>
        </w:rPr>
      </w:pPr>
    </w:p>
    <w:p w:rsidR="008045B0" w:rsidRPr="00527B86" w:rsidRDefault="008045B0" w:rsidP="008045B0">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8045B0" w:rsidRPr="00527B86" w:rsidRDefault="008045B0" w:rsidP="008045B0">
      <w:pPr>
        <w:spacing w:line="360" w:lineRule="auto"/>
        <w:ind w:left="30" w:hanging="102"/>
        <w:jc w:val="center"/>
        <w:rPr>
          <w:rFonts w:ascii="Arial" w:hAnsi="Arial"/>
          <w:b/>
          <w:bCs/>
          <w:szCs w:val="24"/>
          <w:u w:val="single"/>
          <w:rtl/>
        </w:rPr>
      </w:pPr>
    </w:p>
    <w:p w:rsidR="008045B0" w:rsidRPr="00527B86" w:rsidRDefault="008045B0" w:rsidP="008045B0">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45B0" w:rsidRPr="00527B86" w:rsidRDefault="008045B0" w:rsidP="008045B0">
      <w:pPr>
        <w:spacing w:line="360" w:lineRule="auto"/>
        <w:jc w:val="both"/>
        <w:rPr>
          <w:rFonts w:ascii="Arial" w:hAnsi="Arial"/>
          <w:szCs w:val="24"/>
          <w:rtl/>
        </w:rPr>
      </w:pPr>
    </w:p>
    <w:p w:rsidR="008045B0" w:rsidRPr="00527B86" w:rsidRDefault="008045B0" w:rsidP="008045B0">
      <w:pPr>
        <w:ind w:right="1680"/>
        <w:rPr>
          <w:rFonts w:ascii="Arial" w:hAnsi="Arial"/>
          <w:szCs w:val="24"/>
          <w:rtl/>
        </w:rPr>
      </w:pPr>
    </w:p>
    <w:p w:rsidR="008045B0" w:rsidRPr="00527B86" w:rsidRDefault="008045B0" w:rsidP="008045B0">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8045B0" w:rsidRPr="00527B86" w:rsidRDefault="008045B0" w:rsidP="008045B0">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8045B0" w:rsidRPr="00065091" w:rsidRDefault="008045B0" w:rsidP="008045B0">
      <w:pPr>
        <w:rPr>
          <w:szCs w:val="24"/>
          <w:rtl/>
        </w:rPr>
      </w:pPr>
    </w:p>
    <w:p w:rsidR="00354F7E" w:rsidRPr="00BE6B8B" w:rsidRDefault="00354F7E" w:rsidP="00333B63">
      <w:pPr>
        <w:spacing w:line="360" w:lineRule="auto"/>
        <w:jc w:val="both"/>
        <w:rPr>
          <w:rFonts w:ascii="Arial" w:hAnsi="Arial"/>
          <w:szCs w:val="24"/>
        </w:rPr>
      </w:pPr>
    </w:p>
    <w:sectPr w:rsidR="00354F7E" w:rsidRPr="00BE6B8B"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196B" w:rsidRDefault="00D1196B">
      <w:r>
        <w:separator/>
      </w:r>
    </w:p>
  </w:endnote>
  <w:endnote w:type="continuationSeparator" w:id="0">
    <w:p w:rsidR="00D1196B" w:rsidRDefault="00D119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Verdana">
    <w:panose1 w:val="020B0604030504040204"/>
    <w:charset w:val="00"/>
    <w:family w:val="swiss"/>
    <w:pitch w:val="variable"/>
    <w:sig w:usb0="20000287" w:usb1="00000000"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DD6" w:rsidRDefault="003E4DD6" w:rsidP="00F358BA">
    <w:pPr>
      <w:pBdr>
        <w:top w:val="single" w:sz="6" w:space="1" w:color="auto"/>
      </w:pBdr>
      <w:jc w:val="center"/>
      <w:rPr>
        <w:rtl/>
      </w:rPr>
    </w:pPr>
    <w:r>
      <w:rPr>
        <w:rFonts w:hint="cs"/>
        <w:noProof/>
        <w:rtl/>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E4DD6" w:rsidRDefault="003E4DD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showingPlcHdr/>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3E4DD6" w:rsidRPr="00F757BF" w:rsidRDefault="003E4DD6"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47130223"/>
      <w:docPartObj>
        <w:docPartGallery w:val="Page Numbers (Bottom of Page)"/>
        <w:docPartUnique/>
      </w:docPartObj>
    </w:sdtPr>
    <w:sdtContent>
      <w:p w:rsidR="003E4DD6" w:rsidRDefault="00774ED1">
        <w:pPr>
          <w:pStyle w:val="a8"/>
        </w:pPr>
        <w:fldSimple w:instr=" PAGE   \* MERGEFORMAT ">
          <w:r w:rsidR="001A0600" w:rsidRPr="001A0600">
            <w:rPr>
              <w:rFonts w:cs="Calibri"/>
              <w:noProof/>
              <w:rtl/>
              <w:lang w:val="he-IL"/>
            </w:rPr>
            <w:t>1</w:t>
          </w:r>
        </w:fldSimple>
      </w:p>
    </w:sdtContent>
  </w:sdt>
  <w:p w:rsidR="003E4DD6" w:rsidRDefault="003E4DD6">
    <w:pPr>
      <w:pBdr>
        <w:top w:val="single" w:sz="6" w:space="1" w:color="auto"/>
      </w:pBdr>
      <w:tabs>
        <w:tab w:val="left" w:pos="1967"/>
        <w:tab w:val="center" w:pos="4748"/>
      </w:tabs>
      <w:jc w:val="center"/>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196B" w:rsidRDefault="00D1196B">
      <w:r>
        <w:separator/>
      </w:r>
    </w:p>
  </w:footnote>
  <w:footnote w:type="continuationSeparator" w:id="0">
    <w:p w:rsidR="00D1196B" w:rsidRDefault="00D1196B">
      <w:r>
        <w:continuationSeparator/>
      </w:r>
    </w:p>
  </w:footnote>
  <w:footnote w:id="1">
    <w:p w:rsidR="003E4DD6" w:rsidRPr="0073262B" w:rsidRDefault="003E4DD6" w:rsidP="00A77F86">
      <w:pPr>
        <w:pStyle w:val="aff6"/>
        <w:jc w:val="both"/>
        <w:rPr>
          <w:rFonts w:ascii="Arial" w:hAnsi="Arial"/>
          <w:rtl/>
        </w:rPr>
      </w:pPr>
      <w:r w:rsidRPr="0073262B">
        <w:rPr>
          <w:rStyle w:val="affa"/>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DD6" w:rsidRDefault="00774ED1">
    <w:pPr>
      <w:pStyle w:val="a6"/>
      <w:framePr w:wrap="around" w:vAnchor="text" w:hAnchor="margin" w:xAlign="center" w:y="1"/>
      <w:rPr>
        <w:rStyle w:val="aa"/>
        <w:rtl/>
      </w:rPr>
    </w:pPr>
    <w:r>
      <w:rPr>
        <w:rStyle w:val="aa"/>
        <w:rtl/>
      </w:rPr>
      <w:fldChar w:fldCharType="begin"/>
    </w:r>
    <w:r w:rsidR="003E4DD6">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DD6" w:rsidRPr="00D3749A" w:rsidRDefault="003E4DD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74ED1" w:rsidRPr="00D3749A">
          <w:rPr>
            <w:b/>
            <w:bCs/>
          </w:rPr>
          <w:fldChar w:fldCharType="begin"/>
        </w:r>
        <w:r w:rsidRPr="00D3749A">
          <w:rPr>
            <w:b/>
            <w:bCs/>
          </w:rPr>
          <w:instrText xml:space="preserve"> PAGE   \* MERGEFORMAT </w:instrText>
        </w:r>
        <w:r w:rsidR="00774ED1" w:rsidRPr="00D3749A">
          <w:rPr>
            <w:b/>
            <w:bCs/>
          </w:rPr>
          <w:fldChar w:fldCharType="separate"/>
        </w:r>
        <w:r w:rsidR="001A0600" w:rsidRPr="001A0600">
          <w:rPr>
            <w:rFonts w:cs="Calibri"/>
            <w:b/>
            <w:bCs/>
            <w:noProof/>
            <w:rtl/>
            <w:lang w:val="he-IL"/>
          </w:rPr>
          <w:t>14</w:t>
        </w:r>
        <w:r w:rsidR="00774ED1" w:rsidRPr="00D3749A">
          <w:rPr>
            <w:b/>
            <w:bCs/>
          </w:rPr>
          <w:fldChar w:fldCharType="end"/>
        </w:r>
        <w:r w:rsidRPr="00D3749A">
          <w:rPr>
            <w:rFonts w:hint="cs"/>
            <w:b/>
            <w:bCs/>
            <w:rtl/>
          </w:rPr>
          <w:t xml:space="preserve"> -</w:t>
        </w:r>
      </w:sdtContent>
    </w:sdt>
  </w:p>
  <w:p w:rsidR="003E4DD6" w:rsidRPr="008B766D" w:rsidRDefault="003E4DD6"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DD6" w:rsidRDefault="00774ED1"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416750870" r:id="rId2"/>
      </w:pict>
    </w:r>
  </w:p>
  <w:p w:rsidR="003E4DD6" w:rsidRDefault="003E4DD6" w:rsidP="00EA4FBF">
    <w:pPr>
      <w:pStyle w:val="a6"/>
      <w:spacing w:line="276" w:lineRule="auto"/>
      <w:jc w:val="center"/>
      <w:rPr>
        <w:b/>
        <w:bCs/>
        <w:szCs w:val="40"/>
        <w:rtl/>
      </w:rPr>
    </w:pPr>
    <w:r>
      <w:rPr>
        <w:b/>
        <w:bCs/>
        <w:szCs w:val="40"/>
        <w:rtl/>
      </w:rPr>
      <w:t>מדינת ישראל</w:t>
    </w:r>
  </w:p>
  <w:p w:rsidR="003E4DD6" w:rsidRDefault="003E4DD6"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4F1906"/>
    <w:multiLevelType w:val="hybridMultilevel"/>
    <w:tmpl w:val="86062860"/>
    <w:lvl w:ilvl="0" w:tplc="89A29000">
      <w:start w:val="1"/>
      <w:numFmt w:val="upperRoman"/>
      <w:lvlText w:val="%1."/>
      <w:lvlJc w:val="right"/>
      <w:pPr>
        <w:tabs>
          <w:tab w:val="num" w:pos="1440"/>
        </w:tabs>
        <w:ind w:left="144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45159CF"/>
    <w:multiLevelType w:val="hybridMultilevel"/>
    <w:tmpl w:val="DAF6CA1E"/>
    <w:lvl w:ilvl="0" w:tplc="871E1898">
      <w:start w:val="1"/>
      <w:numFmt w:val="hebrew1"/>
      <w:lvlText w:val="%1."/>
      <w:lvlJc w:val="left"/>
      <w:pPr>
        <w:ind w:left="1947" w:hanging="360"/>
      </w:pPr>
      <w:rPr>
        <w:rFonts w:hint="default"/>
      </w:rPr>
    </w:lvl>
    <w:lvl w:ilvl="1" w:tplc="04090019" w:tentative="1">
      <w:start w:val="1"/>
      <w:numFmt w:val="lowerLetter"/>
      <w:lvlText w:val="%2."/>
      <w:lvlJc w:val="left"/>
      <w:pPr>
        <w:ind w:left="2667" w:hanging="360"/>
      </w:pPr>
    </w:lvl>
    <w:lvl w:ilvl="2" w:tplc="0409001B" w:tentative="1">
      <w:start w:val="1"/>
      <w:numFmt w:val="lowerRoman"/>
      <w:lvlText w:val="%3."/>
      <w:lvlJc w:val="right"/>
      <w:pPr>
        <w:ind w:left="3387" w:hanging="180"/>
      </w:pPr>
    </w:lvl>
    <w:lvl w:ilvl="3" w:tplc="0409000F" w:tentative="1">
      <w:start w:val="1"/>
      <w:numFmt w:val="decimal"/>
      <w:lvlText w:val="%4."/>
      <w:lvlJc w:val="left"/>
      <w:pPr>
        <w:ind w:left="4107" w:hanging="360"/>
      </w:pPr>
    </w:lvl>
    <w:lvl w:ilvl="4" w:tplc="04090019" w:tentative="1">
      <w:start w:val="1"/>
      <w:numFmt w:val="lowerLetter"/>
      <w:lvlText w:val="%5."/>
      <w:lvlJc w:val="left"/>
      <w:pPr>
        <w:ind w:left="4827" w:hanging="360"/>
      </w:pPr>
    </w:lvl>
    <w:lvl w:ilvl="5" w:tplc="0409001B" w:tentative="1">
      <w:start w:val="1"/>
      <w:numFmt w:val="lowerRoman"/>
      <w:lvlText w:val="%6."/>
      <w:lvlJc w:val="right"/>
      <w:pPr>
        <w:ind w:left="5547" w:hanging="180"/>
      </w:pPr>
    </w:lvl>
    <w:lvl w:ilvl="6" w:tplc="0409000F" w:tentative="1">
      <w:start w:val="1"/>
      <w:numFmt w:val="decimal"/>
      <w:lvlText w:val="%7."/>
      <w:lvlJc w:val="left"/>
      <w:pPr>
        <w:ind w:left="6267" w:hanging="360"/>
      </w:pPr>
    </w:lvl>
    <w:lvl w:ilvl="7" w:tplc="04090019" w:tentative="1">
      <w:start w:val="1"/>
      <w:numFmt w:val="lowerLetter"/>
      <w:lvlText w:val="%8."/>
      <w:lvlJc w:val="left"/>
      <w:pPr>
        <w:ind w:left="6987" w:hanging="360"/>
      </w:pPr>
    </w:lvl>
    <w:lvl w:ilvl="8" w:tplc="0409001B" w:tentative="1">
      <w:start w:val="1"/>
      <w:numFmt w:val="lowerRoman"/>
      <w:lvlText w:val="%9."/>
      <w:lvlJc w:val="right"/>
      <w:pPr>
        <w:ind w:left="7707" w:hanging="180"/>
      </w:pPr>
    </w:lvl>
  </w:abstractNum>
  <w:abstractNum w:abstractNumId="4">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98E3CFC"/>
    <w:multiLevelType w:val="hybridMultilevel"/>
    <w:tmpl w:val="8954D4CA"/>
    <w:lvl w:ilvl="0" w:tplc="04090013">
      <w:start w:val="1"/>
      <w:numFmt w:val="hebrew1"/>
      <w:lvlText w:val="%1."/>
      <w:lvlJc w:val="center"/>
      <w:pPr>
        <w:ind w:left="2623" w:hanging="360"/>
      </w:pPr>
    </w:lvl>
    <w:lvl w:ilvl="1" w:tplc="04090019" w:tentative="1">
      <w:start w:val="1"/>
      <w:numFmt w:val="lowerLetter"/>
      <w:lvlText w:val="%2."/>
      <w:lvlJc w:val="left"/>
      <w:pPr>
        <w:ind w:left="3343" w:hanging="360"/>
      </w:pPr>
    </w:lvl>
    <w:lvl w:ilvl="2" w:tplc="0409001B" w:tentative="1">
      <w:start w:val="1"/>
      <w:numFmt w:val="lowerRoman"/>
      <w:lvlText w:val="%3."/>
      <w:lvlJc w:val="right"/>
      <w:pPr>
        <w:ind w:left="4063" w:hanging="180"/>
      </w:pPr>
    </w:lvl>
    <w:lvl w:ilvl="3" w:tplc="0409000F" w:tentative="1">
      <w:start w:val="1"/>
      <w:numFmt w:val="decimal"/>
      <w:lvlText w:val="%4."/>
      <w:lvlJc w:val="left"/>
      <w:pPr>
        <w:ind w:left="4783" w:hanging="360"/>
      </w:pPr>
    </w:lvl>
    <w:lvl w:ilvl="4" w:tplc="04090019" w:tentative="1">
      <w:start w:val="1"/>
      <w:numFmt w:val="lowerLetter"/>
      <w:lvlText w:val="%5."/>
      <w:lvlJc w:val="left"/>
      <w:pPr>
        <w:ind w:left="5503" w:hanging="360"/>
      </w:pPr>
    </w:lvl>
    <w:lvl w:ilvl="5" w:tplc="0409001B" w:tentative="1">
      <w:start w:val="1"/>
      <w:numFmt w:val="lowerRoman"/>
      <w:lvlText w:val="%6."/>
      <w:lvlJc w:val="right"/>
      <w:pPr>
        <w:ind w:left="6223" w:hanging="180"/>
      </w:pPr>
    </w:lvl>
    <w:lvl w:ilvl="6" w:tplc="0409000F" w:tentative="1">
      <w:start w:val="1"/>
      <w:numFmt w:val="decimal"/>
      <w:lvlText w:val="%7."/>
      <w:lvlJc w:val="left"/>
      <w:pPr>
        <w:ind w:left="6943" w:hanging="360"/>
      </w:pPr>
    </w:lvl>
    <w:lvl w:ilvl="7" w:tplc="04090019" w:tentative="1">
      <w:start w:val="1"/>
      <w:numFmt w:val="lowerLetter"/>
      <w:lvlText w:val="%8."/>
      <w:lvlJc w:val="left"/>
      <w:pPr>
        <w:ind w:left="7663" w:hanging="360"/>
      </w:pPr>
    </w:lvl>
    <w:lvl w:ilvl="8" w:tplc="0409001B" w:tentative="1">
      <w:start w:val="1"/>
      <w:numFmt w:val="lowerRoman"/>
      <w:lvlText w:val="%9."/>
      <w:lvlJc w:val="right"/>
      <w:pPr>
        <w:ind w:left="8383" w:hanging="180"/>
      </w:pPr>
    </w:lvl>
  </w:abstractNum>
  <w:abstractNum w:abstractNumId="7">
    <w:nsid w:val="0B641FCB"/>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3">
    <w:nsid w:val="173C0FCC"/>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7A7FC6"/>
    <w:multiLevelType w:val="hybridMultilevel"/>
    <w:tmpl w:val="DEC01FFC"/>
    <w:lvl w:ilvl="0" w:tplc="5B2ABEEC">
      <w:start w:val="1"/>
      <w:numFmt w:val="decimal"/>
      <w:lvlText w:val="%1."/>
      <w:lvlJc w:val="left"/>
      <w:pPr>
        <w:ind w:left="1440" w:hanging="360"/>
      </w:pPr>
      <w:rPr>
        <w:rFonts w:ascii="Arial" w:eastAsia="Times New Roman" w:hAnsi="Arial"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B0B3224"/>
    <w:multiLevelType w:val="hybridMultilevel"/>
    <w:tmpl w:val="A8EE3694"/>
    <w:lvl w:ilvl="0" w:tplc="EBA6E326">
      <w:start w:val="2"/>
      <w:numFmt w:val="decimal"/>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7">
    <w:nsid w:val="1B3161A1"/>
    <w:multiLevelType w:val="hybridMultilevel"/>
    <w:tmpl w:val="7822539E"/>
    <w:lvl w:ilvl="0" w:tplc="48E626FE">
      <w:start w:val="1"/>
      <w:numFmt w:val="hebrew1"/>
      <w:lvlText w:val="%1."/>
      <w:lvlJc w:val="left"/>
      <w:pPr>
        <w:tabs>
          <w:tab w:val="num" w:pos="1003"/>
        </w:tabs>
        <w:ind w:left="1003" w:hanging="360"/>
      </w:pPr>
      <w:rPr>
        <w:rFonts w:ascii="Times New Roman" w:eastAsia="Times New Roman" w:hAnsi="Times New Roman" w:cs="David"/>
        <w:b w:val="0"/>
        <w:bCs w:val="0"/>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8">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20982ABF"/>
    <w:multiLevelType w:val="hybridMultilevel"/>
    <w:tmpl w:val="2C426EFC"/>
    <w:lvl w:ilvl="0" w:tplc="77BC0592">
      <w:start w:val="1"/>
      <w:numFmt w:val="bullet"/>
      <w:lvlText w:val="-"/>
      <w:lvlJc w:val="left"/>
      <w:pPr>
        <w:ind w:left="1080" w:hanging="360"/>
      </w:pPr>
      <w:rPr>
        <w:rFonts w:ascii="David"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9C52E61"/>
    <w:multiLevelType w:val="hybridMultilevel"/>
    <w:tmpl w:val="F2AAECB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2A9E220F"/>
    <w:multiLevelType w:val="hybridMultilevel"/>
    <w:tmpl w:val="455661B0"/>
    <w:lvl w:ilvl="0" w:tplc="04090001">
      <w:start w:val="1"/>
      <w:numFmt w:val="hebrew1"/>
      <w:lvlText w:val="%1."/>
      <w:lvlJc w:val="left"/>
      <w:pPr>
        <w:ind w:left="720" w:hanging="360"/>
      </w:pPr>
      <w:rPr>
        <w:rFonts w:hint="default"/>
        <w:u w:val="none"/>
      </w:rPr>
    </w:lvl>
    <w:lvl w:ilvl="1" w:tplc="04090003">
      <w:start w:val="1"/>
      <w:numFmt w:val="hebrew1"/>
      <w:lvlText w:val="%2."/>
      <w:lvlJc w:val="left"/>
      <w:pPr>
        <w:ind w:left="1560" w:hanging="360"/>
      </w:pPr>
      <w:rPr>
        <w:rFonts w:ascii="Arial" w:eastAsia="Times New Roman" w:hAnsi="Arial" w:cs="David"/>
      </w:rPr>
    </w:lvl>
    <w:lvl w:ilvl="2" w:tplc="04090005">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5">
    <w:nsid w:val="2B522849"/>
    <w:multiLevelType w:val="hybridMultilevel"/>
    <w:tmpl w:val="C2E8DC0C"/>
    <w:lvl w:ilvl="0" w:tplc="FFFFFFFF">
      <w:start w:val="1"/>
      <w:numFmt w:val="decimal"/>
      <w:lvlText w:val="%1."/>
      <w:lvlJc w:val="left"/>
      <w:pPr>
        <w:tabs>
          <w:tab w:val="num" w:pos="720"/>
        </w:tabs>
        <w:ind w:left="720" w:right="720" w:hanging="360"/>
      </w:pPr>
      <w:rPr>
        <w:rFonts w:hint="cs"/>
        <w:lang w:bidi="he-IL"/>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nsid w:val="30253D4F"/>
    <w:multiLevelType w:val="hybridMultilevel"/>
    <w:tmpl w:val="364EB97E"/>
    <w:lvl w:ilvl="0" w:tplc="DF9ADAA0">
      <w:start w:val="1"/>
      <w:numFmt w:val="decimal"/>
      <w:lvlText w:val="%1."/>
      <w:lvlJc w:val="left"/>
      <w:pPr>
        <w:ind w:left="720" w:hanging="360"/>
      </w:pPr>
      <w:rPr>
        <w:b w:val="0"/>
        <w:bCs w:val="0"/>
        <w:lang w:val="en-US"/>
      </w:rPr>
    </w:lvl>
    <w:lvl w:ilvl="1" w:tplc="CBA06DFC">
      <w:start w:val="1"/>
      <w:numFmt w:val="hebrew1"/>
      <w:lvlText w:val="%2."/>
      <w:lvlJc w:val="center"/>
      <w:pPr>
        <w:ind w:left="1134" w:hanging="283"/>
      </w:pPr>
      <w:rPr>
        <w:rFonts w:hint="default"/>
        <w:b w:val="0"/>
        <w:bCs w:val="0"/>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1217454"/>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1A122B6"/>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nsid w:val="341D6A8D"/>
    <w:multiLevelType w:val="hybridMultilevel"/>
    <w:tmpl w:val="655CE01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34851209"/>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65F22A8"/>
    <w:multiLevelType w:val="hybridMultilevel"/>
    <w:tmpl w:val="6B1471D4"/>
    <w:lvl w:ilvl="0" w:tplc="459259E2">
      <w:start w:val="1"/>
      <w:numFmt w:val="hebrew1"/>
      <w:lvlText w:val="%1."/>
      <w:lvlJc w:val="left"/>
      <w:pPr>
        <w:ind w:left="1080" w:hanging="360"/>
      </w:pPr>
      <w:rPr>
        <w:rFonts w:hint="default"/>
        <w:b/>
        <w:i w:val="0"/>
        <w:color w:val="auto"/>
        <w:sz w:val="28"/>
        <w:szCs w:val="3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3A935C81"/>
    <w:multiLevelType w:val="hybridMultilevel"/>
    <w:tmpl w:val="D7B00F0E"/>
    <w:lvl w:ilvl="0" w:tplc="090A0F2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B073F9A"/>
    <w:multiLevelType w:val="hybridMultilevel"/>
    <w:tmpl w:val="6B3AED68"/>
    <w:lvl w:ilvl="0" w:tplc="459259E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5">
    <w:nsid w:val="3CC803C6"/>
    <w:multiLevelType w:val="hybridMultilevel"/>
    <w:tmpl w:val="FD3EE33E"/>
    <w:lvl w:ilvl="0" w:tplc="595A5248">
      <w:start w:val="1"/>
      <w:numFmt w:val="decimal"/>
      <w:lvlText w:val="%1."/>
      <w:lvlJc w:val="left"/>
      <w:pPr>
        <w:ind w:left="1128" w:hanging="360"/>
      </w:pPr>
      <w:rPr>
        <w:rFonts w:hint="default"/>
        <w:sz w:val="32"/>
        <w:szCs w:val="32"/>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6">
    <w:nsid w:val="3CDB5FD2"/>
    <w:multiLevelType w:val="hybridMultilevel"/>
    <w:tmpl w:val="DDA81E30"/>
    <w:lvl w:ilvl="0" w:tplc="B788842A">
      <w:start w:val="1"/>
      <w:numFmt w:val="decimal"/>
      <w:lvlText w:val="%1."/>
      <w:lvlJc w:val="left"/>
      <w:pPr>
        <w:ind w:left="1096" w:hanging="360"/>
      </w:pPr>
      <w:rPr>
        <w:rFonts w:hint="default"/>
      </w:rPr>
    </w:lvl>
    <w:lvl w:ilvl="1" w:tplc="04090019">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37">
    <w:nsid w:val="3F1C6850"/>
    <w:multiLevelType w:val="hybridMultilevel"/>
    <w:tmpl w:val="9CD4EEC2"/>
    <w:lvl w:ilvl="0" w:tplc="D7880976">
      <w:start w:val="1"/>
      <w:numFmt w:val="decimal"/>
      <w:lvlText w:val="%1."/>
      <w:lvlJc w:val="left"/>
      <w:pPr>
        <w:ind w:left="1456" w:hanging="360"/>
      </w:pPr>
      <w:rPr>
        <w:rFonts w:hint="default"/>
      </w:rPr>
    </w:lvl>
    <w:lvl w:ilvl="1" w:tplc="04090013">
      <w:start w:val="1"/>
      <w:numFmt w:val="hebrew1"/>
      <w:lvlText w:val="%2."/>
      <w:lvlJc w:val="center"/>
      <w:pPr>
        <w:ind w:left="2176" w:hanging="360"/>
      </w:pPr>
    </w:lvl>
    <w:lvl w:ilvl="2" w:tplc="0409001B" w:tentative="1">
      <w:start w:val="1"/>
      <w:numFmt w:val="lowerRoman"/>
      <w:lvlText w:val="%3."/>
      <w:lvlJc w:val="right"/>
      <w:pPr>
        <w:ind w:left="2896" w:hanging="180"/>
      </w:pPr>
    </w:lvl>
    <w:lvl w:ilvl="3" w:tplc="0409000F" w:tentative="1">
      <w:start w:val="1"/>
      <w:numFmt w:val="decimal"/>
      <w:lvlText w:val="%4."/>
      <w:lvlJc w:val="left"/>
      <w:pPr>
        <w:ind w:left="3616" w:hanging="360"/>
      </w:pPr>
    </w:lvl>
    <w:lvl w:ilvl="4" w:tplc="04090019" w:tentative="1">
      <w:start w:val="1"/>
      <w:numFmt w:val="lowerLetter"/>
      <w:lvlText w:val="%5."/>
      <w:lvlJc w:val="left"/>
      <w:pPr>
        <w:ind w:left="4336" w:hanging="360"/>
      </w:pPr>
    </w:lvl>
    <w:lvl w:ilvl="5" w:tplc="0409001B" w:tentative="1">
      <w:start w:val="1"/>
      <w:numFmt w:val="lowerRoman"/>
      <w:lvlText w:val="%6."/>
      <w:lvlJc w:val="right"/>
      <w:pPr>
        <w:ind w:left="5056" w:hanging="180"/>
      </w:pPr>
    </w:lvl>
    <w:lvl w:ilvl="6" w:tplc="0409000F" w:tentative="1">
      <w:start w:val="1"/>
      <w:numFmt w:val="decimal"/>
      <w:lvlText w:val="%7."/>
      <w:lvlJc w:val="left"/>
      <w:pPr>
        <w:ind w:left="5776" w:hanging="360"/>
      </w:pPr>
    </w:lvl>
    <w:lvl w:ilvl="7" w:tplc="04090019" w:tentative="1">
      <w:start w:val="1"/>
      <w:numFmt w:val="lowerLetter"/>
      <w:lvlText w:val="%8."/>
      <w:lvlJc w:val="left"/>
      <w:pPr>
        <w:ind w:left="6496" w:hanging="360"/>
      </w:pPr>
    </w:lvl>
    <w:lvl w:ilvl="8" w:tplc="0409001B" w:tentative="1">
      <w:start w:val="1"/>
      <w:numFmt w:val="lowerRoman"/>
      <w:lvlText w:val="%9."/>
      <w:lvlJc w:val="right"/>
      <w:pPr>
        <w:ind w:left="7216" w:hanging="180"/>
      </w:pPr>
    </w:lvl>
  </w:abstractNum>
  <w:abstractNum w:abstractNumId="38">
    <w:nsid w:val="3F5C7B23"/>
    <w:multiLevelType w:val="hybridMultilevel"/>
    <w:tmpl w:val="74B4A93E"/>
    <w:lvl w:ilvl="0" w:tplc="1AC2F88E">
      <w:start w:val="1"/>
      <w:numFmt w:val="hebrew1"/>
      <w:lvlText w:val="%1."/>
      <w:lvlJc w:val="center"/>
      <w:pPr>
        <w:ind w:left="1134" w:hanging="28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17B550D"/>
    <w:multiLevelType w:val="multilevel"/>
    <w:tmpl w:val="38E29A54"/>
    <w:lvl w:ilvl="0">
      <w:start w:val="1"/>
      <w:numFmt w:val="decimal"/>
      <w:lvlText w:val="%1."/>
      <w:lvlJc w:val="left"/>
      <w:pPr>
        <w:ind w:left="1080" w:hanging="360"/>
      </w:pPr>
      <w:rPr>
        <w:rFonts w:hint="default"/>
      </w:r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40">
    <w:nsid w:val="42CC5830"/>
    <w:multiLevelType w:val="hybridMultilevel"/>
    <w:tmpl w:val="EF1241E8"/>
    <w:lvl w:ilvl="0" w:tplc="D4927D6C">
      <w:start w:val="1"/>
      <w:numFmt w:val="hebrew1"/>
      <w:lvlText w:val="%1."/>
      <w:lvlJc w:val="left"/>
      <w:pPr>
        <w:ind w:left="1800" w:hanging="360"/>
      </w:pPr>
      <w:rPr>
        <w:rFonts w:hint="default"/>
        <w:b/>
        <w:bCs/>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44106774"/>
    <w:multiLevelType w:val="hybridMultilevel"/>
    <w:tmpl w:val="D4BA897C"/>
    <w:lvl w:ilvl="0" w:tplc="48E626FE">
      <w:start w:val="1"/>
      <w:numFmt w:val="hebrew1"/>
      <w:lvlText w:val="%1."/>
      <w:lvlJc w:val="left"/>
      <w:pPr>
        <w:tabs>
          <w:tab w:val="num" w:pos="1003"/>
        </w:tabs>
        <w:ind w:left="1003" w:hanging="360"/>
      </w:pPr>
      <w:rPr>
        <w:rFonts w:ascii="Times New Roman" w:eastAsia="Times New Roman" w:hAnsi="Times New Roman" w:cs="David"/>
        <w:b w:val="0"/>
        <w:bCs w:val="0"/>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2">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43">
    <w:nsid w:val="4A641D35"/>
    <w:multiLevelType w:val="hybridMultilevel"/>
    <w:tmpl w:val="594C3092"/>
    <w:lvl w:ilvl="0" w:tplc="78188E6E">
      <w:start w:val="1"/>
      <w:numFmt w:val="decimal"/>
      <w:lvlText w:val="%1."/>
      <w:lvlJc w:val="left"/>
      <w:pPr>
        <w:ind w:left="720" w:hanging="360"/>
      </w:pPr>
      <w:rPr>
        <w:rFonts w:hint="default"/>
        <w:b/>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1347B6C"/>
    <w:multiLevelType w:val="hybridMultilevel"/>
    <w:tmpl w:val="48204CD2"/>
    <w:lvl w:ilvl="0" w:tplc="869C982C">
      <w:start w:val="1"/>
      <w:numFmt w:val="decimal"/>
      <w:lvlText w:val="%1."/>
      <w:lvlJc w:val="left"/>
      <w:pPr>
        <w:ind w:left="720" w:hanging="360"/>
      </w:pPr>
      <w:rPr>
        <w:rFonts w:ascii="David" w:eastAsia="Times New Roman" w:hAnsi="Times New Roman"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4086D98"/>
    <w:multiLevelType w:val="hybridMultilevel"/>
    <w:tmpl w:val="4C9EA696"/>
    <w:lvl w:ilvl="0" w:tplc="04090011">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6">
    <w:nsid w:val="57C57377"/>
    <w:multiLevelType w:val="hybridMultilevel"/>
    <w:tmpl w:val="B3F06D9A"/>
    <w:lvl w:ilvl="0" w:tplc="68EC8E5C">
      <w:start w:val="1"/>
      <w:numFmt w:val="upperRoman"/>
      <w:lvlText w:val="%1."/>
      <w:lvlJc w:val="left"/>
      <w:pPr>
        <w:ind w:left="1080" w:hanging="360"/>
      </w:pPr>
      <w:rPr>
        <w:rFonts w:asciiTheme="minorHAnsi" w:hAnsiTheme="minorHAnsi" w:hint="default"/>
        <w:b/>
        <w:i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5C660B05"/>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26058D1"/>
    <w:multiLevelType w:val="hybridMultilevel"/>
    <w:tmpl w:val="5EEC1F76"/>
    <w:lvl w:ilvl="0" w:tplc="04090011">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3748508E">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638410AA"/>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66C1976"/>
    <w:multiLevelType w:val="hybridMultilevel"/>
    <w:tmpl w:val="01068274"/>
    <w:lvl w:ilvl="0" w:tplc="48E626FE">
      <w:start w:val="1"/>
      <w:numFmt w:val="hebrew1"/>
      <w:lvlText w:val="%1."/>
      <w:lvlJc w:val="left"/>
      <w:pPr>
        <w:tabs>
          <w:tab w:val="num" w:pos="1003"/>
        </w:tabs>
        <w:ind w:left="1003" w:hanging="360"/>
      </w:pPr>
      <w:rPr>
        <w:rFonts w:ascii="Times New Roman" w:eastAsia="Times New Roman" w:hAnsi="Times New Roman" w:cs="David"/>
        <w:b w:val="0"/>
        <w:bCs w:val="0"/>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3">
      <w:start w:val="1"/>
      <w:numFmt w:val="hebrew1"/>
      <w:lvlText w:val="%3."/>
      <w:lvlJc w:val="center"/>
      <w:pPr>
        <w:ind w:left="2623" w:hanging="360"/>
      </w:pPr>
      <w:rPr>
        <w:rFonts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1">
    <w:nsid w:val="670E51D0"/>
    <w:multiLevelType w:val="hybridMultilevel"/>
    <w:tmpl w:val="B6F6AC00"/>
    <w:lvl w:ilvl="0" w:tplc="4D7856DA">
      <w:start w:val="1"/>
      <w:numFmt w:val="hebrew1"/>
      <w:lvlText w:val="%1."/>
      <w:lvlJc w:val="left"/>
      <w:pPr>
        <w:tabs>
          <w:tab w:val="num" w:pos="3960"/>
        </w:tabs>
        <w:ind w:left="3960" w:hanging="360"/>
      </w:pPr>
      <w:rPr>
        <w:rFonts w:hint="default"/>
        <w:u w:val="none"/>
      </w:rPr>
    </w:lvl>
    <w:lvl w:ilvl="1" w:tplc="CD0E2AB0">
      <w:start w:val="1"/>
      <w:numFmt w:val="decimal"/>
      <w:lvlText w:val="%2."/>
      <w:lvlJc w:val="left"/>
      <w:pPr>
        <w:tabs>
          <w:tab w:val="num" w:pos="1440"/>
        </w:tabs>
        <w:ind w:left="1440" w:hanging="360"/>
      </w:pPr>
      <w:rPr>
        <w:rFonts w:hint="default"/>
      </w:rPr>
    </w:lvl>
    <w:lvl w:ilvl="2" w:tplc="01427C92">
      <w:start w:val="6"/>
      <w:numFmt w:val="bullet"/>
      <w:lvlText w:val="-"/>
      <w:lvlJc w:val="left"/>
      <w:pPr>
        <w:tabs>
          <w:tab w:val="num" w:pos="2340"/>
        </w:tabs>
        <w:ind w:left="2340" w:hanging="360"/>
      </w:pPr>
      <w:rPr>
        <w:rFonts w:ascii="Courier New" w:eastAsia="Times New Roman" w:hAnsi="Courier New" w:cs="David" w:hint="default"/>
        <w:lang w:bidi="he-I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69982951"/>
    <w:multiLevelType w:val="hybridMultilevel"/>
    <w:tmpl w:val="9ED26008"/>
    <w:lvl w:ilvl="0" w:tplc="1AC2F88E">
      <w:start w:val="1"/>
      <w:numFmt w:val="hebrew1"/>
      <w:lvlText w:val="%1."/>
      <w:lvlJc w:val="center"/>
      <w:pPr>
        <w:ind w:left="1134" w:hanging="28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A737A67"/>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5">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C7E5BBB"/>
    <w:multiLevelType w:val="hybridMultilevel"/>
    <w:tmpl w:val="E1643F32"/>
    <w:lvl w:ilvl="0" w:tplc="38907BA4">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27832C0"/>
    <w:multiLevelType w:val="hybridMultilevel"/>
    <w:tmpl w:val="B128ED18"/>
    <w:lvl w:ilvl="0" w:tplc="086C9A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74466B7D"/>
    <w:multiLevelType w:val="hybridMultilevel"/>
    <w:tmpl w:val="DE9200F4"/>
    <w:lvl w:ilvl="0" w:tplc="708E612A">
      <w:start w:val="1"/>
      <w:numFmt w:val="hebrew1"/>
      <w:lvlText w:val="%1."/>
      <w:lvlJc w:val="center"/>
      <w:pPr>
        <w:ind w:left="1003" w:hanging="360"/>
      </w:pPr>
      <w:rPr>
        <w:rFonts w:hint="default"/>
        <w:b w:val="0"/>
        <w:bCs w:val="0"/>
        <w:color w:val="auto"/>
      </w:rPr>
    </w:lvl>
    <w:lvl w:ilvl="1" w:tplc="04090003">
      <w:start w:val="1"/>
      <w:numFmt w:val="lowerLetter"/>
      <w:lvlText w:val="%2."/>
      <w:lvlJc w:val="left"/>
      <w:pPr>
        <w:ind w:left="1581" w:hanging="360"/>
      </w:pPr>
    </w:lvl>
    <w:lvl w:ilvl="2" w:tplc="04090005">
      <w:start w:val="1"/>
      <w:numFmt w:val="lowerRoman"/>
      <w:lvlText w:val="%3."/>
      <w:lvlJc w:val="right"/>
      <w:pPr>
        <w:ind w:left="2301" w:hanging="180"/>
      </w:pPr>
    </w:lvl>
    <w:lvl w:ilvl="3" w:tplc="04090001" w:tentative="1">
      <w:start w:val="1"/>
      <w:numFmt w:val="decimal"/>
      <w:lvlText w:val="%4."/>
      <w:lvlJc w:val="left"/>
      <w:pPr>
        <w:ind w:left="3021" w:hanging="360"/>
      </w:pPr>
    </w:lvl>
    <w:lvl w:ilvl="4" w:tplc="04090003" w:tentative="1">
      <w:start w:val="1"/>
      <w:numFmt w:val="lowerLetter"/>
      <w:lvlText w:val="%5."/>
      <w:lvlJc w:val="left"/>
      <w:pPr>
        <w:ind w:left="3741" w:hanging="360"/>
      </w:pPr>
    </w:lvl>
    <w:lvl w:ilvl="5" w:tplc="04090005" w:tentative="1">
      <w:start w:val="1"/>
      <w:numFmt w:val="lowerRoman"/>
      <w:lvlText w:val="%6."/>
      <w:lvlJc w:val="right"/>
      <w:pPr>
        <w:ind w:left="4461" w:hanging="180"/>
      </w:pPr>
    </w:lvl>
    <w:lvl w:ilvl="6" w:tplc="04090001" w:tentative="1">
      <w:start w:val="1"/>
      <w:numFmt w:val="decimal"/>
      <w:lvlText w:val="%7."/>
      <w:lvlJc w:val="left"/>
      <w:pPr>
        <w:ind w:left="5181" w:hanging="360"/>
      </w:pPr>
    </w:lvl>
    <w:lvl w:ilvl="7" w:tplc="04090003" w:tentative="1">
      <w:start w:val="1"/>
      <w:numFmt w:val="lowerLetter"/>
      <w:lvlText w:val="%8."/>
      <w:lvlJc w:val="left"/>
      <w:pPr>
        <w:ind w:left="5901" w:hanging="360"/>
      </w:pPr>
    </w:lvl>
    <w:lvl w:ilvl="8" w:tplc="04090005" w:tentative="1">
      <w:start w:val="1"/>
      <w:numFmt w:val="lowerRoman"/>
      <w:lvlText w:val="%9."/>
      <w:lvlJc w:val="right"/>
      <w:pPr>
        <w:ind w:left="6621" w:hanging="180"/>
      </w:pPr>
    </w:lvl>
  </w:abstractNum>
  <w:abstractNum w:abstractNumId="59">
    <w:nsid w:val="74F661D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7532472A"/>
    <w:multiLevelType w:val="hybridMultilevel"/>
    <w:tmpl w:val="2BEE9E7C"/>
    <w:lvl w:ilvl="0" w:tplc="79C273A6">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2">
    <w:nsid w:val="785C349C"/>
    <w:multiLevelType w:val="hybridMultilevel"/>
    <w:tmpl w:val="455661B0"/>
    <w:lvl w:ilvl="0" w:tplc="04090001">
      <w:start w:val="1"/>
      <w:numFmt w:val="hebrew1"/>
      <w:lvlText w:val="%1."/>
      <w:lvlJc w:val="left"/>
      <w:pPr>
        <w:ind w:left="720" w:hanging="360"/>
      </w:pPr>
      <w:rPr>
        <w:rFonts w:hint="default"/>
        <w:u w:val="none"/>
      </w:rPr>
    </w:lvl>
    <w:lvl w:ilvl="1" w:tplc="04090003">
      <w:start w:val="1"/>
      <w:numFmt w:val="hebrew1"/>
      <w:lvlText w:val="%2."/>
      <w:lvlJc w:val="left"/>
      <w:pPr>
        <w:ind w:left="1560" w:hanging="360"/>
      </w:pPr>
      <w:rPr>
        <w:rFonts w:ascii="Arial" w:eastAsia="Times New Roman" w:hAnsi="Arial" w:cs="David"/>
      </w:rPr>
    </w:lvl>
    <w:lvl w:ilvl="2" w:tplc="04090005">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3">
    <w:nsid w:val="789B3139"/>
    <w:multiLevelType w:val="hybridMultilevel"/>
    <w:tmpl w:val="42D0AC0A"/>
    <w:lvl w:ilvl="0" w:tplc="8B20E5A0">
      <w:start w:val="2"/>
      <w:numFmt w:val="decimal"/>
      <w:lvlText w:val="%1."/>
      <w:lvlJc w:val="left"/>
      <w:pPr>
        <w:ind w:left="316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nsid w:val="7BF53A2D"/>
    <w:multiLevelType w:val="hybridMultilevel"/>
    <w:tmpl w:val="CC24F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4"/>
  </w:num>
  <w:num w:numId="3">
    <w:abstractNumId w:val="25"/>
  </w:num>
  <w:num w:numId="4">
    <w:abstractNumId w:val="29"/>
  </w:num>
  <w:num w:numId="5">
    <w:abstractNumId w:val="21"/>
  </w:num>
  <w:num w:numId="6">
    <w:abstractNumId w:val="45"/>
  </w:num>
  <w:num w:numId="7">
    <w:abstractNumId w:val="55"/>
  </w:num>
  <w:num w:numId="8">
    <w:abstractNumId w:val="5"/>
  </w:num>
  <w:num w:numId="9">
    <w:abstractNumId w:val="2"/>
  </w:num>
  <w:num w:numId="10">
    <w:abstractNumId w:val="27"/>
  </w:num>
  <w:num w:numId="11">
    <w:abstractNumId w:val="19"/>
  </w:num>
  <w:num w:numId="12">
    <w:abstractNumId w:val="48"/>
  </w:num>
  <w:num w:numId="13">
    <w:abstractNumId w:val="34"/>
  </w:num>
  <w:num w:numId="14">
    <w:abstractNumId w:val="42"/>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4"/>
  </w:num>
  <w:num w:numId="17">
    <w:abstractNumId w:val="20"/>
  </w:num>
  <w:num w:numId="18">
    <w:abstractNumId w:val="49"/>
  </w:num>
  <w:num w:numId="19">
    <w:abstractNumId w:val="39"/>
  </w:num>
  <w:num w:numId="20">
    <w:abstractNumId w:val="53"/>
  </w:num>
  <w:num w:numId="21">
    <w:abstractNumId w:val="47"/>
  </w:num>
  <w:num w:numId="22">
    <w:abstractNumId w:val="60"/>
  </w:num>
  <w:num w:numId="23">
    <w:abstractNumId w:val="14"/>
  </w:num>
  <w:num w:numId="24">
    <w:abstractNumId w:val="57"/>
  </w:num>
  <w:num w:numId="25">
    <w:abstractNumId w:val="31"/>
  </w:num>
  <w:num w:numId="26">
    <w:abstractNumId w:val="62"/>
  </w:num>
  <w:num w:numId="27">
    <w:abstractNumId w:val="24"/>
  </w:num>
  <w:num w:numId="28">
    <w:abstractNumId w:val="26"/>
  </w:num>
  <w:num w:numId="29">
    <w:abstractNumId w:val="16"/>
  </w:num>
  <w:num w:numId="30">
    <w:abstractNumId w:val="52"/>
  </w:num>
  <w:num w:numId="31">
    <w:abstractNumId w:val="38"/>
  </w:num>
  <w:num w:numId="32">
    <w:abstractNumId w:val="65"/>
  </w:num>
  <w:num w:numId="33">
    <w:abstractNumId w:val="36"/>
  </w:num>
  <w:num w:numId="34">
    <w:abstractNumId w:val="37"/>
  </w:num>
  <w:num w:numId="35">
    <w:abstractNumId w:val="3"/>
  </w:num>
  <w:num w:numId="36">
    <w:abstractNumId w:val="32"/>
  </w:num>
  <w:num w:numId="37">
    <w:abstractNumId w:val="7"/>
  </w:num>
  <w:num w:numId="38">
    <w:abstractNumId w:val="46"/>
  </w:num>
  <w:num w:numId="39">
    <w:abstractNumId w:val="30"/>
  </w:num>
  <w:num w:numId="40">
    <w:abstractNumId w:val="23"/>
  </w:num>
  <w:num w:numId="41">
    <w:abstractNumId w:val="40"/>
  </w:num>
  <w:num w:numId="42">
    <w:abstractNumId w:val="51"/>
  </w:num>
  <w:num w:numId="43">
    <w:abstractNumId w:val="59"/>
  </w:num>
  <w:num w:numId="44">
    <w:abstractNumId w:val="8"/>
  </w:num>
  <w:num w:numId="45">
    <w:abstractNumId w:val="17"/>
  </w:num>
  <w:num w:numId="46">
    <w:abstractNumId w:val="4"/>
  </w:num>
  <w:num w:numId="47">
    <w:abstractNumId w:val="58"/>
  </w:num>
  <w:num w:numId="48">
    <w:abstractNumId w:val="12"/>
  </w:num>
  <w:num w:numId="49">
    <w:abstractNumId w:val="13"/>
  </w:num>
  <w:num w:numId="50">
    <w:abstractNumId w:val="22"/>
  </w:num>
  <w:num w:numId="51">
    <w:abstractNumId w:val="1"/>
  </w:num>
  <w:num w:numId="52">
    <w:abstractNumId w:val="41"/>
  </w:num>
  <w:num w:numId="53">
    <w:abstractNumId w:val="63"/>
  </w:num>
  <w:num w:numId="54">
    <w:abstractNumId w:val="56"/>
  </w:num>
  <w:num w:numId="55">
    <w:abstractNumId w:val="18"/>
  </w:num>
  <w:num w:numId="56">
    <w:abstractNumId w:val="33"/>
  </w:num>
  <w:num w:numId="57">
    <w:abstractNumId w:val="43"/>
  </w:num>
  <w:num w:numId="58">
    <w:abstractNumId w:val="10"/>
  </w:num>
  <w:num w:numId="59">
    <w:abstractNumId w:val="15"/>
  </w:num>
  <w:num w:numId="6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4"/>
  </w:num>
  <w:num w:numId="64">
    <w:abstractNumId w:val="11"/>
  </w:num>
  <w:num w:numId="65">
    <w:abstractNumId w:val="50"/>
  </w:num>
  <w:num w:numId="66">
    <w:abstractNumId w:val="35"/>
  </w:num>
  <w:num w:numId="67">
    <w:abstractNumId w:val="28"/>
  </w:num>
  <w:num w:numId="68">
    <w:abstractNumId w:val="6"/>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F42907"/>
    <w:rsid w:val="0000268B"/>
    <w:rsid w:val="00004E5A"/>
    <w:rsid w:val="0000576F"/>
    <w:rsid w:val="00010B0D"/>
    <w:rsid w:val="00015110"/>
    <w:rsid w:val="00020590"/>
    <w:rsid w:val="00023196"/>
    <w:rsid w:val="00035919"/>
    <w:rsid w:val="000553FF"/>
    <w:rsid w:val="00055768"/>
    <w:rsid w:val="00062CF3"/>
    <w:rsid w:val="00064800"/>
    <w:rsid w:val="0006515C"/>
    <w:rsid w:val="0007055B"/>
    <w:rsid w:val="000705A8"/>
    <w:rsid w:val="000744F2"/>
    <w:rsid w:val="00084894"/>
    <w:rsid w:val="0009042F"/>
    <w:rsid w:val="00090C83"/>
    <w:rsid w:val="0009109A"/>
    <w:rsid w:val="000A474B"/>
    <w:rsid w:val="000B6784"/>
    <w:rsid w:val="000C47C5"/>
    <w:rsid w:val="000D6366"/>
    <w:rsid w:val="000D7462"/>
    <w:rsid w:val="000E0378"/>
    <w:rsid w:val="000F0C8E"/>
    <w:rsid w:val="001305BF"/>
    <w:rsid w:val="00144716"/>
    <w:rsid w:val="00151413"/>
    <w:rsid w:val="00153674"/>
    <w:rsid w:val="001617C9"/>
    <w:rsid w:val="0016193E"/>
    <w:rsid w:val="00165B80"/>
    <w:rsid w:val="001757DF"/>
    <w:rsid w:val="001858F8"/>
    <w:rsid w:val="00191A01"/>
    <w:rsid w:val="001A0600"/>
    <w:rsid w:val="001A0FEB"/>
    <w:rsid w:val="001B2F89"/>
    <w:rsid w:val="001B7602"/>
    <w:rsid w:val="001C5154"/>
    <w:rsid w:val="001E2EE6"/>
    <w:rsid w:val="001E6F0E"/>
    <w:rsid w:val="001F0F5F"/>
    <w:rsid w:val="00205953"/>
    <w:rsid w:val="00212653"/>
    <w:rsid w:val="00222968"/>
    <w:rsid w:val="00223000"/>
    <w:rsid w:val="00223E43"/>
    <w:rsid w:val="0022754A"/>
    <w:rsid w:val="00256E96"/>
    <w:rsid w:val="00257052"/>
    <w:rsid w:val="00262E60"/>
    <w:rsid w:val="002768E9"/>
    <w:rsid w:val="00280DB6"/>
    <w:rsid w:val="00281833"/>
    <w:rsid w:val="00281950"/>
    <w:rsid w:val="002B7020"/>
    <w:rsid w:val="002D3504"/>
    <w:rsid w:val="002D45DF"/>
    <w:rsid w:val="003118C3"/>
    <w:rsid w:val="00311B81"/>
    <w:rsid w:val="00313F5C"/>
    <w:rsid w:val="0031739C"/>
    <w:rsid w:val="00320EE5"/>
    <w:rsid w:val="00321798"/>
    <w:rsid w:val="00333B63"/>
    <w:rsid w:val="00340E66"/>
    <w:rsid w:val="00354F7E"/>
    <w:rsid w:val="00376817"/>
    <w:rsid w:val="00384166"/>
    <w:rsid w:val="00386541"/>
    <w:rsid w:val="00392B0E"/>
    <w:rsid w:val="003A2021"/>
    <w:rsid w:val="003A30BD"/>
    <w:rsid w:val="003D4B83"/>
    <w:rsid w:val="003D4DB5"/>
    <w:rsid w:val="003E4DD6"/>
    <w:rsid w:val="00400613"/>
    <w:rsid w:val="00401711"/>
    <w:rsid w:val="004031E1"/>
    <w:rsid w:val="00430C07"/>
    <w:rsid w:val="004507AE"/>
    <w:rsid w:val="00453377"/>
    <w:rsid w:val="00457790"/>
    <w:rsid w:val="0046721F"/>
    <w:rsid w:val="0047091B"/>
    <w:rsid w:val="00487DBF"/>
    <w:rsid w:val="0049330A"/>
    <w:rsid w:val="004B49E7"/>
    <w:rsid w:val="004B5ED3"/>
    <w:rsid w:val="004D199C"/>
    <w:rsid w:val="00524880"/>
    <w:rsid w:val="00533FCA"/>
    <w:rsid w:val="0054114E"/>
    <w:rsid w:val="0054428A"/>
    <w:rsid w:val="00557E52"/>
    <w:rsid w:val="00572795"/>
    <w:rsid w:val="00572FD9"/>
    <w:rsid w:val="00581672"/>
    <w:rsid w:val="00583503"/>
    <w:rsid w:val="005859B7"/>
    <w:rsid w:val="005A0DC2"/>
    <w:rsid w:val="005B2493"/>
    <w:rsid w:val="005B38E0"/>
    <w:rsid w:val="005C12BF"/>
    <w:rsid w:val="005D5135"/>
    <w:rsid w:val="005E1D69"/>
    <w:rsid w:val="005E2D33"/>
    <w:rsid w:val="005E53B2"/>
    <w:rsid w:val="005E5E77"/>
    <w:rsid w:val="00610303"/>
    <w:rsid w:val="00624679"/>
    <w:rsid w:val="006426A9"/>
    <w:rsid w:val="0064516F"/>
    <w:rsid w:val="006500F2"/>
    <w:rsid w:val="006667AF"/>
    <w:rsid w:val="00670DCB"/>
    <w:rsid w:val="0068390F"/>
    <w:rsid w:val="00686E30"/>
    <w:rsid w:val="00692D7E"/>
    <w:rsid w:val="0069709F"/>
    <w:rsid w:val="006A1E2D"/>
    <w:rsid w:val="006A3704"/>
    <w:rsid w:val="006B1816"/>
    <w:rsid w:val="006B7F74"/>
    <w:rsid w:val="006C06CA"/>
    <w:rsid w:val="006C2C32"/>
    <w:rsid w:val="006E72C5"/>
    <w:rsid w:val="006F20B7"/>
    <w:rsid w:val="006F2BF5"/>
    <w:rsid w:val="00712673"/>
    <w:rsid w:val="0071514A"/>
    <w:rsid w:val="00715C55"/>
    <w:rsid w:val="00715E98"/>
    <w:rsid w:val="00721721"/>
    <w:rsid w:val="00740D98"/>
    <w:rsid w:val="00755CF3"/>
    <w:rsid w:val="007604BF"/>
    <w:rsid w:val="00771F8F"/>
    <w:rsid w:val="00774ED1"/>
    <w:rsid w:val="00777C31"/>
    <w:rsid w:val="007835AB"/>
    <w:rsid w:val="007849A9"/>
    <w:rsid w:val="0078568E"/>
    <w:rsid w:val="007A046D"/>
    <w:rsid w:val="007A3663"/>
    <w:rsid w:val="007A7333"/>
    <w:rsid w:val="007A76DF"/>
    <w:rsid w:val="007B301D"/>
    <w:rsid w:val="00802BA6"/>
    <w:rsid w:val="0080388E"/>
    <w:rsid w:val="008045B0"/>
    <w:rsid w:val="00811390"/>
    <w:rsid w:val="00817153"/>
    <w:rsid w:val="00822DF5"/>
    <w:rsid w:val="00824DD5"/>
    <w:rsid w:val="00824F53"/>
    <w:rsid w:val="0083385C"/>
    <w:rsid w:val="008359B0"/>
    <w:rsid w:val="00845C8A"/>
    <w:rsid w:val="0086169C"/>
    <w:rsid w:val="00861DDB"/>
    <w:rsid w:val="008675F8"/>
    <w:rsid w:val="008714EB"/>
    <w:rsid w:val="00882EA3"/>
    <w:rsid w:val="00883D27"/>
    <w:rsid w:val="00890072"/>
    <w:rsid w:val="00894CB2"/>
    <w:rsid w:val="008953AF"/>
    <w:rsid w:val="008A3AF5"/>
    <w:rsid w:val="008B43F3"/>
    <w:rsid w:val="008B6998"/>
    <w:rsid w:val="008B766D"/>
    <w:rsid w:val="008C2B14"/>
    <w:rsid w:val="008C31B3"/>
    <w:rsid w:val="008D254D"/>
    <w:rsid w:val="008F086B"/>
    <w:rsid w:val="008F164D"/>
    <w:rsid w:val="008F1950"/>
    <w:rsid w:val="00900B65"/>
    <w:rsid w:val="00901041"/>
    <w:rsid w:val="00905DA1"/>
    <w:rsid w:val="00911C83"/>
    <w:rsid w:val="0091324F"/>
    <w:rsid w:val="00924837"/>
    <w:rsid w:val="00926F1F"/>
    <w:rsid w:val="00927542"/>
    <w:rsid w:val="00941814"/>
    <w:rsid w:val="00946326"/>
    <w:rsid w:val="00954168"/>
    <w:rsid w:val="009550F0"/>
    <w:rsid w:val="00956911"/>
    <w:rsid w:val="00964B15"/>
    <w:rsid w:val="00991A45"/>
    <w:rsid w:val="009924D2"/>
    <w:rsid w:val="009B14B4"/>
    <w:rsid w:val="009C10E5"/>
    <w:rsid w:val="009C1E95"/>
    <w:rsid w:val="009C5E66"/>
    <w:rsid w:val="009D6076"/>
    <w:rsid w:val="009F0876"/>
    <w:rsid w:val="009F25EB"/>
    <w:rsid w:val="009F2EC3"/>
    <w:rsid w:val="00A0165F"/>
    <w:rsid w:val="00A107E7"/>
    <w:rsid w:val="00A12F32"/>
    <w:rsid w:val="00A13170"/>
    <w:rsid w:val="00A13EB0"/>
    <w:rsid w:val="00A27BB5"/>
    <w:rsid w:val="00A32262"/>
    <w:rsid w:val="00A359BD"/>
    <w:rsid w:val="00A63F7A"/>
    <w:rsid w:val="00A77F86"/>
    <w:rsid w:val="00A94E1B"/>
    <w:rsid w:val="00A96C51"/>
    <w:rsid w:val="00A977B7"/>
    <w:rsid w:val="00AB7390"/>
    <w:rsid w:val="00AD6F36"/>
    <w:rsid w:val="00AD73C1"/>
    <w:rsid w:val="00AE1D9E"/>
    <w:rsid w:val="00AE59BD"/>
    <w:rsid w:val="00AF211F"/>
    <w:rsid w:val="00AF23CD"/>
    <w:rsid w:val="00B02208"/>
    <w:rsid w:val="00B04871"/>
    <w:rsid w:val="00B056F2"/>
    <w:rsid w:val="00B1246E"/>
    <w:rsid w:val="00B14C1B"/>
    <w:rsid w:val="00B15F6B"/>
    <w:rsid w:val="00B2533E"/>
    <w:rsid w:val="00B300E0"/>
    <w:rsid w:val="00B44105"/>
    <w:rsid w:val="00B46A72"/>
    <w:rsid w:val="00B60E2D"/>
    <w:rsid w:val="00B67BFD"/>
    <w:rsid w:val="00B70C16"/>
    <w:rsid w:val="00B84465"/>
    <w:rsid w:val="00B84B35"/>
    <w:rsid w:val="00BB000A"/>
    <w:rsid w:val="00BC3B00"/>
    <w:rsid w:val="00BC419B"/>
    <w:rsid w:val="00BC640A"/>
    <w:rsid w:val="00BE6B8B"/>
    <w:rsid w:val="00BF253F"/>
    <w:rsid w:val="00BF712F"/>
    <w:rsid w:val="00C15681"/>
    <w:rsid w:val="00C33B51"/>
    <w:rsid w:val="00C47346"/>
    <w:rsid w:val="00C5046C"/>
    <w:rsid w:val="00C516A1"/>
    <w:rsid w:val="00C52272"/>
    <w:rsid w:val="00C668B6"/>
    <w:rsid w:val="00C72867"/>
    <w:rsid w:val="00C80AD2"/>
    <w:rsid w:val="00C80CDB"/>
    <w:rsid w:val="00C9187E"/>
    <w:rsid w:val="00C91F7F"/>
    <w:rsid w:val="00CA2BA0"/>
    <w:rsid w:val="00CB2FAE"/>
    <w:rsid w:val="00CB33E5"/>
    <w:rsid w:val="00CB412A"/>
    <w:rsid w:val="00CB460C"/>
    <w:rsid w:val="00CD78B3"/>
    <w:rsid w:val="00CF3F87"/>
    <w:rsid w:val="00D0092A"/>
    <w:rsid w:val="00D07D1B"/>
    <w:rsid w:val="00D1196B"/>
    <w:rsid w:val="00D2513A"/>
    <w:rsid w:val="00D31F3C"/>
    <w:rsid w:val="00D35E0D"/>
    <w:rsid w:val="00D3749A"/>
    <w:rsid w:val="00D37641"/>
    <w:rsid w:val="00D732B0"/>
    <w:rsid w:val="00D870E0"/>
    <w:rsid w:val="00D94497"/>
    <w:rsid w:val="00DA6489"/>
    <w:rsid w:val="00DD792B"/>
    <w:rsid w:val="00DE05FC"/>
    <w:rsid w:val="00DE6581"/>
    <w:rsid w:val="00DF74C5"/>
    <w:rsid w:val="00E001A4"/>
    <w:rsid w:val="00E029F8"/>
    <w:rsid w:val="00E03EF5"/>
    <w:rsid w:val="00E21463"/>
    <w:rsid w:val="00E23021"/>
    <w:rsid w:val="00E30E60"/>
    <w:rsid w:val="00E3176B"/>
    <w:rsid w:val="00E47E3D"/>
    <w:rsid w:val="00E723C0"/>
    <w:rsid w:val="00E90583"/>
    <w:rsid w:val="00EA4FBF"/>
    <w:rsid w:val="00EB22B2"/>
    <w:rsid w:val="00EB319A"/>
    <w:rsid w:val="00EC6CEF"/>
    <w:rsid w:val="00ED37B2"/>
    <w:rsid w:val="00EE772F"/>
    <w:rsid w:val="00EF0747"/>
    <w:rsid w:val="00EF7F8B"/>
    <w:rsid w:val="00F03637"/>
    <w:rsid w:val="00F076B3"/>
    <w:rsid w:val="00F14C94"/>
    <w:rsid w:val="00F15A59"/>
    <w:rsid w:val="00F358BA"/>
    <w:rsid w:val="00F41F84"/>
    <w:rsid w:val="00F42907"/>
    <w:rsid w:val="00F5586C"/>
    <w:rsid w:val="00F607F4"/>
    <w:rsid w:val="00F63432"/>
    <w:rsid w:val="00F65EC6"/>
    <w:rsid w:val="00F66BEE"/>
    <w:rsid w:val="00F757BF"/>
    <w:rsid w:val="00F96CCA"/>
    <w:rsid w:val="00FB6EDC"/>
    <w:rsid w:val="00FC5DE0"/>
    <w:rsid w:val="00FC76A8"/>
    <w:rsid w:val="00FD40D0"/>
    <w:rsid w:val="00FD719A"/>
    <w:rsid w:val="00FE3028"/>
    <w:rsid w:val="00FE6B7F"/>
    <w:rsid w:val="00FF64F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Default Paragraph Font" w:uiPriority="1"/>
    <w:lsdException w:name="Subtitle" w:qFormat="1"/>
    <w:lsdException w:name="FollowedHyperlink" w:uiPriority="99"/>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42907"/>
    <w:pPr>
      <w:bidi/>
    </w:pPr>
    <w:rPr>
      <w:rFonts w:cs="David"/>
      <w:sz w:val="24"/>
      <w:szCs w:val="26"/>
    </w:rPr>
  </w:style>
  <w:style w:type="paragraph" w:styleId="11">
    <w:name w:val="heading 1"/>
    <w:aliases w:val="Heading 1"/>
    <w:basedOn w:val="a2"/>
    <w:next w:val="a2"/>
    <w:link w:val="12"/>
    <w:qFormat/>
    <w:rsid w:val="002D3504"/>
    <w:pPr>
      <w:keepNext/>
      <w:jc w:val="right"/>
      <w:outlineLvl w:val="0"/>
    </w:pPr>
    <w:rPr>
      <w:b/>
      <w:bCs/>
    </w:rPr>
  </w:style>
  <w:style w:type="paragraph" w:styleId="20">
    <w:name w:val="heading 2"/>
    <w:aliases w:val="סעיף ראשי,h2,Attribute Heading 2,h2 main heading"/>
    <w:basedOn w:val="a2"/>
    <w:next w:val="a2"/>
    <w:link w:val="21"/>
    <w:uiPriority w:val="99"/>
    <w:qFormat/>
    <w:rsid w:val="002D3504"/>
    <w:pPr>
      <w:keepNext/>
      <w:jc w:val="both"/>
      <w:outlineLvl w:val="1"/>
    </w:pPr>
    <w:rPr>
      <w:b/>
      <w:bCs/>
    </w:rPr>
  </w:style>
  <w:style w:type="paragraph" w:styleId="30">
    <w:name w:val="heading 3"/>
    <w:aliases w:val="Heading 3"/>
    <w:basedOn w:val="a2"/>
    <w:next w:val="a2"/>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2"/>
    <w:next w:val="a2"/>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2"/>
    <w:next w:val="a2"/>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2"/>
    <w:next w:val="a2"/>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2"/>
    <w:next w:val="a2"/>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2"/>
    <w:next w:val="a2"/>
    <w:link w:val="90"/>
    <w:qFormat/>
    <w:rsid w:val="0083385C"/>
    <w:pPr>
      <w:keepNext/>
      <w:numPr>
        <w:numId w:val="1"/>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aliases w:val="Footer"/>
    <w:basedOn w:val="a2"/>
    <w:link w:val="a9"/>
    <w:uiPriority w:val="9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1">
    <w:name w:val="כותרת 3 תו"/>
    <w:aliases w:val="Heading 3 תו"/>
    <w:basedOn w:val="a3"/>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3"/>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3"/>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3"/>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3"/>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3"/>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3"/>
    <w:link w:val="9"/>
    <w:rsid w:val="0083385C"/>
    <w:rPr>
      <w:rFonts w:cs="David"/>
      <w:sz w:val="24"/>
      <w:szCs w:val="26"/>
      <w:u w:val="single"/>
      <w:lang w:eastAsia="he-IL"/>
    </w:rPr>
  </w:style>
  <w:style w:type="paragraph" w:styleId="af">
    <w:name w:val="List Paragraph"/>
    <w:basedOn w:val="a2"/>
    <w:link w:val="af0"/>
    <w:uiPriority w:val="34"/>
    <w:qFormat/>
    <w:rsid w:val="0083385C"/>
    <w:pPr>
      <w:ind w:left="720"/>
      <w:contextualSpacing/>
    </w:pPr>
    <w:rPr>
      <w:lang w:eastAsia="he-IL"/>
    </w:rPr>
  </w:style>
  <w:style w:type="paragraph" w:styleId="af1">
    <w:name w:val="Body Text"/>
    <w:aliases w:val="Body Text,Body Text Char"/>
    <w:basedOn w:val="a2"/>
    <w:link w:val="af2"/>
    <w:rsid w:val="0083385C"/>
    <w:pPr>
      <w:jc w:val="center"/>
    </w:pPr>
    <w:rPr>
      <w:sz w:val="16"/>
      <w:lang w:eastAsia="he-IL"/>
    </w:rPr>
  </w:style>
  <w:style w:type="character" w:customStyle="1" w:styleId="af2">
    <w:name w:val="גוף טקסט תו"/>
    <w:aliases w:val="Body Text תו,Body Text Char תו"/>
    <w:basedOn w:val="a3"/>
    <w:link w:val="af1"/>
    <w:rsid w:val="0083385C"/>
    <w:rPr>
      <w:rFonts w:cs="David"/>
      <w:sz w:val="16"/>
      <w:szCs w:val="26"/>
      <w:lang w:eastAsia="he-IL"/>
    </w:rPr>
  </w:style>
  <w:style w:type="paragraph" w:styleId="af3">
    <w:name w:val="Body Text Indent"/>
    <w:aliases w:val="Body Text Indent"/>
    <w:basedOn w:val="a2"/>
    <w:link w:val="af4"/>
    <w:rsid w:val="0083385C"/>
    <w:pPr>
      <w:spacing w:after="120"/>
      <w:ind w:left="283"/>
    </w:pPr>
  </w:style>
  <w:style w:type="character" w:customStyle="1" w:styleId="af4">
    <w:name w:val="כניסה בגוף טקסט תו"/>
    <w:aliases w:val="Body Text Indent תו"/>
    <w:basedOn w:val="a3"/>
    <w:link w:val="af3"/>
    <w:rsid w:val="0083385C"/>
    <w:rPr>
      <w:rFonts w:cs="David"/>
      <w:sz w:val="24"/>
      <w:szCs w:val="26"/>
    </w:rPr>
  </w:style>
  <w:style w:type="paragraph" w:customStyle="1" w:styleId="210">
    <w:name w:val="כותרת 21"/>
    <w:basedOn w:val="a2"/>
    <w:next w:val="a2"/>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5">
    <w:name w:val="Table Grid"/>
    <w:basedOn w:val="a4"/>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rsid w:val="0083385C"/>
    <w:pPr>
      <w:spacing w:line="360" w:lineRule="auto"/>
      <w:ind w:left="720"/>
      <w:jc w:val="both"/>
    </w:pPr>
    <w:rPr>
      <w:noProof/>
      <w:szCs w:val="24"/>
      <w:lang w:eastAsia="he-IL"/>
    </w:rPr>
  </w:style>
  <w:style w:type="character" w:styleId="af7">
    <w:name w:val="annotation reference"/>
    <w:basedOn w:val="a3"/>
    <w:uiPriority w:val="99"/>
    <w:rsid w:val="0083385C"/>
    <w:rPr>
      <w:sz w:val="16"/>
      <w:szCs w:val="16"/>
    </w:rPr>
  </w:style>
  <w:style w:type="paragraph" w:styleId="af8">
    <w:name w:val="annotation text"/>
    <w:basedOn w:val="a2"/>
    <w:link w:val="af9"/>
    <w:uiPriority w:val="99"/>
    <w:rsid w:val="0083385C"/>
    <w:rPr>
      <w:rFonts w:cs="Times New Roman"/>
      <w:sz w:val="20"/>
      <w:szCs w:val="20"/>
      <w:lang w:eastAsia="he-IL"/>
    </w:rPr>
  </w:style>
  <w:style w:type="character" w:customStyle="1" w:styleId="af9">
    <w:name w:val="טקסט הערה תו"/>
    <w:basedOn w:val="a3"/>
    <w:link w:val="af8"/>
    <w:uiPriority w:val="99"/>
    <w:rsid w:val="0083385C"/>
    <w:rPr>
      <w:rFonts w:cs="Times New Roman"/>
      <w:lang w:eastAsia="he-IL"/>
    </w:rPr>
  </w:style>
  <w:style w:type="paragraph" w:styleId="afa">
    <w:name w:val="annotation subject"/>
    <w:basedOn w:val="af8"/>
    <w:next w:val="af8"/>
    <w:link w:val="afb"/>
    <w:uiPriority w:val="99"/>
    <w:rsid w:val="0083385C"/>
    <w:rPr>
      <w:b/>
      <w:bCs/>
    </w:rPr>
  </w:style>
  <w:style w:type="character" w:customStyle="1" w:styleId="afb">
    <w:name w:val="נושא הערה תו"/>
    <w:basedOn w:val="af9"/>
    <w:link w:val="afa"/>
    <w:uiPriority w:val="99"/>
    <w:rsid w:val="0083385C"/>
    <w:rPr>
      <w:rFonts w:cs="Times New Roman"/>
      <w:b/>
      <w:bCs/>
      <w:lang w:eastAsia="he-IL"/>
    </w:rPr>
  </w:style>
  <w:style w:type="paragraph" w:customStyle="1" w:styleId="13">
    <w:name w:val="פיסקת רשימה1"/>
    <w:basedOn w:val="a2"/>
    <w:qFormat/>
    <w:rsid w:val="0083385C"/>
    <w:pPr>
      <w:ind w:left="720"/>
    </w:pPr>
    <w:rPr>
      <w:rFonts w:cs="Times New Roman"/>
      <w:szCs w:val="24"/>
      <w:lang w:val="ru-RU" w:eastAsia="ru-RU" w:bidi="ar-SA"/>
    </w:rPr>
  </w:style>
  <w:style w:type="character" w:customStyle="1" w:styleId="12">
    <w:name w:val="כותרת 1 תו"/>
    <w:aliases w:val="Heading 1 תו"/>
    <w:basedOn w:val="a3"/>
    <w:link w:val="11"/>
    <w:rsid w:val="0083385C"/>
    <w:rPr>
      <w:rFonts w:cs="David"/>
      <w:b/>
      <w:bCs/>
      <w:sz w:val="24"/>
      <w:szCs w:val="26"/>
    </w:rPr>
  </w:style>
  <w:style w:type="character" w:customStyle="1" w:styleId="21">
    <w:name w:val="כותרת 2 תו"/>
    <w:aliases w:val="סעיף ראשי תו,h2 תו,Attribute Heading 2 תו,h2 main heading תו"/>
    <w:basedOn w:val="a3"/>
    <w:link w:val="20"/>
    <w:uiPriority w:val="99"/>
    <w:rsid w:val="0083385C"/>
    <w:rPr>
      <w:rFonts w:cs="David"/>
      <w:b/>
      <w:bCs/>
      <w:sz w:val="24"/>
      <w:szCs w:val="26"/>
    </w:rPr>
  </w:style>
  <w:style w:type="character" w:customStyle="1" w:styleId="a9">
    <w:name w:val="כותרת תחתונה תו"/>
    <w:aliases w:val="Footer תו"/>
    <w:basedOn w:val="a3"/>
    <w:link w:val="a8"/>
    <w:uiPriority w:val="99"/>
    <w:rsid w:val="0083385C"/>
    <w:rPr>
      <w:rFonts w:cs="David"/>
      <w:sz w:val="24"/>
      <w:szCs w:val="24"/>
    </w:rPr>
  </w:style>
  <w:style w:type="paragraph" w:customStyle="1" w:styleId="Style">
    <w:name w:val="Style"/>
    <w:basedOn w:val="a2"/>
    <w:next w:val="a8"/>
    <w:uiPriority w:val="99"/>
    <w:rsid w:val="0083385C"/>
    <w:pPr>
      <w:tabs>
        <w:tab w:val="center" w:pos="4153"/>
        <w:tab w:val="right" w:pos="8306"/>
      </w:tabs>
    </w:pPr>
    <w:rPr>
      <w:lang w:eastAsia="he-IL"/>
    </w:rPr>
  </w:style>
  <w:style w:type="paragraph" w:styleId="32">
    <w:name w:val="Body Text Indent 3"/>
    <w:basedOn w:val="a2"/>
    <w:link w:val="33"/>
    <w:rsid w:val="0083385C"/>
    <w:pPr>
      <w:spacing w:after="120"/>
      <w:ind w:left="283"/>
    </w:pPr>
    <w:rPr>
      <w:sz w:val="16"/>
      <w:szCs w:val="16"/>
      <w:lang w:eastAsia="he-IL"/>
    </w:rPr>
  </w:style>
  <w:style w:type="character" w:customStyle="1" w:styleId="33">
    <w:name w:val="כניסה בגוף טקסט 3 תו"/>
    <w:basedOn w:val="a3"/>
    <w:link w:val="32"/>
    <w:rsid w:val="0083385C"/>
    <w:rPr>
      <w:rFonts w:cs="David"/>
      <w:sz w:val="16"/>
      <w:szCs w:val="16"/>
      <w:lang w:eastAsia="he-IL"/>
    </w:rPr>
  </w:style>
  <w:style w:type="paragraph" w:styleId="22">
    <w:name w:val="Body Text 2"/>
    <w:basedOn w:val="a2"/>
    <w:link w:val="23"/>
    <w:rsid w:val="0083385C"/>
    <w:pPr>
      <w:tabs>
        <w:tab w:val="left" w:pos="7656"/>
      </w:tabs>
      <w:ind w:right="105"/>
      <w:jc w:val="both"/>
    </w:pPr>
    <w:rPr>
      <w:szCs w:val="24"/>
      <w:lang w:eastAsia="he-IL"/>
    </w:rPr>
  </w:style>
  <w:style w:type="character" w:customStyle="1" w:styleId="23">
    <w:name w:val="גוף טקסט 2 תו"/>
    <w:basedOn w:val="a3"/>
    <w:link w:val="22"/>
    <w:rsid w:val="0083385C"/>
    <w:rPr>
      <w:rFonts w:cs="David"/>
      <w:sz w:val="24"/>
      <w:szCs w:val="24"/>
      <w:lang w:eastAsia="he-IL"/>
    </w:rPr>
  </w:style>
  <w:style w:type="paragraph" w:styleId="24">
    <w:name w:val="Body Text Indent 2"/>
    <w:basedOn w:val="a2"/>
    <w:link w:val="25"/>
    <w:rsid w:val="0083385C"/>
    <w:pPr>
      <w:spacing w:line="360" w:lineRule="auto"/>
      <w:ind w:left="397"/>
      <w:jc w:val="both"/>
    </w:pPr>
    <w:rPr>
      <w:lang w:eastAsia="he-IL"/>
    </w:rPr>
  </w:style>
  <w:style w:type="character" w:customStyle="1" w:styleId="25">
    <w:name w:val="כניסה בגוף טקסט 2 תו"/>
    <w:basedOn w:val="a3"/>
    <w:link w:val="24"/>
    <w:rsid w:val="0083385C"/>
    <w:rPr>
      <w:rFonts w:cs="David"/>
      <w:sz w:val="24"/>
      <w:szCs w:val="26"/>
      <w:lang w:eastAsia="he-IL"/>
    </w:rPr>
  </w:style>
  <w:style w:type="paragraph" w:styleId="afc">
    <w:name w:val="caption"/>
    <w:basedOn w:val="a2"/>
    <w:next w:val="a2"/>
    <w:qFormat/>
    <w:rsid w:val="0083385C"/>
    <w:rPr>
      <w:b/>
      <w:bCs/>
      <w:sz w:val="40"/>
      <w:szCs w:val="40"/>
      <w:lang w:eastAsia="he-IL"/>
    </w:rPr>
  </w:style>
  <w:style w:type="paragraph" w:styleId="34">
    <w:name w:val="Body Text 3"/>
    <w:basedOn w:val="a2"/>
    <w:link w:val="35"/>
    <w:rsid w:val="0083385C"/>
    <w:rPr>
      <w:lang w:eastAsia="he-IL"/>
    </w:rPr>
  </w:style>
  <w:style w:type="character" w:customStyle="1" w:styleId="35">
    <w:name w:val="גוף טקסט 3 תו"/>
    <w:basedOn w:val="a3"/>
    <w:link w:val="34"/>
    <w:rsid w:val="0083385C"/>
    <w:rPr>
      <w:rFonts w:cs="David"/>
      <w:sz w:val="24"/>
      <w:szCs w:val="26"/>
      <w:lang w:eastAsia="he-IL"/>
    </w:rPr>
  </w:style>
  <w:style w:type="paragraph" w:customStyle="1" w:styleId="Ref">
    <w:name w:val="Ref"/>
    <w:basedOn w:val="a2"/>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d"/>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d">
    <w:name w:val="Normal Indent"/>
    <w:basedOn w:val="a2"/>
    <w:rsid w:val="0083385C"/>
    <w:pPr>
      <w:ind w:left="720"/>
    </w:pPr>
    <w:rPr>
      <w:lang w:eastAsia="he-IL"/>
    </w:rPr>
  </w:style>
  <w:style w:type="paragraph" w:customStyle="1" w:styleId="Para1">
    <w:name w:val="Para1"/>
    <w:basedOn w:val="a2"/>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2"/>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5"/>
    <w:rsid w:val="0083385C"/>
    <w:pPr>
      <w:numPr>
        <w:numId w:val="2"/>
      </w:numPr>
    </w:pPr>
  </w:style>
  <w:style w:type="table" w:styleId="14">
    <w:name w:val="Table Web 1"/>
    <w:basedOn w:val="a4"/>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e">
    <w:name w:val="בסיס"/>
    <w:basedOn w:val="a2"/>
    <w:rsid w:val="0083385C"/>
    <w:pPr>
      <w:tabs>
        <w:tab w:val="left" w:pos="454"/>
      </w:tabs>
      <w:spacing w:line="360" w:lineRule="auto"/>
      <w:jc w:val="both"/>
    </w:pPr>
    <w:rPr>
      <w:sz w:val="26"/>
    </w:rPr>
  </w:style>
  <w:style w:type="paragraph" w:styleId="NormalWeb">
    <w:name w:val="Normal (Web)"/>
    <w:basedOn w:val="a2"/>
    <w:rsid w:val="0083385C"/>
    <w:pPr>
      <w:bidi w:val="0"/>
      <w:spacing w:before="100" w:beforeAutospacing="1" w:after="100" w:afterAutospacing="1"/>
    </w:pPr>
    <w:rPr>
      <w:rFonts w:cs="Times New Roman"/>
      <w:szCs w:val="24"/>
    </w:rPr>
  </w:style>
  <w:style w:type="paragraph" w:customStyle="1" w:styleId="aff">
    <w:name w:val="הגדרות"/>
    <w:basedOn w:val="a2"/>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2"/>
    <w:next w:val="af3"/>
    <w:rsid w:val="0083385C"/>
    <w:pPr>
      <w:ind w:firstLine="720"/>
      <w:jc w:val="both"/>
    </w:pPr>
    <w:rPr>
      <w:lang w:eastAsia="he-IL"/>
    </w:rPr>
  </w:style>
  <w:style w:type="character" w:styleId="aff0">
    <w:name w:val="Intense Reference"/>
    <w:basedOn w:val="a3"/>
    <w:uiPriority w:val="32"/>
    <w:qFormat/>
    <w:rsid w:val="0083385C"/>
    <w:rPr>
      <w:b/>
      <w:bCs/>
      <w:smallCaps/>
      <w:color w:val="C0504D"/>
      <w:spacing w:val="5"/>
      <w:u w:val="single"/>
    </w:rPr>
  </w:style>
  <w:style w:type="paragraph" w:styleId="aff1">
    <w:name w:val="Revision"/>
    <w:hidden/>
    <w:uiPriority w:val="99"/>
    <w:semiHidden/>
    <w:rsid w:val="0083385C"/>
    <w:rPr>
      <w:rFonts w:cs="David"/>
      <w:sz w:val="24"/>
      <w:szCs w:val="26"/>
      <w:lang w:eastAsia="he-IL"/>
    </w:rPr>
  </w:style>
  <w:style w:type="character" w:styleId="aff2">
    <w:name w:val="Strong"/>
    <w:basedOn w:val="a3"/>
    <w:uiPriority w:val="22"/>
    <w:qFormat/>
    <w:rsid w:val="0083385C"/>
    <w:rPr>
      <w:b/>
      <w:bCs/>
    </w:rPr>
  </w:style>
  <w:style w:type="paragraph" w:styleId="aff3">
    <w:name w:val="endnote text"/>
    <w:basedOn w:val="a2"/>
    <w:link w:val="aff4"/>
    <w:uiPriority w:val="99"/>
    <w:unhideWhenUsed/>
    <w:rsid w:val="0083385C"/>
    <w:rPr>
      <w:sz w:val="20"/>
      <w:szCs w:val="20"/>
      <w:lang w:eastAsia="he-IL"/>
    </w:rPr>
  </w:style>
  <w:style w:type="character" w:customStyle="1" w:styleId="aff4">
    <w:name w:val="טקסט הערת סיום תו"/>
    <w:basedOn w:val="a3"/>
    <w:link w:val="aff3"/>
    <w:uiPriority w:val="99"/>
    <w:rsid w:val="0083385C"/>
    <w:rPr>
      <w:rFonts w:cs="David"/>
      <w:lang w:eastAsia="he-IL"/>
    </w:rPr>
  </w:style>
  <w:style w:type="character" w:styleId="aff5">
    <w:name w:val="endnote reference"/>
    <w:basedOn w:val="a3"/>
    <w:uiPriority w:val="99"/>
    <w:unhideWhenUsed/>
    <w:rsid w:val="0083385C"/>
    <w:rPr>
      <w:vertAlign w:val="superscript"/>
    </w:rPr>
  </w:style>
  <w:style w:type="paragraph" w:customStyle="1" w:styleId="26">
    <w:name w:val="פיסקה2"/>
    <w:basedOn w:val="a2"/>
    <w:rsid w:val="0083385C"/>
    <w:pPr>
      <w:spacing w:line="360" w:lineRule="auto"/>
      <w:ind w:left="1701" w:hanging="567"/>
      <w:jc w:val="both"/>
    </w:pPr>
    <w:rPr>
      <w:sz w:val="22"/>
      <w:szCs w:val="24"/>
      <w:lang w:eastAsia="he-IL"/>
    </w:rPr>
  </w:style>
  <w:style w:type="paragraph" w:customStyle="1" w:styleId="Normal1">
    <w:name w:val="Normal1"/>
    <w:basedOn w:val="a2"/>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6">
    <w:name w:val="footnote text"/>
    <w:basedOn w:val="a2"/>
    <w:link w:val="aff7"/>
    <w:rsid w:val="0083385C"/>
    <w:rPr>
      <w:snapToGrid w:val="0"/>
      <w:sz w:val="20"/>
      <w:szCs w:val="20"/>
      <w:lang w:eastAsia="he-IL"/>
    </w:rPr>
  </w:style>
  <w:style w:type="character" w:customStyle="1" w:styleId="aff7">
    <w:name w:val="טקסט הערת שוליים תו"/>
    <w:basedOn w:val="a3"/>
    <w:link w:val="aff6"/>
    <w:rsid w:val="0083385C"/>
    <w:rPr>
      <w:rFonts w:cs="David"/>
      <w:snapToGrid w:val="0"/>
      <w:lang w:eastAsia="he-IL"/>
    </w:rPr>
  </w:style>
  <w:style w:type="character" w:styleId="FollowedHyperlink">
    <w:name w:val="FollowedHyperlink"/>
    <w:basedOn w:val="a3"/>
    <w:uiPriority w:val="99"/>
    <w:unhideWhenUsed/>
    <w:rsid w:val="001305BF"/>
    <w:rPr>
      <w:color w:val="800080"/>
      <w:u w:val="single"/>
    </w:rPr>
  </w:style>
  <w:style w:type="paragraph" w:styleId="aff8">
    <w:name w:val="Plain Text"/>
    <w:basedOn w:val="a2"/>
    <w:link w:val="aff9"/>
    <w:unhideWhenUsed/>
    <w:rsid w:val="001305BF"/>
    <w:rPr>
      <w:rFonts w:ascii="Consolas" w:eastAsia="Calibri" w:hAnsi="Consolas" w:cs="Arial"/>
      <w:sz w:val="21"/>
      <w:szCs w:val="21"/>
    </w:rPr>
  </w:style>
  <w:style w:type="character" w:customStyle="1" w:styleId="aff9">
    <w:name w:val="טקסט רגיל תו"/>
    <w:basedOn w:val="a3"/>
    <w:link w:val="aff8"/>
    <w:rsid w:val="001305BF"/>
    <w:rPr>
      <w:rFonts w:ascii="Consolas" w:eastAsia="Calibri" w:hAnsi="Consolas" w:cs="Arial"/>
      <w:sz w:val="21"/>
      <w:szCs w:val="21"/>
    </w:rPr>
  </w:style>
  <w:style w:type="paragraph" w:customStyle="1" w:styleId="17">
    <w:name w:val="פיסקה1"/>
    <w:basedOn w:val="a2"/>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2"/>
    <w:rsid w:val="001305BF"/>
    <w:pPr>
      <w:ind w:left="2041"/>
    </w:pPr>
    <w:rPr>
      <w:spacing w:val="10"/>
      <w:sz w:val="20"/>
      <w:szCs w:val="24"/>
      <w:lang w:eastAsia="he-IL"/>
    </w:rPr>
  </w:style>
  <w:style w:type="character" w:styleId="affa">
    <w:name w:val="footnote reference"/>
    <w:basedOn w:val="a3"/>
    <w:unhideWhenUsed/>
    <w:rsid w:val="001305BF"/>
    <w:rPr>
      <w:vertAlign w:val="superscript"/>
    </w:rPr>
  </w:style>
  <w:style w:type="paragraph" w:customStyle="1" w:styleId="27">
    <w:name w:val="2"/>
    <w:basedOn w:val="a2"/>
    <w:next w:val="a8"/>
    <w:rsid w:val="00EE772F"/>
    <w:pPr>
      <w:tabs>
        <w:tab w:val="center" w:pos="4153"/>
        <w:tab w:val="right" w:pos="8306"/>
      </w:tabs>
    </w:pPr>
    <w:rPr>
      <w:lang w:eastAsia="he-IL"/>
    </w:rPr>
  </w:style>
  <w:style w:type="paragraph" w:styleId="affb">
    <w:name w:val="Subtitle"/>
    <w:basedOn w:val="a2"/>
    <w:link w:val="affc"/>
    <w:qFormat/>
    <w:rsid w:val="00EE772F"/>
    <w:pPr>
      <w:jc w:val="center"/>
    </w:pPr>
    <w:rPr>
      <w:rFonts w:cs="Times New Roman"/>
      <w:b/>
      <w:bCs/>
      <w:szCs w:val="24"/>
      <w:u w:val="single"/>
    </w:rPr>
  </w:style>
  <w:style w:type="character" w:customStyle="1" w:styleId="affc">
    <w:name w:val="כותרת משנה תו"/>
    <w:basedOn w:val="a3"/>
    <w:link w:val="affb"/>
    <w:rsid w:val="00EE772F"/>
    <w:rPr>
      <w:rFonts w:cs="Times New Roman"/>
      <w:b/>
      <w:bCs/>
      <w:sz w:val="24"/>
      <w:szCs w:val="24"/>
      <w:u w:val="single"/>
    </w:rPr>
  </w:style>
  <w:style w:type="paragraph" w:styleId="affd">
    <w:name w:val="Title"/>
    <w:basedOn w:val="a2"/>
    <w:link w:val="affe"/>
    <w:qFormat/>
    <w:rsid w:val="00EE772F"/>
    <w:pPr>
      <w:jc w:val="center"/>
    </w:pPr>
    <w:rPr>
      <w:rFonts w:ascii="Tahoma" w:hAnsi="Tahoma" w:cs="Times New Roman"/>
      <w:b/>
      <w:bCs/>
      <w:sz w:val="40"/>
      <w:szCs w:val="40"/>
    </w:rPr>
  </w:style>
  <w:style w:type="character" w:customStyle="1" w:styleId="affe">
    <w:name w:val="תואר תו"/>
    <w:basedOn w:val="a3"/>
    <w:link w:val="affd"/>
    <w:rsid w:val="00EE772F"/>
    <w:rPr>
      <w:rFonts w:ascii="Tahoma" w:hAnsi="Tahoma" w:cs="Times New Roman"/>
      <w:b/>
      <w:bCs/>
      <w:sz w:val="40"/>
      <w:szCs w:val="40"/>
    </w:rPr>
  </w:style>
  <w:style w:type="paragraph" w:customStyle="1" w:styleId="111">
    <w:name w:val="111"/>
    <w:basedOn w:val="a2"/>
    <w:rsid w:val="00EE772F"/>
    <w:pPr>
      <w:keepNext/>
      <w:spacing w:before="120" w:after="120"/>
      <w:ind w:right="969"/>
    </w:pPr>
    <w:rPr>
      <w:rFonts w:cs="Times New Roman"/>
      <w:b/>
      <w:bCs/>
      <w:color w:val="000000"/>
      <w:sz w:val="22"/>
      <w:szCs w:val="22"/>
    </w:rPr>
  </w:style>
  <w:style w:type="paragraph" w:styleId="TOC2">
    <w:name w:val="toc 2"/>
    <w:basedOn w:val="a2"/>
    <w:next w:val="a2"/>
    <w:autoRedefine/>
    <w:unhideWhenUsed/>
    <w:rsid w:val="00EE772F"/>
    <w:pPr>
      <w:ind w:left="240"/>
    </w:pPr>
    <w:rPr>
      <w:szCs w:val="24"/>
      <w:lang w:eastAsia="he-IL"/>
    </w:rPr>
  </w:style>
  <w:style w:type="paragraph" w:customStyle="1" w:styleId="2">
    <w:name w:val="מיספור2"/>
    <w:basedOn w:val="a2"/>
    <w:next w:val="a2"/>
    <w:rsid w:val="00EE772F"/>
    <w:pPr>
      <w:numPr>
        <w:ilvl w:val="1"/>
        <w:numId w:val="4"/>
      </w:numPr>
      <w:spacing w:before="120" w:after="60"/>
      <w:ind w:right="0"/>
      <w:jc w:val="both"/>
    </w:pPr>
    <w:rPr>
      <w:sz w:val="20"/>
      <w:szCs w:val="24"/>
      <w:lang w:eastAsia="he-IL"/>
    </w:rPr>
  </w:style>
  <w:style w:type="paragraph" w:customStyle="1" w:styleId="1">
    <w:name w:val="מספור1"/>
    <w:basedOn w:val="a2"/>
    <w:next w:val="a2"/>
    <w:link w:val="18"/>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8">
    <w:name w:val="מספור1 תו"/>
    <w:link w:val="1"/>
    <w:rsid w:val="00EE772F"/>
    <w:rPr>
      <w:rFonts w:cs="Times New Roman"/>
      <w:color w:val="000000"/>
      <w:szCs w:val="24"/>
    </w:rPr>
  </w:style>
  <w:style w:type="paragraph" w:customStyle="1" w:styleId="3">
    <w:name w:val="מספור3"/>
    <w:basedOn w:val="a2"/>
    <w:next w:val="a2"/>
    <w:rsid w:val="00EE772F"/>
    <w:pPr>
      <w:numPr>
        <w:ilvl w:val="2"/>
        <w:numId w:val="4"/>
      </w:numPr>
      <w:spacing w:before="120" w:after="60"/>
      <w:ind w:right="0"/>
      <w:jc w:val="both"/>
    </w:pPr>
    <w:rPr>
      <w:sz w:val="20"/>
      <w:szCs w:val="24"/>
      <w:lang w:eastAsia="he-IL"/>
    </w:rPr>
  </w:style>
  <w:style w:type="paragraph" w:customStyle="1" w:styleId="a">
    <w:name w:val="כותרת סעיף"/>
    <w:basedOn w:val="a2"/>
    <w:rsid w:val="00D07D1B"/>
    <w:pPr>
      <w:numPr>
        <w:numId w:val="7"/>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D07D1B"/>
    <w:pPr>
      <w:numPr>
        <w:ilvl w:val="1"/>
        <w:numId w:val="7"/>
      </w:numPr>
      <w:spacing w:line="360" w:lineRule="auto"/>
      <w:jc w:val="both"/>
    </w:pPr>
    <w:rPr>
      <w:rFonts w:ascii="Arial" w:hAnsi="Arial" w:cs="Arial"/>
      <w:sz w:val="22"/>
      <w:szCs w:val="22"/>
    </w:rPr>
  </w:style>
  <w:style w:type="paragraph" w:customStyle="1" w:styleId="a1">
    <w:name w:val="תת סעיף"/>
    <w:basedOn w:val="a2"/>
    <w:rsid w:val="00D07D1B"/>
    <w:pPr>
      <w:numPr>
        <w:ilvl w:val="2"/>
        <w:numId w:val="7"/>
      </w:numPr>
      <w:spacing w:line="360" w:lineRule="auto"/>
      <w:jc w:val="both"/>
    </w:pPr>
    <w:rPr>
      <w:rFonts w:cs="Arial"/>
      <w:sz w:val="22"/>
      <w:szCs w:val="22"/>
    </w:rPr>
  </w:style>
  <w:style w:type="paragraph" w:customStyle="1" w:styleId="10">
    <w:name w:val="תת סעיף1"/>
    <w:basedOn w:val="a1"/>
    <w:rsid w:val="00D07D1B"/>
    <w:pPr>
      <w:numPr>
        <w:ilvl w:val="3"/>
      </w:numPr>
    </w:pPr>
  </w:style>
  <w:style w:type="paragraph" w:customStyle="1" w:styleId="211111">
    <w:name w:val="תת סעיף2 1.1.1.1.1"/>
    <w:basedOn w:val="10"/>
    <w:rsid w:val="00D07D1B"/>
    <w:pPr>
      <w:numPr>
        <w:ilvl w:val="4"/>
      </w:numPr>
    </w:pPr>
  </w:style>
  <w:style w:type="paragraph" w:customStyle="1" w:styleId="afff">
    <w:name w:val="כותרת"/>
    <w:basedOn w:val="a2"/>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0">
    <w:name w:val="תו תו תו תו תו תו תו תו תו תו"/>
    <w:basedOn w:val="a2"/>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9">
    <w:name w:val="סגנון1"/>
    <w:basedOn w:val="a2"/>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2"/>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a">
    <w:name w:val="1."/>
    <w:basedOn w:val="15"/>
    <w:rsid w:val="00D07D1B"/>
    <w:pPr>
      <w:widowControl w:val="0"/>
      <w:spacing w:line="340" w:lineRule="atLeast"/>
      <w:ind w:left="720" w:hanging="935"/>
      <w:jc w:val="left"/>
    </w:pPr>
    <w:rPr>
      <w:sz w:val="22"/>
      <w:lang w:eastAsia="en-US"/>
    </w:rPr>
  </w:style>
  <w:style w:type="paragraph" w:customStyle="1" w:styleId="36">
    <w:name w:val="3"/>
    <w:basedOn w:val="27"/>
    <w:rsid w:val="00D07D1B"/>
    <w:pPr>
      <w:widowControl w:val="0"/>
      <w:tabs>
        <w:tab w:val="clear" w:pos="4153"/>
        <w:tab w:val="clear" w:pos="8306"/>
      </w:tabs>
      <w:spacing w:line="340" w:lineRule="atLeast"/>
      <w:ind w:left="1360" w:hanging="851"/>
    </w:pPr>
    <w:rPr>
      <w:sz w:val="22"/>
      <w:lang w:eastAsia="en-US"/>
    </w:rPr>
  </w:style>
  <w:style w:type="paragraph" w:customStyle="1" w:styleId="afff1">
    <w:name w:val="לילי"/>
    <w:basedOn w:val="36"/>
    <w:rsid w:val="00D07D1B"/>
  </w:style>
  <w:style w:type="paragraph" w:customStyle="1" w:styleId="1b">
    <w:name w:val="לילי1"/>
    <w:basedOn w:val="afff1"/>
    <w:rsid w:val="00D07D1B"/>
    <w:pPr>
      <w:ind w:left="851"/>
    </w:pPr>
  </w:style>
  <w:style w:type="paragraph" w:customStyle="1" w:styleId="afff2">
    <w:name w:val="חביב"/>
    <w:basedOn w:val="afff1"/>
    <w:rsid w:val="00D07D1B"/>
    <w:rPr>
      <w:b/>
      <w:bCs/>
      <w:u w:val="single"/>
    </w:rPr>
  </w:style>
  <w:style w:type="paragraph" w:customStyle="1" w:styleId="afff3">
    <w:name w:val="א."/>
    <w:basedOn w:val="36"/>
    <w:rsid w:val="00D07D1B"/>
    <w:pPr>
      <w:ind w:left="1287" w:hanging="567"/>
      <w:jc w:val="both"/>
    </w:pPr>
  </w:style>
  <w:style w:type="paragraph" w:customStyle="1" w:styleId="37">
    <w:name w:val="סגנון3"/>
    <w:basedOn w:val="15"/>
    <w:rsid w:val="00D07D1B"/>
    <w:pPr>
      <w:widowControl w:val="0"/>
      <w:spacing w:line="320" w:lineRule="auto"/>
      <w:ind w:left="1106" w:hanging="1021"/>
    </w:pPr>
    <w:rPr>
      <w:sz w:val="22"/>
      <w:lang w:eastAsia="en-US"/>
    </w:rPr>
  </w:style>
  <w:style w:type="paragraph" w:customStyle="1" w:styleId="-1">
    <w:name w:val="גוף-1"/>
    <w:basedOn w:val="a2"/>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2"/>
    <w:next w:val="a2"/>
    <w:autoRedefine/>
    <w:rsid w:val="00D07D1B"/>
    <w:pPr>
      <w:widowControl w:val="0"/>
      <w:tabs>
        <w:tab w:val="left" w:pos="400"/>
        <w:tab w:val="right" w:leader="dot" w:pos="8495"/>
      </w:tabs>
      <w:spacing w:line="300" w:lineRule="atLeast"/>
    </w:pPr>
    <w:rPr>
      <w:sz w:val="20"/>
    </w:rPr>
  </w:style>
  <w:style w:type="paragraph" w:styleId="TOC3">
    <w:name w:val="toc 3"/>
    <w:basedOn w:val="a2"/>
    <w:next w:val="a2"/>
    <w:autoRedefine/>
    <w:rsid w:val="00D07D1B"/>
    <w:pPr>
      <w:widowControl w:val="0"/>
      <w:ind w:left="400"/>
    </w:pPr>
    <w:rPr>
      <w:rFonts w:cs="Miriam"/>
      <w:sz w:val="20"/>
      <w:szCs w:val="20"/>
    </w:rPr>
  </w:style>
  <w:style w:type="paragraph" w:styleId="TOC4">
    <w:name w:val="toc 4"/>
    <w:basedOn w:val="a2"/>
    <w:next w:val="a2"/>
    <w:autoRedefine/>
    <w:rsid w:val="00D07D1B"/>
    <w:pPr>
      <w:widowControl w:val="0"/>
      <w:ind w:left="600"/>
    </w:pPr>
    <w:rPr>
      <w:rFonts w:cs="Miriam"/>
      <w:sz w:val="20"/>
      <w:szCs w:val="20"/>
    </w:rPr>
  </w:style>
  <w:style w:type="paragraph" w:styleId="TOC5">
    <w:name w:val="toc 5"/>
    <w:basedOn w:val="a2"/>
    <w:next w:val="a2"/>
    <w:autoRedefine/>
    <w:rsid w:val="00D07D1B"/>
    <w:pPr>
      <w:widowControl w:val="0"/>
      <w:ind w:left="800"/>
    </w:pPr>
    <w:rPr>
      <w:rFonts w:cs="Miriam"/>
      <w:sz w:val="20"/>
      <w:szCs w:val="20"/>
    </w:rPr>
  </w:style>
  <w:style w:type="paragraph" w:styleId="TOC6">
    <w:name w:val="toc 6"/>
    <w:basedOn w:val="a2"/>
    <w:next w:val="a2"/>
    <w:autoRedefine/>
    <w:rsid w:val="00D07D1B"/>
    <w:pPr>
      <w:widowControl w:val="0"/>
      <w:ind w:left="1000"/>
    </w:pPr>
    <w:rPr>
      <w:rFonts w:cs="Miriam"/>
      <w:sz w:val="20"/>
      <w:szCs w:val="20"/>
    </w:rPr>
  </w:style>
  <w:style w:type="paragraph" w:styleId="TOC7">
    <w:name w:val="toc 7"/>
    <w:basedOn w:val="a2"/>
    <w:next w:val="a2"/>
    <w:autoRedefine/>
    <w:rsid w:val="00D07D1B"/>
    <w:pPr>
      <w:widowControl w:val="0"/>
      <w:ind w:left="1200"/>
    </w:pPr>
    <w:rPr>
      <w:rFonts w:cs="Miriam"/>
      <w:sz w:val="20"/>
      <w:szCs w:val="20"/>
    </w:rPr>
  </w:style>
  <w:style w:type="paragraph" w:styleId="TOC8">
    <w:name w:val="toc 8"/>
    <w:basedOn w:val="a2"/>
    <w:next w:val="a2"/>
    <w:autoRedefine/>
    <w:rsid w:val="00D07D1B"/>
    <w:pPr>
      <w:widowControl w:val="0"/>
      <w:ind w:left="1400"/>
    </w:pPr>
    <w:rPr>
      <w:rFonts w:cs="Miriam"/>
      <w:sz w:val="20"/>
      <w:szCs w:val="20"/>
    </w:rPr>
  </w:style>
  <w:style w:type="paragraph" w:styleId="TOC9">
    <w:name w:val="toc 9"/>
    <w:basedOn w:val="a2"/>
    <w:next w:val="a2"/>
    <w:autoRedefine/>
    <w:rsid w:val="00D07D1B"/>
    <w:pPr>
      <w:widowControl w:val="0"/>
      <w:ind w:left="1600"/>
    </w:pPr>
    <w:rPr>
      <w:rFonts w:cs="Miriam"/>
      <w:sz w:val="20"/>
      <w:szCs w:val="20"/>
    </w:rPr>
  </w:style>
  <w:style w:type="paragraph" w:customStyle="1" w:styleId="29">
    <w:name w:val="כניסה 2"/>
    <w:basedOn w:val="a2"/>
    <w:rsid w:val="00D07D1B"/>
    <w:pPr>
      <w:widowControl w:val="0"/>
      <w:spacing w:line="360" w:lineRule="auto"/>
      <w:ind w:left="1247" w:hanging="680"/>
      <w:jc w:val="both"/>
    </w:pPr>
    <w:rPr>
      <w:snapToGrid w:val="0"/>
      <w:sz w:val="22"/>
      <w:lang w:eastAsia="he-IL"/>
    </w:rPr>
  </w:style>
  <w:style w:type="paragraph" w:customStyle="1" w:styleId="3-">
    <w:name w:val="כניסה3-א"/>
    <w:basedOn w:val="a2"/>
    <w:rsid w:val="00D07D1B"/>
    <w:pPr>
      <w:widowControl w:val="0"/>
      <w:spacing w:line="360" w:lineRule="auto"/>
      <w:ind w:left="2155" w:hanging="567"/>
      <w:jc w:val="both"/>
    </w:pPr>
    <w:rPr>
      <w:snapToGrid w:val="0"/>
      <w:sz w:val="22"/>
      <w:lang w:eastAsia="he-IL"/>
    </w:rPr>
  </w:style>
  <w:style w:type="paragraph" w:customStyle="1" w:styleId="-2">
    <w:name w:val="רגיל-א"/>
    <w:basedOn w:val="a2"/>
    <w:rsid w:val="00D07D1B"/>
    <w:pPr>
      <w:widowControl w:val="0"/>
      <w:spacing w:line="360" w:lineRule="auto"/>
      <w:ind w:left="1134" w:hanging="567"/>
      <w:jc w:val="both"/>
    </w:pPr>
    <w:rPr>
      <w:snapToGrid w:val="0"/>
      <w:sz w:val="22"/>
      <w:lang w:eastAsia="he-IL"/>
    </w:rPr>
  </w:style>
  <w:style w:type="paragraph" w:customStyle="1" w:styleId="1c">
    <w:name w:val="כניסה1"/>
    <w:basedOn w:val="a2"/>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2"/>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8">
    <w:name w:val="כניסה 3"/>
    <w:basedOn w:val="a2"/>
    <w:rsid w:val="00D07D1B"/>
    <w:pPr>
      <w:widowControl w:val="0"/>
      <w:spacing w:line="360" w:lineRule="auto"/>
      <w:ind w:left="1985" w:hanging="851"/>
      <w:jc w:val="both"/>
    </w:pPr>
    <w:rPr>
      <w:snapToGrid w:val="0"/>
      <w:sz w:val="22"/>
      <w:lang w:eastAsia="he-IL"/>
    </w:rPr>
  </w:style>
  <w:style w:type="paragraph" w:customStyle="1" w:styleId="2-">
    <w:name w:val="כניסה2-גוף"/>
    <w:basedOn w:val="a2"/>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2"/>
    <w:rsid w:val="00D07D1B"/>
    <w:pPr>
      <w:widowControl w:val="0"/>
      <w:spacing w:line="360" w:lineRule="auto"/>
      <w:ind w:left="1758" w:right="1758" w:hanging="567"/>
      <w:jc w:val="both"/>
    </w:pPr>
    <w:rPr>
      <w:snapToGrid w:val="0"/>
      <w:sz w:val="22"/>
      <w:lang w:eastAsia="he-IL"/>
    </w:rPr>
  </w:style>
  <w:style w:type="paragraph" w:customStyle="1" w:styleId="41">
    <w:name w:val="4"/>
    <w:basedOn w:val="a2"/>
    <w:next w:val="af6"/>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2"/>
    <w:rsid w:val="00D07D1B"/>
    <w:pPr>
      <w:spacing w:after="120" w:line="360" w:lineRule="auto"/>
      <w:ind w:left="1134"/>
      <w:jc w:val="both"/>
    </w:pPr>
    <w:rPr>
      <w:b/>
      <w:bCs/>
      <w:sz w:val="22"/>
    </w:rPr>
  </w:style>
  <w:style w:type="paragraph" w:customStyle="1" w:styleId="afff4">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d">
    <w:name w:val="גוף1)"/>
    <w:basedOn w:val="38"/>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8"/>
    <w:rsid w:val="00D07D1B"/>
    <w:pPr>
      <w:spacing w:line="320" w:lineRule="atLeast"/>
      <w:ind w:left="2552" w:right="2552" w:hanging="567"/>
    </w:pPr>
    <w:rPr>
      <w:noProof/>
      <w:snapToGrid/>
    </w:rPr>
  </w:style>
  <w:style w:type="paragraph" w:customStyle="1" w:styleId="71">
    <w:name w:val="כניסה 7"/>
    <w:basedOn w:val="a2"/>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2"/>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1">
    <w:name w:val="סגנון5"/>
    <w:basedOn w:val="28"/>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5">
    <w:name w:val="ת"/>
    <w:basedOn w:val="a2"/>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2"/>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2"/>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e">
    <w:name w:val="רגיל1"/>
    <w:basedOn w:val="a2"/>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2"/>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2"/>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c"/>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afff6">
    <w:name w:val="תו תו תו תו תו תו תו תו תו תו"/>
    <w:basedOn w:val="a2"/>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2"/>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2"/>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0">
    <w:name w:val="פיסקת רשימה תו"/>
    <w:basedOn w:val="a3"/>
    <w:link w:val="af"/>
    <w:uiPriority w:val="34"/>
    <w:rsid w:val="00686E30"/>
    <w:rPr>
      <w:rFonts w:cs="David"/>
      <w:sz w:val="24"/>
      <w:szCs w:val="26"/>
      <w:lang w:eastAsia="he-IL"/>
    </w:rPr>
  </w:style>
  <w:style w:type="paragraph" w:customStyle="1" w:styleId="ListParagraph1">
    <w:name w:val="List Paragraph1"/>
    <w:basedOn w:val="a2"/>
    <w:rsid w:val="00384166"/>
    <w:pPr>
      <w:spacing w:after="200" w:line="276" w:lineRule="auto"/>
      <w:ind w:left="720"/>
    </w:pPr>
    <w:rPr>
      <w:rFonts w:ascii="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Default Paragraph Font" w:uiPriority="1"/>
    <w:lsdException w:name="Subtitle" w:qFormat="1"/>
    <w:lsdException w:name="FollowedHyperlink" w:uiPriority="99"/>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42907"/>
    <w:pPr>
      <w:bidi/>
    </w:pPr>
    <w:rPr>
      <w:rFonts w:cs="David"/>
      <w:sz w:val="24"/>
      <w:szCs w:val="26"/>
    </w:rPr>
  </w:style>
  <w:style w:type="paragraph" w:styleId="11">
    <w:name w:val="heading 1"/>
    <w:aliases w:val="Heading 1"/>
    <w:basedOn w:val="a2"/>
    <w:next w:val="a2"/>
    <w:link w:val="12"/>
    <w:qFormat/>
    <w:rsid w:val="002D3504"/>
    <w:pPr>
      <w:keepNext/>
      <w:jc w:val="right"/>
      <w:outlineLvl w:val="0"/>
    </w:pPr>
    <w:rPr>
      <w:b/>
      <w:bCs/>
    </w:rPr>
  </w:style>
  <w:style w:type="paragraph" w:styleId="20">
    <w:name w:val="heading 2"/>
    <w:aliases w:val="סעיף ראשי,h2,Attribute Heading 2,h2 main heading"/>
    <w:basedOn w:val="a2"/>
    <w:next w:val="a2"/>
    <w:link w:val="21"/>
    <w:uiPriority w:val="99"/>
    <w:qFormat/>
    <w:rsid w:val="002D3504"/>
    <w:pPr>
      <w:keepNext/>
      <w:jc w:val="both"/>
      <w:outlineLvl w:val="1"/>
    </w:pPr>
    <w:rPr>
      <w:b/>
      <w:bCs/>
    </w:rPr>
  </w:style>
  <w:style w:type="paragraph" w:styleId="30">
    <w:name w:val="heading 3"/>
    <w:aliases w:val="Heading 3"/>
    <w:basedOn w:val="a2"/>
    <w:next w:val="a2"/>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2"/>
    <w:next w:val="a2"/>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2"/>
    <w:next w:val="a2"/>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2"/>
    <w:next w:val="a2"/>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2"/>
    <w:next w:val="a2"/>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2"/>
    <w:next w:val="a2"/>
    <w:link w:val="90"/>
    <w:qFormat/>
    <w:rsid w:val="0083385C"/>
    <w:pPr>
      <w:keepNext/>
      <w:numPr>
        <w:numId w:val="1"/>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aliases w:val="Footer"/>
    <w:basedOn w:val="a2"/>
    <w:link w:val="a9"/>
    <w:uiPriority w:val="9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1">
    <w:name w:val="כותרת 3 תו"/>
    <w:aliases w:val="Heading 3 תו"/>
    <w:basedOn w:val="a3"/>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3"/>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3"/>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3"/>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3"/>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3"/>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3"/>
    <w:link w:val="9"/>
    <w:rsid w:val="0083385C"/>
    <w:rPr>
      <w:rFonts w:cs="David"/>
      <w:sz w:val="24"/>
      <w:szCs w:val="26"/>
      <w:u w:val="single"/>
      <w:lang w:eastAsia="he-IL"/>
    </w:rPr>
  </w:style>
  <w:style w:type="paragraph" w:styleId="af">
    <w:name w:val="List Paragraph"/>
    <w:basedOn w:val="a2"/>
    <w:link w:val="af0"/>
    <w:uiPriority w:val="34"/>
    <w:qFormat/>
    <w:rsid w:val="0083385C"/>
    <w:pPr>
      <w:ind w:left="720"/>
      <w:contextualSpacing/>
    </w:pPr>
    <w:rPr>
      <w:lang w:eastAsia="he-IL"/>
    </w:rPr>
  </w:style>
  <w:style w:type="paragraph" w:styleId="af1">
    <w:name w:val="Body Text"/>
    <w:aliases w:val="Body Text,Body Text Char"/>
    <w:basedOn w:val="a2"/>
    <w:link w:val="af2"/>
    <w:rsid w:val="0083385C"/>
    <w:pPr>
      <w:jc w:val="center"/>
    </w:pPr>
    <w:rPr>
      <w:sz w:val="16"/>
      <w:lang w:eastAsia="he-IL"/>
    </w:rPr>
  </w:style>
  <w:style w:type="character" w:customStyle="1" w:styleId="af2">
    <w:name w:val="גוף טקסט תו"/>
    <w:aliases w:val="Body Text תו,Body Text Char תו"/>
    <w:basedOn w:val="a3"/>
    <w:link w:val="af1"/>
    <w:rsid w:val="0083385C"/>
    <w:rPr>
      <w:rFonts w:cs="David"/>
      <w:sz w:val="16"/>
      <w:szCs w:val="26"/>
      <w:lang w:eastAsia="he-IL"/>
    </w:rPr>
  </w:style>
  <w:style w:type="paragraph" w:styleId="af3">
    <w:name w:val="Body Text Indent"/>
    <w:aliases w:val="Body Text Indent"/>
    <w:basedOn w:val="a2"/>
    <w:link w:val="af4"/>
    <w:rsid w:val="0083385C"/>
    <w:pPr>
      <w:spacing w:after="120"/>
      <w:ind w:left="283"/>
    </w:pPr>
  </w:style>
  <w:style w:type="character" w:customStyle="1" w:styleId="af4">
    <w:name w:val="כניסה בגוף טקסט תו"/>
    <w:aliases w:val="Body Text Indent תו"/>
    <w:basedOn w:val="a3"/>
    <w:link w:val="af3"/>
    <w:rsid w:val="0083385C"/>
    <w:rPr>
      <w:rFonts w:cs="David"/>
      <w:sz w:val="24"/>
      <w:szCs w:val="26"/>
    </w:rPr>
  </w:style>
  <w:style w:type="paragraph" w:customStyle="1" w:styleId="210">
    <w:name w:val="כותרת 21"/>
    <w:basedOn w:val="a2"/>
    <w:next w:val="a2"/>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5">
    <w:name w:val="Table Grid"/>
    <w:basedOn w:val="a4"/>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rsid w:val="0083385C"/>
    <w:pPr>
      <w:spacing w:line="360" w:lineRule="auto"/>
      <w:ind w:left="720"/>
      <w:jc w:val="both"/>
    </w:pPr>
    <w:rPr>
      <w:noProof/>
      <w:szCs w:val="24"/>
      <w:lang w:eastAsia="he-IL"/>
    </w:rPr>
  </w:style>
  <w:style w:type="character" w:styleId="af7">
    <w:name w:val="annotation reference"/>
    <w:basedOn w:val="a3"/>
    <w:uiPriority w:val="99"/>
    <w:rsid w:val="0083385C"/>
    <w:rPr>
      <w:sz w:val="16"/>
      <w:szCs w:val="16"/>
    </w:rPr>
  </w:style>
  <w:style w:type="paragraph" w:styleId="af8">
    <w:name w:val="annotation text"/>
    <w:basedOn w:val="a2"/>
    <w:link w:val="af9"/>
    <w:uiPriority w:val="99"/>
    <w:rsid w:val="0083385C"/>
    <w:rPr>
      <w:rFonts w:cs="Times New Roman"/>
      <w:sz w:val="20"/>
      <w:szCs w:val="20"/>
      <w:lang w:eastAsia="he-IL"/>
    </w:rPr>
  </w:style>
  <w:style w:type="character" w:customStyle="1" w:styleId="af9">
    <w:name w:val="טקסט הערה תו"/>
    <w:basedOn w:val="a3"/>
    <w:link w:val="af8"/>
    <w:uiPriority w:val="99"/>
    <w:rsid w:val="0083385C"/>
    <w:rPr>
      <w:rFonts w:cs="Times New Roman"/>
      <w:lang w:eastAsia="he-IL"/>
    </w:rPr>
  </w:style>
  <w:style w:type="paragraph" w:styleId="afa">
    <w:name w:val="annotation subject"/>
    <w:basedOn w:val="af8"/>
    <w:next w:val="af8"/>
    <w:link w:val="afb"/>
    <w:uiPriority w:val="99"/>
    <w:rsid w:val="0083385C"/>
    <w:rPr>
      <w:b/>
      <w:bCs/>
    </w:rPr>
  </w:style>
  <w:style w:type="character" w:customStyle="1" w:styleId="afb">
    <w:name w:val="נושא הערה תו"/>
    <w:basedOn w:val="af9"/>
    <w:link w:val="afa"/>
    <w:uiPriority w:val="99"/>
    <w:rsid w:val="0083385C"/>
    <w:rPr>
      <w:rFonts w:cs="Times New Roman"/>
      <w:b/>
      <w:bCs/>
      <w:lang w:eastAsia="he-IL"/>
    </w:rPr>
  </w:style>
  <w:style w:type="paragraph" w:customStyle="1" w:styleId="13">
    <w:name w:val="פיסקת רשימה1"/>
    <w:basedOn w:val="a2"/>
    <w:qFormat/>
    <w:rsid w:val="0083385C"/>
    <w:pPr>
      <w:ind w:left="720"/>
    </w:pPr>
    <w:rPr>
      <w:rFonts w:cs="Times New Roman"/>
      <w:szCs w:val="24"/>
      <w:lang w:val="ru-RU" w:eastAsia="ru-RU" w:bidi="ar-SA"/>
    </w:rPr>
  </w:style>
  <w:style w:type="character" w:customStyle="1" w:styleId="12">
    <w:name w:val="כותרת 1 תו"/>
    <w:aliases w:val="Heading 1 תו"/>
    <w:basedOn w:val="a3"/>
    <w:link w:val="11"/>
    <w:rsid w:val="0083385C"/>
    <w:rPr>
      <w:rFonts w:cs="David"/>
      <w:b/>
      <w:bCs/>
      <w:sz w:val="24"/>
      <w:szCs w:val="26"/>
    </w:rPr>
  </w:style>
  <w:style w:type="character" w:customStyle="1" w:styleId="21">
    <w:name w:val="כותרת 2 תו"/>
    <w:aliases w:val="סעיף ראשי תו,h2 תו,Attribute Heading 2 תו,h2 main heading תו"/>
    <w:basedOn w:val="a3"/>
    <w:link w:val="20"/>
    <w:uiPriority w:val="99"/>
    <w:rsid w:val="0083385C"/>
    <w:rPr>
      <w:rFonts w:cs="David"/>
      <w:b/>
      <w:bCs/>
      <w:sz w:val="24"/>
      <w:szCs w:val="26"/>
    </w:rPr>
  </w:style>
  <w:style w:type="character" w:customStyle="1" w:styleId="a9">
    <w:name w:val="כותרת תחתונה תו"/>
    <w:aliases w:val="Footer תו"/>
    <w:basedOn w:val="a3"/>
    <w:link w:val="a8"/>
    <w:uiPriority w:val="99"/>
    <w:rsid w:val="0083385C"/>
    <w:rPr>
      <w:rFonts w:cs="David"/>
      <w:sz w:val="24"/>
      <w:szCs w:val="24"/>
    </w:rPr>
  </w:style>
  <w:style w:type="paragraph" w:customStyle="1" w:styleId="Style">
    <w:name w:val="Style"/>
    <w:basedOn w:val="a2"/>
    <w:next w:val="a8"/>
    <w:uiPriority w:val="99"/>
    <w:rsid w:val="0083385C"/>
    <w:pPr>
      <w:tabs>
        <w:tab w:val="center" w:pos="4153"/>
        <w:tab w:val="right" w:pos="8306"/>
      </w:tabs>
    </w:pPr>
    <w:rPr>
      <w:lang w:eastAsia="he-IL"/>
    </w:rPr>
  </w:style>
  <w:style w:type="paragraph" w:styleId="32">
    <w:name w:val="Body Text Indent 3"/>
    <w:basedOn w:val="a2"/>
    <w:link w:val="33"/>
    <w:rsid w:val="0083385C"/>
    <w:pPr>
      <w:spacing w:after="120"/>
      <w:ind w:left="283"/>
    </w:pPr>
    <w:rPr>
      <w:sz w:val="16"/>
      <w:szCs w:val="16"/>
      <w:lang w:eastAsia="he-IL"/>
    </w:rPr>
  </w:style>
  <w:style w:type="character" w:customStyle="1" w:styleId="33">
    <w:name w:val="כניסה בגוף טקסט 3 תו"/>
    <w:basedOn w:val="a3"/>
    <w:link w:val="32"/>
    <w:rsid w:val="0083385C"/>
    <w:rPr>
      <w:rFonts w:cs="David"/>
      <w:sz w:val="16"/>
      <w:szCs w:val="16"/>
      <w:lang w:eastAsia="he-IL"/>
    </w:rPr>
  </w:style>
  <w:style w:type="paragraph" w:styleId="22">
    <w:name w:val="Body Text 2"/>
    <w:basedOn w:val="a2"/>
    <w:link w:val="23"/>
    <w:rsid w:val="0083385C"/>
    <w:pPr>
      <w:tabs>
        <w:tab w:val="left" w:pos="7656"/>
      </w:tabs>
      <w:ind w:right="105"/>
      <w:jc w:val="both"/>
    </w:pPr>
    <w:rPr>
      <w:szCs w:val="24"/>
      <w:lang w:eastAsia="he-IL"/>
    </w:rPr>
  </w:style>
  <w:style w:type="character" w:customStyle="1" w:styleId="23">
    <w:name w:val="גוף טקסט 2 תו"/>
    <w:basedOn w:val="a3"/>
    <w:link w:val="22"/>
    <w:rsid w:val="0083385C"/>
    <w:rPr>
      <w:rFonts w:cs="David"/>
      <w:sz w:val="24"/>
      <w:szCs w:val="24"/>
      <w:lang w:eastAsia="he-IL"/>
    </w:rPr>
  </w:style>
  <w:style w:type="paragraph" w:styleId="24">
    <w:name w:val="Body Text Indent 2"/>
    <w:basedOn w:val="a2"/>
    <w:link w:val="25"/>
    <w:rsid w:val="0083385C"/>
    <w:pPr>
      <w:spacing w:line="360" w:lineRule="auto"/>
      <w:ind w:left="397"/>
      <w:jc w:val="both"/>
    </w:pPr>
    <w:rPr>
      <w:lang w:eastAsia="he-IL"/>
    </w:rPr>
  </w:style>
  <w:style w:type="character" w:customStyle="1" w:styleId="25">
    <w:name w:val="כניסה בגוף טקסט 2 תו"/>
    <w:basedOn w:val="a3"/>
    <w:link w:val="24"/>
    <w:rsid w:val="0083385C"/>
    <w:rPr>
      <w:rFonts w:cs="David"/>
      <w:sz w:val="24"/>
      <w:szCs w:val="26"/>
      <w:lang w:eastAsia="he-IL"/>
    </w:rPr>
  </w:style>
  <w:style w:type="paragraph" w:styleId="afc">
    <w:name w:val="caption"/>
    <w:basedOn w:val="a2"/>
    <w:next w:val="a2"/>
    <w:qFormat/>
    <w:rsid w:val="0083385C"/>
    <w:rPr>
      <w:b/>
      <w:bCs/>
      <w:sz w:val="40"/>
      <w:szCs w:val="40"/>
      <w:lang w:eastAsia="he-IL"/>
    </w:rPr>
  </w:style>
  <w:style w:type="paragraph" w:styleId="34">
    <w:name w:val="Body Text 3"/>
    <w:basedOn w:val="a2"/>
    <w:link w:val="35"/>
    <w:rsid w:val="0083385C"/>
    <w:rPr>
      <w:lang w:eastAsia="he-IL"/>
    </w:rPr>
  </w:style>
  <w:style w:type="character" w:customStyle="1" w:styleId="35">
    <w:name w:val="גוף טקסט 3 תו"/>
    <w:basedOn w:val="a3"/>
    <w:link w:val="34"/>
    <w:rsid w:val="0083385C"/>
    <w:rPr>
      <w:rFonts w:cs="David"/>
      <w:sz w:val="24"/>
      <w:szCs w:val="26"/>
      <w:lang w:eastAsia="he-IL"/>
    </w:rPr>
  </w:style>
  <w:style w:type="paragraph" w:customStyle="1" w:styleId="Ref">
    <w:name w:val="Ref"/>
    <w:basedOn w:val="a2"/>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d"/>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d">
    <w:name w:val="Normal Indent"/>
    <w:basedOn w:val="a2"/>
    <w:rsid w:val="0083385C"/>
    <w:pPr>
      <w:ind w:left="720"/>
    </w:pPr>
    <w:rPr>
      <w:lang w:eastAsia="he-IL"/>
    </w:rPr>
  </w:style>
  <w:style w:type="paragraph" w:customStyle="1" w:styleId="Para1">
    <w:name w:val="Para1"/>
    <w:basedOn w:val="a2"/>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2"/>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5"/>
    <w:rsid w:val="0083385C"/>
    <w:pPr>
      <w:numPr>
        <w:numId w:val="2"/>
      </w:numPr>
    </w:pPr>
  </w:style>
  <w:style w:type="table" w:styleId="14">
    <w:name w:val="Table Web 1"/>
    <w:basedOn w:val="a4"/>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e">
    <w:name w:val="בסיס"/>
    <w:basedOn w:val="a2"/>
    <w:rsid w:val="0083385C"/>
    <w:pPr>
      <w:tabs>
        <w:tab w:val="left" w:pos="454"/>
      </w:tabs>
      <w:spacing w:line="360" w:lineRule="auto"/>
      <w:jc w:val="both"/>
    </w:pPr>
    <w:rPr>
      <w:sz w:val="26"/>
    </w:rPr>
  </w:style>
  <w:style w:type="paragraph" w:styleId="NormalWeb">
    <w:name w:val="Normal (Web)"/>
    <w:basedOn w:val="a2"/>
    <w:rsid w:val="0083385C"/>
    <w:pPr>
      <w:bidi w:val="0"/>
      <w:spacing w:before="100" w:beforeAutospacing="1" w:after="100" w:afterAutospacing="1"/>
    </w:pPr>
    <w:rPr>
      <w:rFonts w:cs="Times New Roman"/>
      <w:szCs w:val="24"/>
    </w:rPr>
  </w:style>
  <w:style w:type="paragraph" w:customStyle="1" w:styleId="aff">
    <w:name w:val="הגדרות"/>
    <w:basedOn w:val="a2"/>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2"/>
    <w:next w:val="af3"/>
    <w:rsid w:val="0083385C"/>
    <w:pPr>
      <w:ind w:firstLine="720"/>
      <w:jc w:val="both"/>
    </w:pPr>
    <w:rPr>
      <w:lang w:eastAsia="he-IL"/>
    </w:rPr>
  </w:style>
  <w:style w:type="character" w:styleId="aff0">
    <w:name w:val="Intense Reference"/>
    <w:basedOn w:val="a3"/>
    <w:uiPriority w:val="32"/>
    <w:qFormat/>
    <w:rsid w:val="0083385C"/>
    <w:rPr>
      <w:b/>
      <w:bCs/>
      <w:smallCaps/>
      <w:color w:val="C0504D"/>
      <w:spacing w:val="5"/>
      <w:u w:val="single"/>
    </w:rPr>
  </w:style>
  <w:style w:type="paragraph" w:styleId="aff1">
    <w:name w:val="Revision"/>
    <w:hidden/>
    <w:uiPriority w:val="99"/>
    <w:semiHidden/>
    <w:rsid w:val="0083385C"/>
    <w:rPr>
      <w:rFonts w:cs="David"/>
      <w:sz w:val="24"/>
      <w:szCs w:val="26"/>
      <w:lang w:eastAsia="he-IL"/>
    </w:rPr>
  </w:style>
  <w:style w:type="character" w:styleId="aff2">
    <w:name w:val="Strong"/>
    <w:basedOn w:val="a3"/>
    <w:uiPriority w:val="22"/>
    <w:qFormat/>
    <w:rsid w:val="0083385C"/>
    <w:rPr>
      <w:b/>
      <w:bCs/>
    </w:rPr>
  </w:style>
  <w:style w:type="paragraph" w:styleId="aff3">
    <w:name w:val="endnote text"/>
    <w:basedOn w:val="a2"/>
    <w:link w:val="aff4"/>
    <w:uiPriority w:val="99"/>
    <w:unhideWhenUsed/>
    <w:rsid w:val="0083385C"/>
    <w:rPr>
      <w:sz w:val="20"/>
      <w:szCs w:val="20"/>
      <w:lang w:eastAsia="he-IL"/>
    </w:rPr>
  </w:style>
  <w:style w:type="character" w:customStyle="1" w:styleId="aff4">
    <w:name w:val="טקסט הערת סיום תו"/>
    <w:basedOn w:val="a3"/>
    <w:link w:val="aff3"/>
    <w:uiPriority w:val="99"/>
    <w:rsid w:val="0083385C"/>
    <w:rPr>
      <w:rFonts w:cs="David"/>
      <w:lang w:eastAsia="he-IL"/>
    </w:rPr>
  </w:style>
  <w:style w:type="character" w:styleId="aff5">
    <w:name w:val="endnote reference"/>
    <w:basedOn w:val="a3"/>
    <w:uiPriority w:val="99"/>
    <w:unhideWhenUsed/>
    <w:rsid w:val="0083385C"/>
    <w:rPr>
      <w:vertAlign w:val="superscript"/>
    </w:rPr>
  </w:style>
  <w:style w:type="paragraph" w:customStyle="1" w:styleId="26">
    <w:name w:val="פיסקה2"/>
    <w:basedOn w:val="a2"/>
    <w:rsid w:val="0083385C"/>
    <w:pPr>
      <w:spacing w:line="360" w:lineRule="auto"/>
      <w:ind w:left="1701" w:hanging="567"/>
      <w:jc w:val="both"/>
    </w:pPr>
    <w:rPr>
      <w:sz w:val="22"/>
      <w:szCs w:val="24"/>
      <w:lang w:eastAsia="he-IL"/>
    </w:rPr>
  </w:style>
  <w:style w:type="paragraph" w:customStyle="1" w:styleId="Normal1">
    <w:name w:val="Normal1"/>
    <w:basedOn w:val="a2"/>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6">
    <w:name w:val="footnote text"/>
    <w:basedOn w:val="a2"/>
    <w:link w:val="aff7"/>
    <w:rsid w:val="0083385C"/>
    <w:rPr>
      <w:snapToGrid w:val="0"/>
      <w:sz w:val="20"/>
      <w:szCs w:val="20"/>
      <w:lang w:eastAsia="he-IL"/>
    </w:rPr>
  </w:style>
  <w:style w:type="character" w:customStyle="1" w:styleId="aff7">
    <w:name w:val="טקסט הערת שוליים תו"/>
    <w:basedOn w:val="a3"/>
    <w:link w:val="aff6"/>
    <w:rsid w:val="0083385C"/>
    <w:rPr>
      <w:rFonts w:cs="David"/>
      <w:snapToGrid w:val="0"/>
      <w:lang w:eastAsia="he-IL"/>
    </w:rPr>
  </w:style>
  <w:style w:type="character" w:styleId="FollowedHyperlink">
    <w:name w:val="FollowedHyperlink"/>
    <w:basedOn w:val="a3"/>
    <w:uiPriority w:val="99"/>
    <w:unhideWhenUsed/>
    <w:rsid w:val="001305BF"/>
    <w:rPr>
      <w:color w:val="800080"/>
      <w:u w:val="single"/>
    </w:rPr>
  </w:style>
  <w:style w:type="paragraph" w:styleId="aff8">
    <w:name w:val="Plain Text"/>
    <w:basedOn w:val="a2"/>
    <w:link w:val="aff9"/>
    <w:unhideWhenUsed/>
    <w:rsid w:val="001305BF"/>
    <w:rPr>
      <w:rFonts w:ascii="Consolas" w:eastAsia="Calibri" w:hAnsi="Consolas" w:cs="Arial"/>
      <w:sz w:val="21"/>
      <w:szCs w:val="21"/>
    </w:rPr>
  </w:style>
  <w:style w:type="character" w:customStyle="1" w:styleId="aff9">
    <w:name w:val="טקסט רגיל תו"/>
    <w:basedOn w:val="a3"/>
    <w:link w:val="aff8"/>
    <w:rsid w:val="001305BF"/>
    <w:rPr>
      <w:rFonts w:ascii="Consolas" w:eastAsia="Calibri" w:hAnsi="Consolas" w:cs="Arial"/>
      <w:sz w:val="21"/>
      <w:szCs w:val="21"/>
    </w:rPr>
  </w:style>
  <w:style w:type="paragraph" w:customStyle="1" w:styleId="17">
    <w:name w:val="פיסקה1"/>
    <w:basedOn w:val="a2"/>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2"/>
    <w:rsid w:val="001305BF"/>
    <w:pPr>
      <w:ind w:left="2041"/>
    </w:pPr>
    <w:rPr>
      <w:spacing w:val="10"/>
      <w:sz w:val="20"/>
      <w:szCs w:val="24"/>
      <w:lang w:eastAsia="he-IL"/>
    </w:rPr>
  </w:style>
  <w:style w:type="character" w:styleId="affa">
    <w:name w:val="footnote reference"/>
    <w:basedOn w:val="a3"/>
    <w:unhideWhenUsed/>
    <w:rsid w:val="001305BF"/>
    <w:rPr>
      <w:vertAlign w:val="superscript"/>
    </w:rPr>
  </w:style>
  <w:style w:type="paragraph" w:customStyle="1" w:styleId="27">
    <w:name w:val="2"/>
    <w:basedOn w:val="a2"/>
    <w:next w:val="a8"/>
    <w:rsid w:val="00EE772F"/>
    <w:pPr>
      <w:tabs>
        <w:tab w:val="center" w:pos="4153"/>
        <w:tab w:val="right" w:pos="8306"/>
      </w:tabs>
    </w:pPr>
    <w:rPr>
      <w:lang w:eastAsia="he-IL"/>
    </w:rPr>
  </w:style>
  <w:style w:type="paragraph" w:styleId="affb">
    <w:name w:val="Subtitle"/>
    <w:basedOn w:val="a2"/>
    <w:link w:val="affc"/>
    <w:qFormat/>
    <w:rsid w:val="00EE772F"/>
    <w:pPr>
      <w:jc w:val="center"/>
    </w:pPr>
    <w:rPr>
      <w:rFonts w:cs="Times New Roman"/>
      <w:b/>
      <w:bCs/>
      <w:szCs w:val="24"/>
      <w:u w:val="single"/>
    </w:rPr>
  </w:style>
  <w:style w:type="character" w:customStyle="1" w:styleId="affc">
    <w:name w:val="כותרת משנה תו"/>
    <w:basedOn w:val="a3"/>
    <w:link w:val="affb"/>
    <w:rsid w:val="00EE772F"/>
    <w:rPr>
      <w:rFonts w:cs="Times New Roman"/>
      <w:b/>
      <w:bCs/>
      <w:sz w:val="24"/>
      <w:szCs w:val="24"/>
      <w:u w:val="single"/>
    </w:rPr>
  </w:style>
  <w:style w:type="paragraph" w:styleId="affd">
    <w:name w:val="Title"/>
    <w:basedOn w:val="a2"/>
    <w:link w:val="affe"/>
    <w:qFormat/>
    <w:rsid w:val="00EE772F"/>
    <w:pPr>
      <w:jc w:val="center"/>
    </w:pPr>
    <w:rPr>
      <w:rFonts w:ascii="Tahoma" w:hAnsi="Tahoma" w:cs="Times New Roman"/>
      <w:b/>
      <w:bCs/>
      <w:sz w:val="40"/>
      <w:szCs w:val="40"/>
    </w:rPr>
  </w:style>
  <w:style w:type="character" w:customStyle="1" w:styleId="affe">
    <w:name w:val="כותרת טקסט תו"/>
    <w:basedOn w:val="a3"/>
    <w:link w:val="affd"/>
    <w:rsid w:val="00EE772F"/>
    <w:rPr>
      <w:rFonts w:ascii="Tahoma" w:hAnsi="Tahoma" w:cs="Times New Roman"/>
      <w:b/>
      <w:bCs/>
      <w:sz w:val="40"/>
      <w:szCs w:val="40"/>
    </w:rPr>
  </w:style>
  <w:style w:type="paragraph" w:customStyle="1" w:styleId="111">
    <w:name w:val="111"/>
    <w:basedOn w:val="a2"/>
    <w:rsid w:val="00EE772F"/>
    <w:pPr>
      <w:keepNext/>
      <w:spacing w:before="120" w:after="120"/>
      <w:ind w:right="969"/>
    </w:pPr>
    <w:rPr>
      <w:rFonts w:cs="Times New Roman"/>
      <w:b/>
      <w:bCs/>
      <w:color w:val="000000"/>
      <w:sz w:val="22"/>
      <w:szCs w:val="22"/>
    </w:rPr>
  </w:style>
  <w:style w:type="paragraph" w:styleId="TOC2">
    <w:name w:val="toc 2"/>
    <w:basedOn w:val="a2"/>
    <w:next w:val="a2"/>
    <w:autoRedefine/>
    <w:unhideWhenUsed/>
    <w:rsid w:val="00EE772F"/>
    <w:pPr>
      <w:ind w:left="240"/>
    </w:pPr>
    <w:rPr>
      <w:szCs w:val="24"/>
      <w:lang w:eastAsia="he-IL"/>
    </w:rPr>
  </w:style>
  <w:style w:type="paragraph" w:customStyle="1" w:styleId="2">
    <w:name w:val="מיספור2"/>
    <w:basedOn w:val="a2"/>
    <w:next w:val="a2"/>
    <w:rsid w:val="00EE772F"/>
    <w:pPr>
      <w:numPr>
        <w:ilvl w:val="1"/>
        <w:numId w:val="4"/>
      </w:numPr>
      <w:spacing w:before="120" w:after="60"/>
      <w:ind w:right="0"/>
      <w:jc w:val="both"/>
    </w:pPr>
    <w:rPr>
      <w:sz w:val="20"/>
      <w:szCs w:val="24"/>
      <w:lang w:eastAsia="he-IL"/>
    </w:rPr>
  </w:style>
  <w:style w:type="paragraph" w:customStyle="1" w:styleId="1">
    <w:name w:val="מספור1"/>
    <w:basedOn w:val="a2"/>
    <w:next w:val="a2"/>
    <w:link w:val="18"/>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8">
    <w:name w:val="מספור1 תו"/>
    <w:link w:val="1"/>
    <w:rsid w:val="00EE772F"/>
    <w:rPr>
      <w:rFonts w:cs="Times New Roman"/>
      <w:color w:val="000000"/>
      <w:szCs w:val="24"/>
    </w:rPr>
  </w:style>
  <w:style w:type="paragraph" w:customStyle="1" w:styleId="3">
    <w:name w:val="מספור3"/>
    <w:basedOn w:val="a2"/>
    <w:next w:val="a2"/>
    <w:rsid w:val="00EE772F"/>
    <w:pPr>
      <w:numPr>
        <w:ilvl w:val="2"/>
        <w:numId w:val="4"/>
      </w:numPr>
      <w:spacing w:before="120" w:after="60"/>
      <w:ind w:right="0"/>
      <w:jc w:val="both"/>
    </w:pPr>
    <w:rPr>
      <w:sz w:val="20"/>
      <w:szCs w:val="24"/>
      <w:lang w:eastAsia="he-IL"/>
    </w:rPr>
  </w:style>
  <w:style w:type="paragraph" w:customStyle="1" w:styleId="a">
    <w:name w:val="כותרת סעיף"/>
    <w:basedOn w:val="a2"/>
    <w:rsid w:val="00D07D1B"/>
    <w:pPr>
      <w:numPr>
        <w:numId w:val="7"/>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D07D1B"/>
    <w:pPr>
      <w:numPr>
        <w:ilvl w:val="1"/>
        <w:numId w:val="7"/>
      </w:numPr>
      <w:spacing w:line="360" w:lineRule="auto"/>
      <w:jc w:val="both"/>
    </w:pPr>
    <w:rPr>
      <w:rFonts w:ascii="Arial" w:hAnsi="Arial" w:cs="Arial"/>
      <w:sz w:val="22"/>
      <w:szCs w:val="22"/>
    </w:rPr>
  </w:style>
  <w:style w:type="paragraph" w:customStyle="1" w:styleId="a1">
    <w:name w:val="תת סעיף"/>
    <w:basedOn w:val="a2"/>
    <w:rsid w:val="00D07D1B"/>
    <w:pPr>
      <w:numPr>
        <w:ilvl w:val="2"/>
        <w:numId w:val="7"/>
      </w:numPr>
      <w:spacing w:line="360" w:lineRule="auto"/>
      <w:jc w:val="both"/>
    </w:pPr>
    <w:rPr>
      <w:rFonts w:cs="Arial"/>
      <w:sz w:val="22"/>
      <w:szCs w:val="22"/>
    </w:rPr>
  </w:style>
  <w:style w:type="paragraph" w:customStyle="1" w:styleId="10">
    <w:name w:val="תת סעיף1"/>
    <w:basedOn w:val="a1"/>
    <w:rsid w:val="00D07D1B"/>
    <w:pPr>
      <w:numPr>
        <w:ilvl w:val="3"/>
      </w:numPr>
    </w:pPr>
  </w:style>
  <w:style w:type="paragraph" w:customStyle="1" w:styleId="211111">
    <w:name w:val="תת סעיף2 1.1.1.1.1"/>
    <w:basedOn w:val="10"/>
    <w:rsid w:val="00D07D1B"/>
    <w:pPr>
      <w:numPr>
        <w:ilvl w:val="4"/>
      </w:numPr>
    </w:pPr>
  </w:style>
  <w:style w:type="paragraph" w:customStyle="1" w:styleId="afff">
    <w:name w:val="כותרת"/>
    <w:basedOn w:val="a2"/>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0">
    <w:name w:val="תו תו תו תו תו תו תו תו תו תו"/>
    <w:basedOn w:val="a2"/>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9">
    <w:name w:val="סגנון1"/>
    <w:basedOn w:val="a2"/>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2"/>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a">
    <w:name w:val="1."/>
    <w:basedOn w:val="15"/>
    <w:rsid w:val="00D07D1B"/>
    <w:pPr>
      <w:widowControl w:val="0"/>
      <w:spacing w:line="340" w:lineRule="atLeast"/>
      <w:ind w:left="720" w:hanging="935"/>
      <w:jc w:val="left"/>
    </w:pPr>
    <w:rPr>
      <w:sz w:val="22"/>
      <w:lang w:eastAsia="en-US"/>
    </w:rPr>
  </w:style>
  <w:style w:type="paragraph" w:customStyle="1" w:styleId="36">
    <w:name w:val="3"/>
    <w:basedOn w:val="27"/>
    <w:rsid w:val="00D07D1B"/>
    <w:pPr>
      <w:widowControl w:val="0"/>
      <w:tabs>
        <w:tab w:val="clear" w:pos="4153"/>
        <w:tab w:val="clear" w:pos="8306"/>
      </w:tabs>
      <w:spacing w:line="340" w:lineRule="atLeast"/>
      <w:ind w:left="1360" w:hanging="851"/>
    </w:pPr>
    <w:rPr>
      <w:sz w:val="22"/>
      <w:lang w:eastAsia="en-US"/>
    </w:rPr>
  </w:style>
  <w:style w:type="paragraph" w:customStyle="1" w:styleId="afff1">
    <w:name w:val="לילי"/>
    <w:basedOn w:val="36"/>
    <w:rsid w:val="00D07D1B"/>
  </w:style>
  <w:style w:type="paragraph" w:customStyle="1" w:styleId="1b">
    <w:name w:val="לילי1"/>
    <w:basedOn w:val="afff1"/>
    <w:rsid w:val="00D07D1B"/>
    <w:pPr>
      <w:ind w:left="851"/>
    </w:pPr>
  </w:style>
  <w:style w:type="paragraph" w:customStyle="1" w:styleId="afff2">
    <w:name w:val="חביב"/>
    <w:basedOn w:val="afff1"/>
    <w:rsid w:val="00D07D1B"/>
    <w:rPr>
      <w:b/>
      <w:bCs/>
      <w:u w:val="single"/>
    </w:rPr>
  </w:style>
  <w:style w:type="paragraph" w:customStyle="1" w:styleId="afff3">
    <w:name w:val="א."/>
    <w:basedOn w:val="36"/>
    <w:rsid w:val="00D07D1B"/>
    <w:pPr>
      <w:ind w:left="1287" w:hanging="567"/>
      <w:jc w:val="both"/>
    </w:pPr>
  </w:style>
  <w:style w:type="paragraph" w:customStyle="1" w:styleId="37">
    <w:name w:val="סגנון3"/>
    <w:basedOn w:val="15"/>
    <w:rsid w:val="00D07D1B"/>
    <w:pPr>
      <w:widowControl w:val="0"/>
      <w:spacing w:line="320" w:lineRule="auto"/>
      <w:ind w:left="1106" w:hanging="1021"/>
    </w:pPr>
    <w:rPr>
      <w:sz w:val="22"/>
      <w:lang w:eastAsia="en-US"/>
    </w:rPr>
  </w:style>
  <w:style w:type="paragraph" w:customStyle="1" w:styleId="-1">
    <w:name w:val="גוף-1"/>
    <w:basedOn w:val="a2"/>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2"/>
    <w:next w:val="a2"/>
    <w:autoRedefine/>
    <w:rsid w:val="00D07D1B"/>
    <w:pPr>
      <w:widowControl w:val="0"/>
      <w:tabs>
        <w:tab w:val="left" w:pos="400"/>
        <w:tab w:val="right" w:leader="dot" w:pos="8495"/>
      </w:tabs>
      <w:spacing w:line="300" w:lineRule="atLeast"/>
    </w:pPr>
    <w:rPr>
      <w:sz w:val="20"/>
    </w:rPr>
  </w:style>
  <w:style w:type="paragraph" w:styleId="TOC3">
    <w:name w:val="toc 3"/>
    <w:basedOn w:val="a2"/>
    <w:next w:val="a2"/>
    <w:autoRedefine/>
    <w:rsid w:val="00D07D1B"/>
    <w:pPr>
      <w:widowControl w:val="0"/>
      <w:ind w:left="400"/>
    </w:pPr>
    <w:rPr>
      <w:rFonts w:cs="Miriam"/>
      <w:sz w:val="20"/>
      <w:szCs w:val="20"/>
    </w:rPr>
  </w:style>
  <w:style w:type="paragraph" w:styleId="TOC4">
    <w:name w:val="toc 4"/>
    <w:basedOn w:val="a2"/>
    <w:next w:val="a2"/>
    <w:autoRedefine/>
    <w:rsid w:val="00D07D1B"/>
    <w:pPr>
      <w:widowControl w:val="0"/>
      <w:ind w:left="600"/>
    </w:pPr>
    <w:rPr>
      <w:rFonts w:cs="Miriam"/>
      <w:sz w:val="20"/>
      <w:szCs w:val="20"/>
    </w:rPr>
  </w:style>
  <w:style w:type="paragraph" w:styleId="TOC5">
    <w:name w:val="toc 5"/>
    <w:basedOn w:val="a2"/>
    <w:next w:val="a2"/>
    <w:autoRedefine/>
    <w:rsid w:val="00D07D1B"/>
    <w:pPr>
      <w:widowControl w:val="0"/>
      <w:ind w:left="800"/>
    </w:pPr>
    <w:rPr>
      <w:rFonts w:cs="Miriam"/>
      <w:sz w:val="20"/>
      <w:szCs w:val="20"/>
    </w:rPr>
  </w:style>
  <w:style w:type="paragraph" w:styleId="TOC6">
    <w:name w:val="toc 6"/>
    <w:basedOn w:val="a2"/>
    <w:next w:val="a2"/>
    <w:autoRedefine/>
    <w:rsid w:val="00D07D1B"/>
    <w:pPr>
      <w:widowControl w:val="0"/>
      <w:ind w:left="1000"/>
    </w:pPr>
    <w:rPr>
      <w:rFonts w:cs="Miriam"/>
      <w:sz w:val="20"/>
      <w:szCs w:val="20"/>
    </w:rPr>
  </w:style>
  <w:style w:type="paragraph" w:styleId="TOC7">
    <w:name w:val="toc 7"/>
    <w:basedOn w:val="a2"/>
    <w:next w:val="a2"/>
    <w:autoRedefine/>
    <w:rsid w:val="00D07D1B"/>
    <w:pPr>
      <w:widowControl w:val="0"/>
      <w:ind w:left="1200"/>
    </w:pPr>
    <w:rPr>
      <w:rFonts w:cs="Miriam"/>
      <w:sz w:val="20"/>
      <w:szCs w:val="20"/>
    </w:rPr>
  </w:style>
  <w:style w:type="paragraph" w:styleId="TOC8">
    <w:name w:val="toc 8"/>
    <w:basedOn w:val="a2"/>
    <w:next w:val="a2"/>
    <w:autoRedefine/>
    <w:rsid w:val="00D07D1B"/>
    <w:pPr>
      <w:widowControl w:val="0"/>
      <w:ind w:left="1400"/>
    </w:pPr>
    <w:rPr>
      <w:rFonts w:cs="Miriam"/>
      <w:sz w:val="20"/>
      <w:szCs w:val="20"/>
    </w:rPr>
  </w:style>
  <w:style w:type="paragraph" w:styleId="TOC9">
    <w:name w:val="toc 9"/>
    <w:basedOn w:val="a2"/>
    <w:next w:val="a2"/>
    <w:autoRedefine/>
    <w:rsid w:val="00D07D1B"/>
    <w:pPr>
      <w:widowControl w:val="0"/>
      <w:ind w:left="1600"/>
    </w:pPr>
    <w:rPr>
      <w:rFonts w:cs="Miriam"/>
      <w:sz w:val="20"/>
      <w:szCs w:val="20"/>
    </w:rPr>
  </w:style>
  <w:style w:type="paragraph" w:customStyle="1" w:styleId="29">
    <w:name w:val="כניסה 2"/>
    <w:basedOn w:val="a2"/>
    <w:rsid w:val="00D07D1B"/>
    <w:pPr>
      <w:widowControl w:val="0"/>
      <w:spacing w:line="360" w:lineRule="auto"/>
      <w:ind w:left="1247" w:hanging="680"/>
      <w:jc w:val="both"/>
    </w:pPr>
    <w:rPr>
      <w:snapToGrid w:val="0"/>
      <w:sz w:val="22"/>
      <w:lang w:eastAsia="he-IL"/>
    </w:rPr>
  </w:style>
  <w:style w:type="paragraph" w:customStyle="1" w:styleId="3-">
    <w:name w:val="כניסה3-א"/>
    <w:basedOn w:val="a2"/>
    <w:rsid w:val="00D07D1B"/>
    <w:pPr>
      <w:widowControl w:val="0"/>
      <w:spacing w:line="360" w:lineRule="auto"/>
      <w:ind w:left="2155" w:hanging="567"/>
      <w:jc w:val="both"/>
    </w:pPr>
    <w:rPr>
      <w:snapToGrid w:val="0"/>
      <w:sz w:val="22"/>
      <w:lang w:eastAsia="he-IL"/>
    </w:rPr>
  </w:style>
  <w:style w:type="paragraph" w:customStyle="1" w:styleId="-2">
    <w:name w:val="רגיל-א"/>
    <w:basedOn w:val="a2"/>
    <w:rsid w:val="00D07D1B"/>
    <w:pPr>
      <w:widowControl w:val="0"/>
      <w:spacing w:line="360" w:lineRule="auto"/>
      <w:ind w:left="1134" w:hanging="567"/>
      <w:jc w:val="both"/>
    </w:pPr>
    <w:rPr>
      <w:snapToGrid w:val="0"/>
      <w:sz w:val="22"/>
      <w:lang w:eastAsia="he-IL"/>
    </w:rPr>
  </w:style>
  <w:style w:type="paragraph" w:customStyle="1" w:styleId="1c">
    <w:name w:val="כניסה1"/>
    <w:basedOn w:val="a2"/>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2"/>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8">
    <w:name w:val="כניסה 3"/>
    <w:basedOn w:val="a2"/>
    <w:rsid w:val="00D07D1B"/>
    <w:pPr>
      <w:widowControl w:val="0"/>
      <w:spacing w:line="360" w:lineRule="auto"/>
      <w:ind w:left="1985" w:hanging="851"/>
      <w:jc w:val="both"/>
    </w:pPr>
    <w:rPr>
      <w:snapToGrid w:val="0"/>
      <w:sz w:val="22"/>
      <w:lang w:eastAsia="he-IL"/>
    </w:rPr>
  </w:style>
  <w:style w:type="paragraph" w:customStyle="1" w:styleId="2-">
    <w:name w:val="כניסה2-גוף"/>
    <w:basedOn w:val="a2"/>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2"/>
    <w:rsid w:val="00D07D1B"/>
    <w:pPr>
      <w:widowControl w:val="0"/>
      <w:spacing w:line="360" w:lineRule="auto"/>
      <w:ind w:left="1758" w:right="1758" w:hanging="567"/>
      <w:jc w:val="both"/>
    </w:pPr>
    <w:rPr>
      <w:snapToGrid w:val="0"/>
      <w:sz w:val="22"/>
      <w:lang w:eastAsia="he-IL"/>
    </w:rPr>
  </w:style>
  <w:style w:type="paragraph" w:customStyle="1" w:styleId="41">
    <w:name w:val="4"/>
    <w:basedOn w:val="a2"/>
    <w:next w:val="af6"/>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2"/>
    <w:rsid w:val="00D07D1B"/>
    <w:pPr>
      <w:spacing w:after="120" w:line="360" w:lineRule="auto"/>
      <w:ind w:left="1134"/>
      <w:jc w:val="both"/>
    </w:pPr>
    <w:rPr>
      <w:b/>
      <w:bCs/>
      <w:sz w:val="22"/>
    </w:rPr>
  </w:style>
  <w:style w:type="paragraph" w:customStyle="1" w:styleId="afff4">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d">
    <w:name w:val="גוף1)"/>
    <w:basedOn w:val="38"/>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8"/>
    <w:rsid w:val="00D07D1B"/>
    <w:pPr>
      <w:spacing w:line="320" w:lineRule="atLeast"/>
      <w:ind w:left="2552" w:right="2552" w:hanging="567"/>
    </w:pPr>
    <w:rPr>
      <w:noProof/>
      <w:snapToGrid/>
    </w:rPr>
  </w:style>
  <w:style w:type="paragraph" w:customStyle="1" w:styleId="71">
    <w:name w:val="כניסה 7"/>
    <w:basedOn w:val="a2"/>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2"/>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1">
    <w:name w:val="סגנון5"/>
    <w:basedOn w:val="28"/>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5">
    <w:name w:val="ת"/>
    <w:basedOn w:val="a2"/>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2"/>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2"/>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e">
    <w:name w:val="רגיל1"/>
    <w:basedOn w:val="a2"/>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2"/>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2"/>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c"/>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afff6">
    <w:name w:val="תו תו תו תו תו תו תו תו תו תו"/>
    <w:basedOn w:val="a2"/>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2"/>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2"/>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0">
    <w:name w:val="פיסקת רשימה תו"/>
    <w:basedOn w:val="a3"/>
    <w:link w:val="af"/>
    <w:uiPriority w:val="34"/>
    <w:rsid w:val="00686E30"/>
    <w:rPr>
      <w:rFonts w:cs="David"/>
      <w:sz w:val="24"/>
      <w:szCs w:val="26"/>
      <w:lang w:eastAsia="he-IL"/>
    </w:rPr>
  </w:style>
  <w:style w:type="paragraph" w:customStyle="1" w:styleId="ListParagraph1">
    <w:name w:val="List Paragraph1"/>
    <w:basedOn w:val="a2"/>
    <w:rsid w:val="00384166"/>
    <w:pPr>
      <w:spacing w:after="200" w:line="276" w:lineRule="auto"/>
      <w:ind w:left="720"/>
    </w:pPr>
    <w:rPr>
      <w:rFonts w:ascii="Calibri" w:hAnsi="Calibri" w:cs="Arial"/>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justice.gov.il/MOJHeb/RashamHachvaro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energy.gov.il" TargetMode="Externa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 xsi:nil="true"/>
    <RecipientsNameBCC xmlns="8f5b83e0-a1d3-486c-bd07-833a425c74af" xsi:nil="true"/>
    <RecipientsNameTO xmlns="8f5b83e0-a1d3-486c-bd07-833a425c74af" xsi:nil="true"/>
    <WriterName xmlns="8f5b83e0-a1d3-486c-bd07-833a425c74af" xsi:nil="true"/>
    <SignerJobTitle xmlns="8f5b83e0-a1d3-486c-bd07-833a425c74af" xsi:nil="tru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 xsi:nil="true"/>
    <RecipientsMailSent xmlns="8f5b83e0-a1d3-486c-bd07-833a425c74af" xsi:nil="true"/>
    <SignerDepartment xmlns="8f5b83e0-a1d3-486c-bd07-833a425c74af" xsi:nil="true"/>
    <RecipientsNameCC xmlns="8f5b83e0-a1d3-486c-bd07-833a425c74af" xsi:nil="true"/>
    <SignerEmail xmlns="8f5b83e0-a1d3-486c-bd07-833a425c74af" xsi:nil="true"/>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 xsi:nil="true"/>
    <DocumentCreateDateEnglish xmlns="8f5b83e0-a1d3-486c-bd07-833a425c74af" xsi:nil="true"/>
    <DocumentCreateDateHebrew xmlns="8f5b83e0-a1d3-486c-bd07-833a425c74af" xsi:nil="true"/>
    <SubjectDocument xmlns="8f5b83e0-a1d3-486c-bd07-833a425c74af" xsi:nil="true"/>
    <DepartmentPermissionWasSet xmlns="8f5b83e0-a1d3-486c-bd07-833a425c74af" xsi:nil="true"/>
    <PreviousPublishingStatus xmlns="8f5b83e0-a1d3-486c-bd07-833a425c74af" xsi:nil="true"/>
    <FullNameBCC xmlns="8f5b83e0-a1d3-486c-bd07-833a425c74af" xsi:nil="true"/>
    <LastLockDate xmlns="8f5b83e0-a1d3-486c-bd07-833a425c74af" xsi:nil="true"/>
    <LastPublishDate xmlns="8f5b83e0-a1d3-486c-bd07-833a425c74af" xsi:nil="true"/>
    <LastCheckInDate xmlns="8f5b83e0-a1d3-486c-bd07-833a425c74af" xsi:nil="true"/>
    <LastPublishUser xmlns="8f5b83e0-a1d3-486c-bd07-833a425c74af" xsi:nil="true"/>
    <FullNameCC xmlns="8f5b83e0-a1d3-486c-bd07-833a425c74af" xsi:nil="true"/>
    <LastCheckInUser xmlns="8f5b83e0-a1d3-486c-bd07-833a425c74af" xsi:nil="true"/>
    <CounterString xmlns="8f5b83e0-a1d3-486c-bd07-833a425c74af" xsi:nil="true"/>
    <LastLockUser xmlns="8f5b83e0-a1d3-486c-bd07-833a425c74af" xsi:nil="true"/>
    <LastCheckOutDate xmlns="8f5b83e0-a1d3-486c-bd07-833a425c74af" xsi:nil="true"/>
    <LastCheckOutUser xmlns="8f5b83e0-a1d3-486c-bd07-833a425c74af" xsi:nil="true"/>
    <CurrentDocumentStatus xmlns="8f5b83e0-a1d3-486c-bd07-833a425c74af" xsi:nil="true"/>
    <FullNameTO xmlns="8f5b83e0-a1d3-486c-bd07-833a425c74af" xsi:nil="true"/>
    <DocumentWorkInstrument xmlns="8f5b83e0-a1d3-486c-bd07-833a425c74af" xsi:nil="true"/>
    <DocumentWordTemplate xmlns="8f5b83e0-a1d3-486c-bd07-833a425c74af" xsi:nil="true"/>
    <SignerItemID xmlns="8f5b83e0-a1d3-486c-bd07-833a425c74af" xsi:nil="true"/>
    <DocumentLibraryName xmlns="8f5b83e0-a1d3-486c-bd07-833a425c74af" xsi:nil="true"/>
    <FullNameAll xmlns="8f5b83e0-a1d3-486c-bd07-833a425c74af" xsi:nil="true"/>
    <DocumentCatalog xmlns="8f5b83e0-a1d3-486c-bd07-833a425c74af" xsi:nil="true"/>
    <PermissionForUserGroup xmlns="8f5b83e0-a1d3-486c-bd07-833a425c74af" xsi:nil="true"/>
    <AdditionalReaderUsers xmlns="8f5b83e0-a1d3-486c-bd07-833a425c74af" xsi:nil="true"/>
    <FileInternalName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BB00F0D-A23B-4072-966F-8D923CC2F2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FA210E7-C8A0-495B-B518-C891EC100C7E}">
  <ds:schemaRefs>
    <ds:schemaRef ds:uri="http://schemas.openxmlformats.org/officeDocument/2006/bibliography"/>
  </ds:schemaRefs>
</ds:datastoreItem>
</file>

<file path=customXml/itemProps6.xml><?xml version="1.0" encoding="utf-8"?>
<ds:datastoreItem xmlns:ds="http://schemas.openxmlformats.org/officeDocument/2006/customXml" ds:itemID="{939853AA-7431-452A-8B3D-7425BBA29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10635</Words>
  <Characters>60623</Characters>
  <Application>Microsoft Office Word</Application>
  <DocSecurity>0</DocSecurity>
  <Lines>505</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71116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dcterms:created xsi:type="dcterms:W3CDTF">2012-12-11T15:08:00Z</dcterms:created>
  <dcterms:modified xsi:type="dcterms:W3CDTF">2012-12-11T15:08:00Z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